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FE2" w:rsidRDefault="00ED6FE2" w:rsidP="00E775B5">
      <w:pPr>
        <w:tabs>
          <w:tab w:val="left" w:pos="1618"/>
        </w:tabs>
        <w:spacing w:after="0" w:line="240" w:lineRule="auto"/>
        <w:rPr>
          <w:rFonts w:ascii="Arial" w:hAnsi="Arial" w:cs="Arial"/>
          <w:sz w:val="20"/>
          <w:szCs w:val="20"/>
        </w:rPr>
      </w:pPr>
      <w:bookmarkStart w:id="0" w:name="_GoBack"/>
      <w:bookmarkEnd w:id="0"/>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firstRow="1" w:lastRow="0" w:firstColumn="1" w:lastColumn="0" w:noHBand="0" w:noVBand="1"/>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FE17E8">
            <w:pPr>
              <w:rPr>
                <w:rFonts w:ascii="Arial" w:hAnsi="Arial" w:cs="Arial"/>
                <w:b/>
                <w:color w:val="FFFFFF" w:themeColor="background1"/>
              </w:rPr>
            </w:pPr>
            <w:r>
              <w:rPr>
                <w:rFonts w:ascii="Arial" w:hAnsi="Arial" w:cs="Arial"/>
                <w:b/>
                <w:color w:val="FFFFFF" w:themeColor="background1"/>
              </w:rPr>
              <w:t xml:space="preserve">Programme spécialisé DIS-DIP-DMS </w:t>
            </w:r>
            <w:r w:rsidR="00A40112">
              <w:rPr>
                <w:rFonts w:ascii="Arial" w:hAnsi="Arial" w:cs="Arial"/>
                <w:b/>
                <w:color w:val="FFFFFF" w:themeColor="background1"/>
              </w:rPr>
              <w:t xml:space="preserve">(exemple pour une </w:t>
            </w:r>
            <w:r>
              <w:rPr>
                <w:rFonts w:ascii="Arial" w:hAnsi="Arial" w:cs="Arial"/>
                <w:b/>
                <w:color w:val="FFFFFF" w:themeColor="background1"/>
              </w:rPr>
              <w:t>adulte DIS</w:t>
            </w:r>
            <w:r w:rsidR="00A40112">
              <w:rPr>
                <w:rFonts w:ascii="Arial" w:hAnsi="Arial" w:cs="Arial"/>
                <w:b/>
                <w:color w:val="FFFFFF" w:themeColor="background1"/>
              </w:rPr>
              <w:t>)</w:t>
            </w:r>
          </w:p>
        </w:tc>
      </w:tr>
      <w:tr w:rsidR="0002785A" w:rsidRPr="001719A4" w:rsidTr="0002785A">
        <w:trPr>
          <w:trHeight w:val="403"/>
        </w:trPr>
        <w:tc>
          <w:tcPr>
            <w:tcW w:w="7545" w:type="dxa"/>
            <w:vAlign w:val="center"/>
          </w:tcPr>
          <w:p w:rsidR="0002785A" w:rsidRPr="001719A4" w:rsidRDefault="0002785A" w:rsidP="00F903C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F903C0">
            <w:pPr>
              <w:rPr>
                <w:rFonts w:ascii="Arial" w:hAnsi="Arial" w:cs="Arial"/>
                <w:sz w:val="20"/>
                <w:szCs w:val="20"/>
              </w:rPr>
            </w:pPr>
            <w:r>
              <w:rPr>
                <w:rFonts w:ascii="Arial" w:hAnsi="Arial" w:cs="Arial"/>
                <w:sz w:val="20"/>
                <w:szCs w:val="20"/>
              </w:rPr>
              <w:t>Octobre 2017</w:t>
            </w:r>
          </w:p>
        </w:tc>
      </w:tr>
    </w:tbl>
    <w:p w:rsidR="00942A1D" w:rsidRDefault="00942A1D" w:rsidP="009E3A91">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F009CA">
        <w:tc>
          <w:tcPr>
            <w:tcW w:w="1809" w:type="dxa"/>
            <w:vAlign w:val="center"/>
          </w:tcPr>
          <w:p w:rsidR="0002785A" w:rsidRPr="004A09C8" w:rsidRDefault="0002785A" w:rsidP="0002785A">
            <w:pPr>
              <w:rPr>
                <w:rFonts w:ascii="Arial" w:hAnsi="Arial" w:cs="Arial"/>
                <w:b/>
                <w:sz w:val="20"/>
              </w:rPr>
            </w:pPr>
            <w:r w:rsidRPr="004A09C8">
              <w:rPr>
                <w:rFonts w:ascii="Arial" w:hAnsi="Arial" w:cs="Arial"/>
                <w:b/>
                <w:sz w:val="20"/>
              </w:rPr>
              <w:t>Portrait</w:t>
            </w:r>
          </w:p>
          <w:p w:rsidR="0002785A" w:rsidRPr="004A09C8" w:rsidRDefault="0002785A" w:rsidP="0002785A">
            <w:pPr>
              <w:rPr>
                <w:rFonts w:ascii="Arial" w:hAnsi="Arial" w:cs="Arial"/>
                <w:sz w:val="20"/>
                <w:szCs w:val="20"/>
              </w:rPr>
            </w:pPr>
            <w:r w:rsidRPr="004A09C8">
              <w:rPr>
                <w:rFonts w:ascii="Arial" w:hAnsi="Arial" w:cs="Arial"/>
                <w:b/>
                <w:sz w:val="20"/>
              </w:rPr>
              <w:t>de l’usager</w:t>
            </w:r>
          </w:p>
          <w:p w:rsidR="0002785A" w:rsidRPr="004A09C8" w:rsidRDefault="0002785A" w:rsidP="0002785A">
            <w:pPr>
              <w:rPr>
                <w:rFonts w:ascii="Arial" w:hAnsi="Arial" w:cs="Arial"/>
                <w:sz w:val="20"/>
                <w:szCs w:val="20"/>
              </w:rPr>
            </w:pPr>
          </w:p>
        </w:tc>
        <w:tc>
          <w:tcPr>
            <w:tcW w:w="8870" w:type="dxa"/>
            <w:vAlign w:val="center"/>
          </w:tcPr>
          <w:p w:rsidR="0002785A" w:rsidRPr="004A09C8" w:rsidRDefault="0002785A" w:rsidP="00F009CA">
            <w:pPr>
              <w:spacing w:after="200" w:line="276" w:lineRule="auto"/>
              <w:jc w:val="both"/>
              <w:rPr>
                <w:rFonts w:ascii="Arial" w:hAnsi="Arial" w:cs="Arial"/>
                <w:sz w:val="20"/>
              </w:rPr>
            </w:pPr>
            <w:r w:rsidRPr="004A09C8">
              <w:rPr>
                <w:rFonts w:ascii="Arial" w:hAnsi="Arial" w:cs="Arial"/>
                <w:sz w:val="20"/>
              </w:rPr>
              <w:t>Madame est une jeune femme de 24 ans avec un diagnostic de DI sévère qui a été posé en début de scolarité (à l’âge de 7 ans). Elle se déplace de</w:t>
            </w:r>
            <w:r w:rsidR="00F6508E" w:rsidRPr="004A09C8">
              <w:rPr>
                <w:rFonts w:ascii="Arial" w:hAnsi="Arial" w:cs="Arial"/>
                <w:sz w:val="20"/>
              </w:rPr>
              <w:t xml:space="preserve"> façon autonome et n’a aucune atteinte motrice, toutefois,</w:t>
            </w:r>
            <w:r w:rsidRPr="004A09C8">
              <w:rPr>
                <w:rFonts w:ascii="Arial" w:hAnsi="Arial" w:cs="Arial"/>
                <w:sz w:val="20"/>
              </w:rPr>
              <w:t xml:space="preserve"> </w:t>
            </w:r>
            <w:r w:rsidR="00F6508E" w:rsidRPr="004A09C8">
              <w:rPr>
                <w:rFonts w:ascii="Arial" w:hAnsi="Arial" w:cs="Arial"/>
                <w:sz w:val="20"/>
              </w:rPr>
              <w:t xml:space="preserve">elle </w:t>
            </w:r>
            <w:r w:rsidRPr="004A09C8">
              <w:rPr>
                <w:rFonts w:ascii="Arial" w:hAnsi="Arial" w:cs="Arial"/>
                <w:sz w:val="20"/>
              </w:rPr>
              <w:t>ne parle pas et n’utilise pas de système de communication compensatoire.</w:t>
            </w:r>
            <w:r w:rsidR="00F6508E" w:rsidRPr="004A09C8">
              <w:rPr>
                <w:rFonts w:ascii="Arial" w:hAnsi="Arial" w:cs="Arial"/>
                <w:sz w:val="20"/>
              </w:rPr>
              <w:t xml:space="preserve"> </w:t>
            </w:r>
            <w:r w:rsidRPr="004A09C8">
              <w:rPr>
                <w:rFonts w:ascii="Arial" w:hAnsi="Arial" w:cs="Arial"/>
                <w:sz w:val="20"/>
              </w:rPr>
              <w:t>Elle habite en RTF depuis 2 ans</w:t>
            </w:r>
            <w:r w:rsidR="00F6508E" w:rsidRPr="004A09C8">
              <w:rPr>
                <w:rFonts w:ascii="Arial" w:hAnsi="Arial" w:cs="Arial"/>
                <w:sz w:val="20"/>
              </w:rPr>
              <w:t xml:space="preserve">. </w:t>
            </w:r>
            <w:r w:rsidRPr="004A09C8">
              <w:rPr>
                <w:rFonts w:ascii="Arial" w:hAnsi="Arial" w:cs="Arial"/>
                <w:sz w:val="20"/>
              </w:rPr>
              <w:t>Le responsable de la ressource</w:t>
            </w:r>
            <w:r w:rsidR="00F6508E" w:rsidRPr="004A09C8">
              <w:rPr>
                <w:rFonts w:ascii="Arial" w:hAnsi="Arial" w:cs="Arial"/>
                <w:sz w:val="20"/>
              </w:rPr>
              <w:t>, située à Granby,</w:t>
            </w:r>
            <w:r w:rsidRPr="004A09C8">
              <w:rPr>
                <w:rFonts w:ascii="Arial" w:hAnsi="Arial" w:cs="Arial"/>
                <w:sz w:val="20"/>
              </w:rPr>
              <w:t xml:space="preserve"> héberge aussi 2 autres </w:t>
            </w:r>
            <w:r w:rsidR="00F6508E" w:rsidRPr="004A09C8">
              <w:rPr>
                <w:rFonts w:ascii="Arial" w:hAnsi="Arial" w:cs="Arial"/>
                <w:sz w:val="20"/>
              </w:rPr>
              <w:t>dames</w:t>
            </w:r>
            <w:r w:rsidRPr="004A09C8">
              <w:rPr>
                <w:rFonts w:ascii="Arial" w:hAnsi="Arial" w:cs="Arial"/>
                <w:sz w:val="20"/>
              </w:rPr>
              <w:t xml:space="preserve"> âgés de 62 et 55 ans.</w:t>
            </w:r>
          </w:p>
          <w:p w:rsidR="0002785A" w:rsidRPr="004A09C8" w:rsidRDefault="00F6508E" w:rsidP="00F009CA">
            <w:pPr>
              <w:jc w:val="both"/>
              <w:rPr>
                <w:rFonts w:ascii="Arial" w:hAnsi="Arial" w:cs="Arial"/>
                <w:sz w:val="20"/>
              </w:rPr>
            </w:pPr>
            <w:r w:rsidRPr="004A09C8">
              <w:rPr>
                <w:rFonts w:ascii="Arial" w:hAnsi="Arial" w:cs="Arial"/>
                <w:sz w:val="20"/>
              </w:rPr>
              <w:t>Madame a un b</w:t>
            </w:r>
            <w:r w:rsidR="0002785A" w:rsidRPr="004A09C8">
              <w:rPr>
                <w:rFonts w:ascii="Arial" w:hAnsi="Arial" w:cs="Arial"/>
                <w:sz w:val="20"/>
              </w:rPr>
              <w:t>on réseau familial</w:t>
            </w:r>
            <w:r w:rsidRPr="004A09C8">
              <w:rPr>
                <w:rFonts w:ascii="Arial" w:hAnsi="Arial" w:cs="Arial"/>
                <w:sz w:val="20"/>
              </w:rPr>
              <w:t xml:space="preserve"> puisque </w:t>
            </w:r>
            <w:r w:rsidR="0002785A" w:rsidRPr="004A09C8">
              <w:rPr>
                <w:rFonts w:ascii="Arial" w:hAnsi="Arial" w:cs="Arial"/>
                <w:sz w:val="20"/>
              </w:rPr>
              <w:t>les parents sont présents et très</w:t>
            </w:r>
            <w:r w:rsidRPr="004A09C8">
              <w:rPr>
                <w:rFonts w:ascii="Arial" w:hAnsi="Arial" w:cs="Arial"/>
                <w:sz w:val="20"/>
              </w:rPr>
              <w:t xml:space="preserve"> </w:t>
            </w:r>
            <w:r w:rsidR="0002785A" w:rsidRPr="004A09C8">
              <w:rPr>
                <w:rFonts w:ascii="Arial" w:hAnsi="Arial" w:cs="Arial"/>
                <w:sz w:val="20"/>
              </w:rPr>
              <w:t>impliqués</w:t>
            </w:r>
            <w:r w:rsidRPr="004A09C8">
              <w:rPr>
                <w:rFonts w:ascii="Arial" w:hAnsi="Arial" w:cs="Arial"/>
                <w:sz w:val="20"/>
              </w:rPr>
              <w:t>. L</w:t>
            </w:r>
            <w:r w:rsidR="0002785A" w:rsidRPr="004A09C8">
              <w:rPr>
                <w:rFonts w:ascii="Arial" w:hAnsi="Arial" w:cs="Arial"/>
                <w:sz w:val="20"/>
              </w:rPr>
              <w:t>e père</w:t>
            </w:r>
            <w:r w:rsidRPr="004A09C8">
              <w:rPr>
                <w:rFonts w:ascii="Arial" w:hAnsi="Arial" w:cs="Arial"/>
                <w:sz w:val="20"/>
              </w:rPr>
              <w:t>,</w:t>
            </w:r>
            <w:r w:rsidR="0002785A" w:rsidRPr="004A09C8">
              <w:rPr>
                <w:rFonts w:ascii="Arial" w:hAnsi="Arial" w:cs="Arial"/>
                <w:sz w:val="20"/>
              </w:rPr>
              <w:t xml:space="preserve"> qui est à sa retraite depuis peu, assume les suivis médicaux ainsi que la gestion financière des biens et </w:t>
            </w:r>
            <w:r w:rsidRPr="004A09C8">
              <w:rPr>
                <w:rFonts w:ascii="Arial" w:hAnsi="Arial" w:cs="Arial"/>
                <w:sz w:val="20"/>
              </w:rPr>
              <w:t xml:space="preserve">des </w:t>
            </w:r>
            <w:r w:rsidR="0002785A" w:rsidRPr="004A09C8">
              <w:rPr>
                <w:rFonts w:ascii="Arial" w:hAnsi="Arial" w:cs="Arial"/>
                <w:sz w:val="20"/>
              </w:rPr>
              <w:t>avoirs</w:t>
            </w:r>
            <w:r w:rsidRPr="004A09C8">
              <w:rPr>
                <w:rFonts w:ascii="Arial" w:hAnsi="Arial" w:cs="Arial"/>
                <w:sz w:val="20"/>
              </w:rPr>
              <w:t>. I</w:t>
            </w:r>
            <w:r w:rsidR="0002785A" w:rsidRPr="004A09C8">
              <w:rPr>
                <w:rFonts w:ascii="Arial" w:hAnsi="Arial" w:cs="Arial"/>
                <w:sz w:val="20"/>
              </w:rPr>
              <w:t xml:space="preserve">l est d’ailleurs curateur privé. Les parents demeurent à Saint-Jean-sur-Richelieu. </w:t>
            </w:r>
          </w:p>
          <w:p w:rsidR="00F6508E" w:rsidRPr="004A09C8" w:rsidRDefault="00F6508E" w:rsidP="00F009CA">
            <w:pPr>
              <w:jc w:val="both"/>
              <w:rPr>
                <w:rFonts w:ascii="Arial" w:hAnsi="Arial" w:cs="Arial"/>
                <w:sz w:val="20"/>
              </w:rPr>
            </w:pPr>
          </w:p>
          <w:p w:rsidR="0002785A" w:rsidRPr="004A09C8" w:rsidRDefault="0002785A" w:rsidP="00F009CA">
            <w:pPr>
              <w:jc w:val="both"/>
              <w:rPr>
                <w:rFonts w:ascii="Arial" w:hAnsi="Arial" w:cs="Arial"/>
                <w:sz w:val="20"/>
              </w:rPr>
            </w:pPr>
            <w:r w:rsidRPr="004A09C8">
              <w:rPr>
                <w:rFonts w:ascii="Arial" w:hAnsi="Arial" w:cs="Arial"/>
                <w:sz w:val="20"/>
              </w:rPr>
              <w:t>Madame a un frère aîné qui habite avec sa conjointe à Québec</w:t>
            </w:r>
            <w:r w:rsidR="00F6508E" w:rsidRPr="004A09C8">
              <w:rPr>
                <w:rFonts w:ascii="Arial" w:hAnsi="Arial" w:cs="Arial"/>
                <w:sz w:val="20"/>
              </w:rPr>
              <w:t>. I</w:t>
            </w:r>
            <w:r w:rsidRPr="004A09C8">
              <w:rPr>
                <w:rFonts w:ascii="Arial" w:hAnsi="Arial" w:cs="Arial"/>
                <w:sz w:val="20"/>
              </w:rPr>
              <w:t>ls sont les parents de 2 jeunes enfants (2 et 4 ans).</w:t>
            </w:r>
            <w:r w:rsidR="00F6508E" w:rsidRPr="004A09C8">
              <w:rPr>
                <w:rFonts w:ascii="Arial" w:hAnsi="Arial" w:cs="Arial"/>
                <w:sz w:val="20"/>
              </w:rPr>
              <w:t xml:space="preserve"> </w:t>
            </w:r>
            <w:r w:rsidRPr="004A09C8">
              <w:rPr>
                <w:rFonts w:ascii="Arial" w:hAnsi="Arial" w:cs="Arial"/>
                <w:sz w:val="20"/>
              </w:rPr>
              <w:t>L’usagère retourne une fin de semaine sur deux et pendant les vacances estivales auprès de ses parents, au domicile familial.</w:t>
            </w:r>
          </w:p>
        </w:tc>
      </w:tr>
    </w:tbl>
    <w:p w:rsidR="0002785A" w:rsidRDefault="0002785A" w:rsidP="0002785A">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F6508E">
        <w:trPr>
          <w:trHeight w:val="1219"/>
        </w:trPr>
        <w:tc>
          <w:tcPr>
            <w:tcW w:w="1809" w:type="dxa"/>
            <w:vAlign w:val="center"/>
          </w:tcPr>
          <w:p w:rsidR="0002785A" w:rsidRPr="004A09C8" w:rsidRDefault="0002785A" w:rsidP="00F6508E">
            <w:pPr>
              <w:spacing w:after="200" w:line="276" w:lineRule="auto"/>
              <w:rPr>
                <w:rFonts w:ascii="Arial" w:hAnsi="Arial" w:cs="Arial"/>
                <w:sz w:val="20"/>
                <w:szCs w:val="20"/>
              </w:rPr>
            </w:pPr>
            <w:r w:rsidRPr="004A09C8">
              <w:rPr>
                <w:rFonts w:ascii="Arial" w:hAnsi="Arial" w:cs="Arial"/>
                <w:b/>
                <w:sz w:val="20"/>
              </w:rPr>
              <w:t>Services antérieurs reçus</w:t>
            </w:r>
          </w:p>
        </w:tc>
        <w:tc>
          <w:tcPr>
            <w:tcW w:w="8870" w:type="dxa"/>
            <w:vAlign w:val="center"/>
          </w:tcPr>
          <w:p w:rsidR="0002785A" w:rsidRPr="004A09C8" w:rsidRDefault="00F6508E" w:rsidP="00F009CA">
            <w:pPr>
              <w:spacing w:after="200" w:line="276" w:lineRule="auto"/>
              <w:jc w:val="both"/>
              <w:rPr>
                <w:rFonts w:ascii="Arial" w:hAnsi="Arial" w:cs="Arial"/>
                <w:noProof/>
                <w:sz w:val="20"/>
                <w:lang w:eastAsia="fr-CA"/>
              </w:rPr>
            </w:pPr>
            <w:r w:rsidRPr="004A09C8">
              <w:rPr>
                <w:rFonts w:ascii="Arial" w:hAnsi="Arial" w:cs="Arial"/>
                <w:noProof/>
                <w:sz w:val="20"/>
                <w:lang w:eastAsia="fr-CA"/>
              </w:rPr>
              <w:t>Le s</w:t>
            </w:r>
            <w:r w:rsidR="0002785A" w:rsidRPr="004A09C8">
              <w:rPr>
                <w:rFonts w:ascii="Arial" w:hAnsi="Arial" w:cs="Arial"/>
                <w:noProof/>
                <w:sz w:val="20"/>
                <w:lang w:eastAsia="fr-CA"/>
              </w:rPr>
              <w:t>uivi médical est assumé par un médecin de famille qui la traîte depuis l’âge de 9 ans</w:t>
            </w:r>
            <w:r w:rsidRPr="004A09C8">
              <w:rPr>
                <w:rFonts w:ascii="Arial" w:hAnsi="Arial" w:cs="Arial"/>
                <w:noProof/>
                <w:sz w:val="20"/>
                <w:lang w:eastAsia="fr-CA"/>
              </w:rPr>
              <w:t>. S</w:t>
            </w:r>
            <w:r w:rsidR="0002785A" w:rsidRPr="004A09C8">
              <w:rPr>
                <w:rFonts w:ascii="Arial" w:hAnsi="Arial" w:cs="Arial"/>
                <w:noProof/>
                <w:sz w:val="20"/>
                <w:lang w:eastAsia="fr-CA"/>
              </w:rPr>
              <w:t>on cabinet est situé à Saint-Jean-sur-Richelieu.</w:t>
            </w:r>
            <w:r w:rsidRPr="004A09C8">
              <w:rPr>
                <w:rFonts w:ascii="Arial" w:hAnsi="Arial" w:cs="Arial"/>
                <w:noProof/>
                <w:sz w:val="20"/>
                <w:lang w:eastAsia="fr-CA"/>
              </w:rPr>
              <w:t xml:space="preserve"> </w:t>
            </w:r>
            <w:r w:rsidR="0002785A" w:rsidRPr="004A09C8">
              <w:rPr>
                <w:rFonts w:ascii="Arial" w:hAnsi="Arial" w:cs="Arial"/>
                <w:noProof/>
                <w:sz w:val="20"/>
                <w:lang w:eastAsia="fr-CA"/>
              </w:rPr>
              <w:t>Madame et sa famille ont reçu des services du CLSC lorsqu’elle était enfant. De plus, des services de réadaptation en déficience physique ont aussi été offerts pendant la période de scolarisation.</w:t>
            </w:r>
          </w:p>
        </w:tc>
      </w:tr>
    </w:tbl>
    <w:p w:rsidR="0002785A" w:rsidRDefault="0002785A" w:rsidP="0002785A">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F6508E" w:rsidTr="00F009CA">
        <w:tc>
          <w:tcPr>
            <w:tcW w:w="1809" w:type="dxa"/>
            <w:vAlign w:val="center"/>
          </w:tcPr>
          <w:p w:rsidR="00F6508E" w:rsidRPr="004A09C8" w:rsidRDefault="00F6508E" w:rsidP="00F009CA">
            <w:pPr>
              <w:rPr>
                <w:rFonts w:ascii="Arial" w:hAnsi="Arial" w:cs="Arial"/>
                <w:b/>
                <w:sz w:val="20"/>
              </w:rPr>
            </w:pPr>
            <w:r w:rsidRPr="004A09C8">
              <w:rPr>
                <w:rFonts w:ascii="Arial" w:hAnsi="Arial" w:cs="Arial"/>
                <w:b/>
                <w:sz w:val="20"/>
              </w:rPr>
              <w:t>Problèmes documentés</w:t>
            </w:r>
          </w:p>
          <w:p w:rsidR="00F6508E" w:rsidRPr="004A09C8" w:rsidRDefault="00F6508E" w:rsidP="00F009CA">
            <w:pPr>
              <w:rPr>
                <w:rFonts w:ascii="Arial" w:hAnsi="Arial" w:cs="Arial"/>
                <w:b/>
                <w:sz w:val="20"/>
              </w:rPr>
            </w:pPr>
            <w:r w:rsidRPr="004A09C8">
              <w:rPr>
                <w:rFonts w:ascii="Arial" w:hAnsi="Arial" w:cs="Arial"/>
                <w:b/>
                <w:sz w:val="20"/>
              </w:rPr>
              <w:t xml:space="preserve">(au dossier, ÉGB ou </w:t>
            </w:r>
          </w:p>
          <w:p w:rsidR="00F6508E" w:rsidRPr="004A09C8" w:rsidRDefault="00F6508E" w:rsidP="00F009CA">
            <w:pPr>
              <w:spacing w:after="200" w:line="276" w:lineRule="auto"/>
              <w:rPr>
                <w:rFonts w:ascii="Arial" w:hAnsi="Arial" w:cs="Arial"/>
                <w:sz w:val="20"/>
                <w:szCs w:val="20"/>
              </w:rPr>
            </w:pPr>
            <w:r w:rsidRPr="004A09C8">
              <w:rPr>
                <w:rFonts w:ascii="Arial" w:hAnsi="Arial" w:cs="Arial"/>
                <w:b/>
                <w:sz w:val="20"/>
              </w:rPr>
              <w:t>aux PII)</w:t>
            </w:r>
          </w:p>
        </w:tc>
        <w:tc>
          <w:tcPr>
            <w:tcW w:w="8870" w:type="dxa"/>
            <w:vAlign w:val="center"/>
          </w:tcPr>
          <w:p w:rsidR="00F009CA" w:rsidRPr="004A09C8" w:rsidRDefault="00F6508E" w:rsidP="00F009CA">
            <w:pPr>
              <w:spacing w:after="200" w:line="276" w:lineRule="auto"/>
              <w:jc w:val="both"/>
              <w:rPr>
                <w:rFonts w:ascii="Arial" w:hAnsi="Arial" w:cs="Arial"/>
                <w:noProof/>
                <w:sz w:val="20"/>
                <w:lang w:eastAsia="fr-CA"/>
              </w:rPr>
            </w:pPr>
            <w:r w:rsidRPr="004A09C8">
              <w:rPr>
                <w:rFonts w:ascii="Arial" w:hAnsi="Arial" w:cs="Arial"/>
                <w:noProof/>
                <w:sz w:val="20"/>
                <w:lang w:eastAsia="fr-CA"/>
              </w:rPr>
              <w:t xml:space="preserve">L’attention semble limitée. </w:t>
            </w:r>
            <w:r w:rsidR="00F009CA" w:rsidRPr="004A09C8">
              <w:rPr>
                <w:rFonts w:ascii="Arial" w:hAnsi="Arial" w:cs="Arial"/>
                <w:noProof/>
                <w:sz w:val="20"/>
                <w:lang w:eastAsia="fr-CA"/>
              </w:rPr>
              <w:t>Elle a de la difficulté</w:t>
            </w:r>
            <w:r w:rsidRPr="004A09C8">
              <w:rPr>
                <w:rFonts w:ascii="Arial" w:hAnsi="Arial" w:cs="Arial"/>
                <w:noProof/>
                <w:sz w:val="20"/>
                <w:lang w:eastAsia="fr-CA"/>
              </w:rPr>
              <w:t xml:space="preserve"> à suivre les consignes.</w:t>
            </w:r>
            <w:r w:rsidR="00F009CA" w:rsidRPr="004A09C8">
              <w:rPr>
                <w:rFonts w:ascii="Arial" w:hAnsi="Arial" w:cs="Arial"/>
                <w:noProof/>
                <w:sz w:val="20"/>
                <w:lang w:eastAsia="fr-CA"/>
              </w:rPr>
              <w:t xml:space="preserve"> Il y a la présence</w:t>
            </w:r>
            <w:r w:rsidRPr="004A09C8">
              <w:rPr>
                <w:rFonts w:ascii="Arial" w:hAnsi="Arial" w:cs="Arial"/>
                <w:noProof/>
                <w:sz w:val="20"/>
                <w:lang w:eastAsia="fr-CA"/>
              </w:rPr>
              <w:t xml:space="preserve"> </w:t>
            </w:r>
            <w:r w:rsidR="00F009CA" w:rsidRPr="004A09C8">
              <w:rPr>
                <w:rFonts w:ascii="Arial" w:hAnsi="Arial" w:cs="Arial"/>
                <w:noProof/>
                <w:sz w:val="20"/>
                <w:lang w:eastAsia="fr-CA"/>
              </w:rPr>
              <w:t xml:space="preserve">de </w:t>
            </w:r>
            <w:r w:rsidRPr="004A09C8">
              <w:rPr>
                <w:rFonts w:ascii="Arial" w:hAnsi="Arial" w:cs="Arial"/>
                <w:noProof/>
                <w:sz w:val="20"/>
                <w:lang w:eastAsia="fr-CA"/>
              </w:rPr>
              <w:t>certains comportements inappropriés en groupe principalement lors des périodes de transition</w:t>
            </w:r>
            <w:r w:rsidR="00F009CA" w:rsidRPr="004A09C8">
              <w:rPr>
                <w:rFonts w:ascii="Arial" w:hAnsi="Arial" w:cs="Arial"/>
                <w:noProof/>
                <w:sz w:val="20"/>
                <w:lang w:eastAsia="fr-CA"/>
              </w:rPr>
              <w:t xml:space="preserve"> (</w:t>
            </w:r>
            <w:r w:rsidRPr="004A09C8">
              <w:rPr>
                <w:rFonts w:ascii="Arial" w:hAnsi="Arial" w:cs="Arial"/>
                <w:noProof/>
                <w:sz w:val="20"/>
                <w:lang w:eastAsia="fr-CA"/>
              </w:rPr>
              <w:t>crie, refuse de suivre les consignes, frappe</w:t>
            </w:r>
            <w:r w:rsidR="00F009CA" w:rsidRPr="004A09C8">
              <w:rPr>
                <w:rFonts w:ascii="Arial" w:hAnsi="Arial" w:cs="Arial"/>
                <w:noProof/>
                <w:sz w:val="20"/>
                <w:lang w:eastAsia="fr-CA"/>
              </w:rPr>
              <w:t>, e.t.c.</w:t>
            </w:r>
            <w:r w:rsidRPr="004A09C8">
              <w:rPr>
                <w:rFonts w:ascii="Arial" w:hAnsi="Arial" w:cs="Arial"/>
                <w:noProof/>
                <w:sz w:val="20"/>
                <w:lang w:eastAsia="fr-CA"/>
              </w:rPr>
              <w:t xml:space="preserve">). Elle exprime peu de besoins à l’oral, </w:t>
            </w:r>
            <w:r w:rsidRPr="004A09C8">
              <w:rPr>
                <w:rFonts w:ascii="Arial" w:hAnsi="Arial" w:cs="Arial"/>
                <w:sz w:val="20"/>
              </w:rPr>
              <w:t xml:space="preserve">cependant lorsqu’elle est </w:t>
            </w:r>
            <w:r w:rsidR="00F009CA" w:rsidRPr="004A09C8">
              <w:rPr>
                <w:rFonts w:ascii="Arial" w:hAnsi="Arial" w:cs="Arial"/>
                <w:sz w:val="20"/>
              </w:rPr>
              <w:t>disponible M</w:t>
            </w:r>
            <w:r w:rsidRPr="004A09C8">
              <w:rPr>
                <w:rFonts w:ascii="Arial" w:hAnsi="Arial" w:cs="Arial"/>
                <w:sz w:val="20"/>
              </w:rPr>
              <w:t>adame est en mesure de pointer, d’émettre des sons (écholalie) et dirige l’aidant lorsqu’elle effectue une demande.</w:t>
            </w:r>
            <w:r w:rsidR="00F009CA" w:rsidRPr="004A09C8">
              <w:rPr>
                <w:rFonts w:ascii="Arial" w:hAnsi="Arial" w:cs="Arial"/>
                <w:sz w:val="20"/>
              </w:rPr>
              <w:t xml:space="preserve"> </w:t>
            </w:r>
          </w:p>
          <w:p w:rsidR="00F6508E" w:rsidRPr="004A09C8" w:rsidRDefault="00F6508E" w:rsidP="00F009CA">
            <w:pPr>
              <w:spacing w:after="200" w:line="276" w:lineRule="auto"/>
              <w:ind w:left="34"/>
              <w:jc w:val="both"/>
              <w:rPr>
                <w:rFonts w:ascii="Arial" w:hAnsi="Arial" w:cs="Arial"/>
                <w:sz w:val="20"/>
              </w:rPr>
            </w:pPr>
            <w:r w:rsidRPr="004A09C8">
              <w:rPr>
                <w:rFonts w:ascii="Arial" w:hAnsi="Arial" w:cs="Arial"/>
                <w:noProof/>
                <w:sz w:val="20"/>
                <w:lang w:eastAsia="fr-CA"/>
              </w:rPr>
              <w:t>Elle a de la difficultés dans ses activités de la vie quotidienne</w:t>
            </w:r>
            <w:r w:rsidR="00F009CA" w:rsidRPr="004A09C8">
              <w:rPr>
                <w:rFonts w:ascii="Arial" w:hAnsi="Arial" w:cs="Arial"/>
                <w:noProof/>
                <w:sz w:val="20"/>
                <w:lang w:eastAsia="fr-CA"/>
              </w:rPr>
              <w:t xml:space="preserve"> </w:t>
            </w:r>
            <w:r w:rsidRPr="004A09C8">
              <w:rPr>
                <w:rFonts w:ascii="Arial" w:hAnsi="Arial" w:cs="Arial"/>
                <w:noProof/>
                <w:sz w:val="20"/>
                <w:lang w:eastAsia="fr-CA"/>
              </w:rPr>
              <w:t>et nécessite du s</w:t>
            </w:r>
            <w:r w:rsidR="00F009CA" w:rsidRPr="004A09C8">
              <w:rPr>
                <w:rFonts w:ascii="Arial" w:hAnsi="Arial" w:cs="Arial"/>
                <w:noProof/>
                <w:sz w:val="20"/>
                <w:lang w:eastAsia="fr-CA"/>
              </w:rPr>
              <w:t>outien</w:t>
            </w:r>
            <w:r w:rsidRPr="004A09C8">
              <w:rPr>
                <w:rFonts w:ascii="Arial" w:hAnsi="Arial" w:cs="Arial"/>
                <w:noProof/>
                <w:sz w:val="20"/>
                <w:lang w:eastAsia="fr-CA"/>
              </w:rPr>
              <w:t xml:space="preserve"> de façon régulière.</w:t>
            </w:r>
            <w:r w:rsidR="00F009CA" w:rsidRPr="004A09C8">
              <w:rPr>
                <w:rFonts w:ascii="Arial" w:hAnsi="Arial" w:cs="Arial"/>
                <w:sz w:val="20"/>
              </w:rPr>
              <w:t xml:space="preserve"> </w:t>
            </w:r>
            <w:r w:rsidRPr="004A09C8">
              <w:rPr>
                <w:rFonts w:ascii="Arial" w:hAnsi="Arial" w:cs="Arial"/>
                <w:noProof/>
                <w:sz w:val="20"/>
                <w:lang w:eastAsia="fr-CA"/>
              </w:rPr>
              <w:t>On note une importante prise de poid depuis les dernieres années. Les déplacements à pied sont possibles mais présentent un certain risque puisque la notion de danger est peu integrée. Madame fait régulièrement de l’errance dans les milieux de vie.</w:t>
            </w:r>
          </w:p>
          <w:p w:rsidR="00F6508E" w:rsidRPr="004A09C8" w:rsidRDefault="00F6508E" w:rsidP="00F009CA">
            <w:pPr>
              <w:spacing w:after="200" w:line="276" w:lineRule="auto"/>
              <w:jc w:val="both"/>
              <w:rPr>
                <w:rFonts w:ascii="Arial" w:hAnsi="Arial" w:cs="Arial"/>
                <w:noProof/>
                <w:sz w:val="20"/>
                <w:lang w:eastAsia="fr-CA"/>
              </w:rPr>
            </w:pPr>
            <w:r w:rsidRPr="004A09C8">
              <w:rPr>
                <w:rFonts w:ascii="Arial" w:hAnsi="Arial" w:cs="Arial"/>
                <w:noProof/>
                <w:sz w:val="20"/>
                <w:lang w:eastAsia="fr-CA"/>
              </w:rPr>
              <w:t>Le respsonable de la RTF arrive à la « décoder »,</w:t>
            </w:r>
            <w:r w:rsidR="00F009CA" w:rsidRPr="004A09C8">
              <w:rPr>
                <w:rFonts w:ascii="Arial" w:hAnsi="Arial" w:cs="Arial"/>
                <w:noProof/>
                <w:sz w:val="20"/>
                <w:lang w:eastAsia="fr-CA"/>
              </w:rPr>
              <w:t xml:space="preserve"> elle qui a</w:t>
            </w:r>
            <w:r w:rsidRPr="004A09C8">
              <w:rPr>
                <w:rFonts w:ascii="Arial" w:hAnsi="Arial" w:cs="Arial"/>
                <w:noProof/>
                <w:sz w:val="20"/>
                <w:lang w:eastAsia="fr-CA"/>
              </w:rPr>
              <w:t xml:space="preserve"> peu de participation sociale ni d’intégration dans sa communauté depuis la fin de la scolarité (2 ans). Les parents vivent un sentiment de culpabilité face à la décision de placer leur jeune adulte.</w:t>
            </w:r>
            <w:r w:rsidR="00F009CA" w:rsidRPr="004A09C8">
              <w:rPr>
                <w:rFonts w:ascii="Arial" w:hAnsi="Arial" w:cs="Arial"/>
                <w:noProof/>
                <w:sz w:val="20"/>
                <w:lang w:eastAsia="fr-CA"/>
              </w:rPr>
              <w:t xml:space="preserve"> </w:t>
            </w:r>
            <w:r w:rsidRPr="004A09C8">
              <w:rPr>
                <w:rFonts w:ascii="Arial" w:hAnsi="Arial" w:cs="Arial"/>
                <w:noProof/>
                <w:sz w:val="20"/>
                <w:lang w:eastAsia="fr-CA"/>
              </w:rPr>
              <w:t>Le responsable du milieu de vie nous dit ne pas connaître vraiment les intérêts de l’usagère.</w:t>
            </w:r>
          </w:p>
        </w:tc>
      </w:tr>
    </w:tbl>
    <w:p w:rsidR="00956DFD" w:rsidRDefault="00956DFD" w:rsidP="00E775B5">
      <w:pPr>
        <w:jc w:val="right"/>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4875EA">
        <w:tc>
          <w:tcPr>
            <w:tcW w:w="1809" w:type="dxa"/>
            <w:vAlign w:val="center"/>
          </w:tcPr>
          <w:p w:rsidR="00E775B5" w:rsidRPr="004A09C8" w:rsidRDefault="00E775B5" w:rsidP="004875EA">
            <w:pPr>
              <w:rPr>
                <w:rFonts w:ascii="Arial" w:hAnsi="Arial" w:cs="Arial"/>
                <w:b/>
                <w:sz w:val="20"/>
              </w:rPr>
            </w:pPr>
            <w:r w:rsidRPr="004A09C8">
              <w:rPr>
                <w:rFonts w:ascii="Arial" w:hAnsi="Arial" w:cs="Arial"/>
                <w:b/>
                <w:sz w:val="20"/>
              </w:rPr>
              <w:t xml:space="preserve">Attentes, objectifs </w:t>
            </w:r>
          </w:p>
          <w:p w:rsidR="00E775B5" w:rsidRPr="004A09C8" w:rsidRDefault="00E775B5" w:rsidP="004875EA">
            <w:pPr>
              <w:spacing w:after="200" w:line="276" w:lineRule="auto"/>
              <w:rPr>
                <w:rFonts w:ascii="Arial" w:hAnsi="Arial" w:cs="Arial"/>
                <w:sz w:val="20"/>
                <w:szCs w:val="20"/>
              </w:rPr>
            </w:pPr>
            <w:r w:rsidRPr="004A09C8">
              <w:rPr>
                <w:rFonts w:ascii="Arial" w:hAnsi="Arial" w:cs="Arial"/>
                <w:b/>
                <w:sz w:val="20"/>
              </w:rPr>
              <w:t>de l’usager</w:t>
            </w:r>
          </w:p>
        </w:tc>
        <w:tc>
          <w:tcPr>
            <w:tcW w:w="8870" w:type="dxa"/>
            <w:vAlign w:val="center"/>
          </w:tcPr>
          <w:p w:rsidR="00E775B5" w:rsidRPr="004A09C8" w:rsidRDefault="00E775B5" w:rsidP="004875EA">
            <w:pPr>
              <w:spacing w:after="200" w:line="276" w:lineRule="auto"/>
              <w:rPr>
                <w:rFonts w:ascii="Arial" w:hAnsi="Arial" w:cs="Arial"/>
                <w:noProof/>
                <w:sz w:val="20"/>
                <w:lang w:eastAsia="fr-CA"/>
              </w:rPr>
            </w:pPr>
            <w:r w:rsidRPr="004A09C8">
              <w:rPr>
                <w:rFonts w:ascii="Arial" w:hAnsi="Arial" w:cs="Arial"/>
                <w:noProof/>
                <w:sz w:val="20"/>
                <w:lang w:eastAsia="fr-CA"/>
              </w:rPr>
              <w:t>Les parents souhaitent :</w:t>
            </w:r>
          </w:p>
          <w:p w:rsidR="00E775B5" w:rsidRPr="004A09C8" w:rsidRDefault="00E775B5" w:rsidP="004875EA">
            <w:pPr>
              <w:pStyle w:val="Paragraphedeliste"/>
              <w:numPr>
                <w:ilvl w:val="0"/>
                <w:numId w:val="5"/>
              </w:numPr>
              <w:spacing w:after="200" w:line="276" w:lineRule="auto"/>
              <w:rPr>
                <w:rFonts w:ascii="Arial" w:hAnsi="Arial" w:cs="Arial"/>
                <w:noProof/>
                <w:sz w:val="20"/>
                <w:lang w:eastAsia="fr-CA"/>
              </w:rPr>
            </w:pPr>
            <w:r w:rsidRPr="004A09C8">
              <w:rPr>
                <w:rFonts w:ascii="Arial" w:hAnsi="Arial" w:cs="Arial"/>
                <w:noProof/>
                <w:sz w:val="20"/>
                <w:lang w:eastAsia="fr-CA"/>
              </w:rPr>
              <w:t>Que leur fille puisse participer à des activités de loisirs dans sa communauté;</w:t>
            </w:r>
          </w:p>
          <w:p w:rsidR="00E775B5" w:rsidRPr="004A09C8" w:rsidRDefault="00E775B5" w:rsidP="004875EA">
            <w:pPr>
              <w:pStyle w:val="Paragraphedeliste"/>
              <w:numPr>
                <w:ilvl w:val="0"/>
                <w:numId w:val="5"/>
              </w:numPr>
              <w:spacing w:after="200" w:line="276" w:lineRule="auto"/>
              <w:rPr>
                <w:rFonts w:ascii="Arial" w:hAnsi="Arial" w:cs="Arial"/>
                <w:noProof/>
                <w:sz w:val="20"/>
                <w:lang w:eastAsia="fr-CA"/>
              </w:rPr>
            </w:pPr>
            <w:r w:rsidRPr="004A09C8">
              <w:rPr>
                <w:rFonts w:ascii="Arial" w:hAnsi="Arial" w:cs="Arial"/>
                <w:noProof/>
                <w:sz w:val="20"/>
                <w:lang w:eastAsia="fr-CA"/>
              </w:rPr>
              <w:t>Qu’elle puisse exprimer davantage ses besoins par un language plus fonctionnel;</w:t>
            </w:r>
          </w:p>
          <w:p w:rsidR="00E775B5" w:rsidRPr="004A09C8" w:rsidRDefault="00E775B5" w:rsidP="004875EA">
            <w:pPr>
              <w:pStyle w:val="Paragraphedeliste"/>
              <w:numPr>
                <w:ilvl w:val="0"/>
                <w:numId w:val="5"/>
              </w:numPr>
              <w:spacing w:after="200" w:line="276" w:lineRule="auto"/>
              <w:rPr>
                <w:rFonts w:ascii="Arial" w:hAnsi="Arial" w:cs="Arial"/>
                <w:noProof/>
                <w:sz w:val="20"/>
                <w:lang w:eastAsia="fr-CA"/>
              </w:rPr>
            </w:pPr>
            <w:r w:rsidRPr="004A09C8">
              <w:rPr>
                <w:rFonts w:ascii="Arial" w:hAnsi="Arial" w:cs="Arial"/>
                <w:noProof/>
                <w:sz w:val="20"/>
                <w:lang w:eastAsia="fr-CA"/>
              </w:rPr>
              <w:t>Qu’elle conserve une bonne condition physique.</w:t>
            </w:r>
          </w:p>
        </w:tc>
      </w:tr>
    </w:tbl>
    <w:p w:rsidR="00E775B5" w:rsidRDefault="00E775B5" w:rsidP="00E775B5">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4875EA">
        <w:tc>
          <w:tcPr>
            <w:tcW w:w="1809" w:type="dxa"/>
            <w:vAlign w:val="center"/>
          </w:tcPr>
          <w:p w:rsidR="00E775B5" w:rsidRPr="004A09C8" w:rsidRDefault="00E775B5" w:rsidP="004875EA">
            <w:pPr>
              <w:spacing w:after="200" w:line="276" w:lineRule="auto"/>
              <w:rPr>
                <w:rFonts w:ascii="Arial" w:hAnsi="Arial" w:cs="Arial"/>
                <w:sz w:val="20"/>
                <w:szCs w:val="20"/>
              </w:rPr>
            </w:pPr>
          </w:p>
          <w:p w:rsidR="00E775B5" w:rsidRPr="004A09C8" w:rsidRDefault="00E775B5" w:rsidP="004875EA">
            <w:pPr>
              <w:spacing w:after="200" w:line="276" w:lineRule="auto"/>
              <w:rPr>
                <w:rFonts w:ascii="Arial" w:hAnsi="Arial" w:cs="Arial"/>
                <w:sz w:val="20"/>
                <w:szCs w:val="20"/>
              </w:rPr>
            </w:pPr>
            <w:r w:rsidRPr="004A09C8">
              <w:rPr>
                <w:rFonts w:ascii="Arial" w:hAnsi="Arial" w:cs="Arial"/>
                <w:b/>
                <w:sz w:val="20"/>
              </w:rPr>
              <w:t>Évolution, progression des objectifs aux PII</w:t>
            </w:r>
          </w:p>
        </w:tc>
        <w:tc>
          <w:tcPr>
            <w:tcW w:w="8870" w:type="dxa"/>
          </w:tcPr>
          <w:p w:rsidR="00E775B5" w:rsidRPr="004A09C8" w:rsidRDefault="00E775B5" w:rsidP="004875EA">
            <w:pPr>
              <w:jc w:val="both"/>
              <w:rPr>
                <w:rFonts w:ascii="Arial" w:eastAsia="Times New Roman" w:hAnsi="Arial" w:cs="Arial"/>
                <w:sz w:val="20"/>
                <w:lang w:eastAsia="fr-CA"/>
              </w:rPr>
            </w:pPr>
          </w:p>
          <w:p w:rsidR="00E775B5" w:rsidRPr="004A09C8" w:rsidRDefault="00E775B5" w:rsidP="004875EA">
            <w:pPr>
              <w:spacing w:after="200" w:line="276" w:lineRule="auto"/>
              <w:contextualSpacing/>
              <w:jc w:val="both"/>
              <w:rPr>
                <w:rFonts w:ascii="Arial" w:hAnsi="Arial" w:cs="Arial"/>
                <w:noProof/>
                <w:sz w:val="20"/>
                <w:lang w:eastAsia="fr-CA"/>
              </w:rPr>
            </w:pPr>
            <w:r w:rsidRPr="004A09C8">
              <w:rPr>
                <w:rFonts w:ascii="Arial" w:hAnsi="Arial" w:cs="Arial"/>
                <w:noProof/>
                <w:sz w:val="20"/>
                <w:lang w:eastAsia="fr-CA"/>
              </w:rPr>
              <w:t>À la suite des évaluations de l’ergothérapeute, de l’orthophoniste ainsi que des observations effectuées par l’éducateur spécialisé à domicile (RTF) et chez les parents, l’équipe peut, lors du PI, dresser un portrait du pronostic (PPS) de Madame :</w:t>
            </w:r>
          </w:p>
          <w:p w:rsidR="00E775B5" w:rsidRPr="004A09C8" w:rsidRDefault="00E775B5" w:rsidP="004875EA">
            <w:pPr>
              <w:spacing w:after="200" w:line="276" w:lineRule="auto"/>
              <w:contextualSpacing/>
              <w:jc w:val="both"/>
              <w:rPr>
                <w:rFonts w:ascii="Arial" w:hAnsi="Arial" w:cs="Arial"/>
                <w:noProof/>
                <w:sz w:val="20"/>
                <w:lang w:eastAsia="fr-CA"/>
              </w:rPr>
            </w:pPr>
          </w:p>
          <w:p w:rsidR="00E775B5" w:rsidRPr="004A09C8" w:rsidRDefault="00E775B5" w:rsidP="004875EA">
            <w:pPr>
              <w:pStyle w:val="Paragraphedeliste"/>
              <w:numPr>
                <w:ilvl w:val="0"/>
                <w:numId w:val="6"/>
              </w:numPr>
              <w:spacing w:after="200" w:line="276" w:lineRule="auto"/>
              <w:jc w:val="both"/>
              <w:rPr>
                <w:rFonts w:ascii="Arial" w:hAnsi="Arial" w:cs="Arial"/>
                <w:noProof/>
                <w:sz w:val="20"/>
                <w:lang w:eastAsia="fr-CA"/>
              </w:rPr>
            </w:pPr>
            <w:r w:rsidRPr="004A09C8">
              <w:rPr>
                <w:rFonts w:ascii="Arial" w:hAnsi="Arial" w:cs="Arial"/>
                <w:noProof/>
                <w:sz w:val="20"/>
                <w:lang w:eastAsia="fr-CA"/>
              </w:rPr>
              <w:t>Bien que limité, ils leur apparaissent possible d’optimiser le potentiel de Madame afin de permettre une intégration dans le cadre d’activités récréatives dans sa communauté.</w:t>
            </w:r>
          </w:p>
          <w:p w:rsidR="00E775B5" w:rsidRPr="004A09C8" w:rsidRDefault="00E775B5" w:rsidP="004875EA">
            <w:pPr>
              <w:pStyle w:val="Paragraphedeliste"/>
              <w:numPr>
                <w:ilvl w:val="0"/>
                <w:numId w:val="6"/>
              </w:numPr>
              <w:spacing w:after="200" w:line="276" w:lineRule="auto"/>
              <w:jc w:val="both"/>
              <w:rPr>
                <w:rFonts w:ascii="Arial" w:hAnsi="Arial" w:cs="Arial"/>
                <w:noProof/>
                <w:sz w:val="20"/>
                <w:lang w:eastAsia="fr-CA"/>
              </w:rPr>
            </w:pPr>
            <w:r w:rsidRPr="004A09C8">
              <w:rPr>
                <w:rFonts w:ascii="Arial" w:hAnsi="Arial" w:cs="Arial"/>
                <w:noProof/>
                <w:sz w:val="20"/>
                <w:lang w:eastAsia="fr-CA"/>
              </w:rPr>
              <w:t xml:space="preserve">Cependant, l’orthophoniste dresse un portrait réaliste de la capacité de Madame à développer un langage fonctionnel; il est davantage question d’adaptation et de système d’aide à la communication. </w:t>
            </w:r>
          </w:p>
          <w:p w:rsidR="00E775B5" w:rsidRPr="004A09C8" w:rsidRDefault="00E775B5" w:rsidP="004875EA">
            <w:pPr>
              <w:pStyle w:val="Paragraphedeliste"/>
              <w:numPr>
                <w:ilvl w:val="0"/>
                <w:numId w:val="6"/>
              </w:numPr>
              <w:spacing w:after="200" w:line="276" w:lineRule="auto"/>
              <w:jc w:val="both"/>
              <w:rPr>
                <w:rFonts w:ascii="Arial" w:hAnsi="Arial" w:cs="Arial"/>
                <w:noProof/>
                <w:sz w:val="20"/>
                <w:lang w:eastAsia="fr-CA"/>
              </w:rPr>
            </w:pPr>
            <w:r w:rsidRPr="004A09C8">
              <w:rPr>
                <w:rFonts w:ascii="Arial" w:hAnsi="Arial" w:cs="Arial"/>
                <w:noProof/>
                <w:sz w:val="20"/>
                <w:lang w:eastAsia="fr-CA"/>
              </w:rPr>
              <w:t xml:space="preserve">L’équipe juge pertinent et propose d’entreprendre un objectif d’apprentissage sur la notion de danger, ainsi évenutellement les déplacements à l’exterieur pourront être repris de façon sécuritaire. </w:t>
            </w:r>
          </w:p>
          <w:p w:rsidR="00E775B5" w:rsidRPr="004A09C8" w:rsidRDefault="00E775B5" w:rsidP="004875EA">
            <w:pPr>
              <w:pStyle w:val="Paragraphedeliste"/>
              <w:numPr>
                <w:ilvl w:val="0"/>
                <w:numId w:val="6"/>
              </w:numPr>
              <w:spacing w:after="200" w:line="276" w:lineRule="auto"/>
              <w:jc w:val="both"/>
              <w:rPr>
                <w:rFonts w:ascii="Arial" w:hAnsi="Arial" w:cs="Arial"/>
                <w:noProof/>
                <w:sz w:val="20"/>
                <w:lang w:eastAsia="fr-CA"/>
              </w:rPr>
            </w:pPr>
            <w:r w:rsidRPr="004A09C8">
              <w:rPr>
                <w:rFonts w:ascii="Arial" w:hAnsi="Arial" w:cs="Arial"/>
                <w:noProof/>
                <w:sz w:val="20"/>
                <w:lang w:eastAsia="fr-CA"/>
              </w:rPr>
              <w:t>L’ordre dans lequel les objectifs seront travaillés est abordé avec le responsable de la ressource afin de considérer sa disponibilité et sa capacité à s’investir. L’éducateur lui offre un soutien important dans le déploiment des plans d’apprentissage (intensité).</w:t>
            </w:r>
          </w:p>
          <w:p w:rsidR="00E775B5" w:rsidRPr="004A09C8" w:rsidRDefault="00E775B5" w:rsidP="004875EA">
            <w:pPr>
              <w:pStyle w:val="Paragraphedeliste"/>
              <w:numPr>
                <w:ilvl w:val="0"/>
                <w:numId w:val="6"/>
              </w:numPr>
              <w:spacing w:after="200" w:line="276" w:lineRule="auto"/>
              <w:jc w:val="both"/>
              <w:rPr>
                <w:rFonts w:ascii="Arial" w:hAnsi="Arial" w:cs="Arial"/>
                <w:noProof/>
                <w:sz w:val="20"/>
                <w:lang w:eastAsia="fr-CA"/>
              </w:rPr>
            </w:pPr>
            <w:r w:rsidRPr="004A09C8">
              <w:rPr>
                <w:rFonts w:ascii="Arial" w:hAnsi="Arial" w:cs="Arial"/>
                <w:noProof/>
                <w:sz w:val="20"/>
                <w:lang w:eastAsia="fr-CA"/>
              </w:rPr>
              <w:t>L’entrainement à l’utilisation des outils de communication sera effectué auprès de Madame. De plus, le responsable du milieu de vie ainsi que les parents seront  invités à se familisariser avec le système de communication proposé afin de favoriser une généralisation des apprentissages dans l’ensemble des milieux fréquentés par Madame.</w:t>
            </w:r>
          </w:p>
          <w:p w:rsidR="00E775B5" w:rsidRPr="004A09C8" w:rsidRDefault="00E775B5" w:rsidP="004875EA">
            <w:pPr>
              <w:pStyle w:val="Paragraphedeliste"/>
              <w:numPr>
                <w:ilvl w:val="0"/>
                <w:numId w:val="6"/>
              </w:numPr>
              <w:spacing w:after="200" w:line="276" w:lineRule="auto"/>
              <w:jc w:val="both"/>
              <w:rPr>
                <w:rFonts w:ascii="Arial" w:hAnsi="Arial" w:cs="Arial"/>
                <w:noProof/>
                <w:sz w:val="20"/>
                <w:lang w:eastAsia="fr-CA"/>
              </w:rPr>
            </w:pPr>
            <w:r w:rsidRPr="004A09C8">
              <w:rPr>
                <w:rFonts w:ascii="Arial" w:hAnsi="Arial" w:cs="Arial"/>
                <w:noProof/>
                <w:sz w:val="20"/>
                <w:lang w:eastAsia="fr-CA"/>
              </w:rPr>
              <w:t>L’éducateur, soutenu par l’ergothérapeute, verra à introduire un fonctionnement à l’horaire à la maison, où Madame sera incitée à effectuer de façon plus autonome certaines activités ou tâches. Les intérêts devront aussi être évalués afin de bien cerrner des activités valorisantes et stimulantes pour celle-ci.</w:t>
            </w:r>
          </w:p>
          <w:p w:rsidR="00E775B5" w:rsidRPr="004A09C8" w:rsidRDefault="00E775B5" w:rsidP="004875EA">
            <w:pPr>
              <w:pStyle w:val="Paragraphedeliste"/>
              <w:numPr>
                <w:ilvl w:val="0"/>
                <w:numId w:val="6"/>
              </w:numPr>
              <w:spacing w:after="200" w:line="276" w:lineRule="auto"/>
              <w:jc w:val="both"/>
              <w:rPr>
                <w:rFonts w:ascii="Arial" w:hAnsi="Arial" w:cs="Arial"/>
                <w:noProof/>
                <w:sz w:val="20"/>
                <w:lang w:eastAsia="fr-CA"/>
              </w:rPr>
            </w:pPr>
            <w:r w:rsidRPr="004A09C8">
              <w:rPr>
                <w:rFonts w:ascii="Arial" w:hAnsi="Arial" w:cs="Arial"/>
                <w:noProof/>
                <w:sz w:val="20"/>
                <w:lang w:eastAsia="fr-CA"/>
              </w:rPr>
              <w:t>Les parents se verront proposés des ateliers de groupes pour les proches, offerts par le TS, afin d’échanger sur le processus de deuil chez les proches aidant d’un adulte handicapé.</w:t>
            </w:r>
          </w:p>
          <w:p w:rsidR="00E775B5" w:rsidRPr="004A09C8" w:rsidRDefault="00E775B5" w:rsidP="004875EA">
            <w:pPr>
              <w:pStyle w:val="Paragraphedeliste"/>
              <w:numPr>
                <w:ilvl w:val="0"/>
                <w:numId w:val="6"/>
              </w:numPr>
              <w:spacing w:after="200" w:line="276" w:lineRule="auto"/>
              <w:jc w:val="both"/>
              <w:rPr>
                <w:rFonts w:ascii="Arial" w:hAnsi="Arial" w:cs="Arial"/>
                <w:noProof/>
                <w:sz w:val="20"/>
                <w:lang w:eastAsia="fr-CA"/>
              </w:rPr>
            </w:pPr>
            <w:r w:rsidRPr="004A09C8">
              <w:rPr>
                <w:rFonts w:ascii="Arial" w:hAnsi="Arial" w:cs="Arial"/>
                <w:noProof/>
                <w:sz w:val="20"/>
                <w:lang w:eastAsia="fr-CA"/>
              </w:rPr>
              <w:t>Une recherche est effectuée dans la communauté de Madame afin d’identifier les activités sociales et récréatives qui sont disponibles aux jeunes adultes nécessitant une certaine intensité de soutien à la participation sociale. Éventuellement, Madame pourra y être référée. L’équipe offrira alors à l’organisme un soutien pour l’intégration de l’usagère prinicpalement par le biais de l’éducateur spécialisé.</w:t>
            </w:r>
          </w:p>
        </w:tc>
      </w:tr>
    </w:tbl>
    <w:p w:rsidR="00E775B5" w:rsidRDefault="00E775B5" w:rsidP="00E775B5">
      <w:pPr>
        <w:tabs>
          <w:tab w:val="left" w:pos="9133"/>
        </w:tabs>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740206" w:rsidTr="004875EA">
        <w:tc>
          <w:tcPr>
            <w:tcW w:w="1809" w:type="dxa"/>
            <w:vAlign w:val="center"/>
          </w:tcPr>
          <w:p w:rsidR="00E775B5" w:rsidRPr="004A09C8" w:rsidRDefault="00E775B5" w:rsidP="004875EA">
            <w:pPr>
              <w:spacing w:after="200" w:line="276" w:lineRule="auto"/>
              <w:rPr>
                <w:rFonts w:ascii="Arial" w:hAnsi="Arial" w:cs="Arial"/>
                <w:sz w:val="20"/>
                <w:szCs w:val="20"/>
              </w:rPr>
            </w:pPr>
          </w:p>
          <w:p w:rsidR="00E775B5" w:rsidRPr="004A09C8" w:rsidRDefault="00E775B5" w:rsidP="004875EA">
            <w:pPr>
              <w:spacing w:after="200" w:line="276" w:lineRule="auto"/>
              <w:rPr>
                <w:rFonts w:ascii="Arial" w:hAnsi="Arial" w:cs="Arial"/>
                <w:sz w:val="20"/>
                <w:szCs w:val="20"/>
              </w:rPr>
            </w:pPr>
            <w:r w:rsidRPr="004A09C8">
              <w:rPr>
                <w:rFonts w:ascii="Arial" w:hAnsi="Arial" w:cs="Arial"/>
                <w:b/>
                <w:sz w:val="20"/>
              </w:rPr>
              <w:t>Enjeux spécifiques dans ce dossier</w:t>
            </w:r>
          </w:p>
        </w:tc>
        <w:tc>
          <w:tcPr>
            <w:tcW w:w="8870" w:type="dxa"/>
          </w:tcPr>
          <w:p w:rsidR="00E775B5" w:rsidRPr="004A09C8" w:rsidRDefault="00E775B5" w:rsidP="004875EA">
            <w:pPr>
              <w:pStyle w:val="Paragraphedeliste"/>
              <w:numPr>
                <w:ilvl w:val="0"/>
                <w:numId w:val="7"/>
              </w:numPr>
              <w:spacing w:after="200" w:line="276" w:lineRule="auto"/>
              <w:jc w:val="both"/>
              <w:rPr>
                <w:rFonts w:ascii="Arial" w:hAnsi="Arial" w:cs="Arial"/>
                <w:noProof/>
                <w:sz w:val="20"/>
                <w:lang w:eastAsia="fr-CA"/>
              </w:rPr>
            </w:pPr>
            <w:r w:rsidRPr="004A09C8">
              <w:rPr>
                <w:rFonts w:ascii="Arial" w:hAnsi="Arial" w:cs="Arial"/>
                <w:noProof/>
                <w:sz w:val="20"/>
                <w:lang w:eastAsia="fr-CA"/>
              </w:rPr>
              <w:t>Les parents ne semblent pas très réalistes quant aux capacités langagières de leur fille.</w:t>
            </w:r>
          </w:p>
          <w:p w:rsidR="00E775B5" w:rsidRPr="004A09C8" w:rsidRDefault="00E775B5" w:rsidP="004875EA">
            <w:pPr>
              <w:pStyle w:val="Paragraphedeliste"/>
              <w:numPr>
                <w:ilvl w:val="0"/>
                <w:numId w:val="7"/>
              </w:numPr>
              <w:spacing w:after="200" w:line="276" w:lineRule="auto"/>
              <w:jc w:val="both"/>
              <w:rPr>
                <w:rFonts w:ascii="Arial" w:hAnsi="Arial" w:cs="Arial"/>
                <w:noProof/>
                <w:sz w:val="20"/>
                <w:lang w:eastAsia="fr-CA"/>
              </w:rPr>
            </w:pPr>
            <w:r w:rsidRPr="004A09C8">
              <w:rPr>
                <w:rFonts w:ascii="Arial" w:hAnsi="Arial" w:cs="Arial"/>
                <w:noProof/>
                <w:sz w:val="20"/>
                <w:lang w:eastAsia="fr-CA"/>
              </w:rPr>
              <w:t>Le responsable de ressource semble inquiet de l’intensité requise auprès de Madame par rapport aux autres résidentes qui vivent dans son milieu.</w:t>
            </w:r>
          </w:p>
          <w:p w:rsidR="00E775B5" w:rsidRPr="004A09C8" w:rsidRDefault="00E775B5" w:rsidP="004875EA">
            <w:pPr>
              <w:pStyle w:val="Paragraphedeliste"/>
              <w:numPr>
                <w:ilvl w:val="0"/>
                <w:numId w:val="7"/>
              </w:numPr>
              <w:spacing w:after="200" w:line="276" w:lineRule="auto"/>
              <w:jc w:val="both"/>
              <w:rPr>
                <w:rFonts w:ascii="Arial" w:hAnsi="Arial" w:cs="Arial"/>
                <w:noProof/>
                <w:sz w:val="20"/>
                <w:lang w:eastAsia="fr-CA"/>
              </w:rPr>
            </w:pPr>
            <w:r w:rsidRPr="004A09C8">
              <w:rPr>
                <w:rFonts w:ascii="Arial" w:hAnsi="Arial" w:cs="Arial"/>
                <w:noProof/>
                <w:sz w:val="20"/>
                <w:lang w:eastAsia="fr-CA"/>
              </w:rPr>
              <w:t>La mère prévoit prendre sa retraite l’année prochaine. Le couple a acheté, il y a quelques années, un condo en Floride ayant comme projet d’y passer 3 mois durant l’hiver. Ils sont inquiets et ne voient pas comment ils pourront quitter leur fille si longtemps, leur fils ne semble pas disponible pour prendre le relais. Cette situation amène des conflits au sein de la famille, qui semble être déchirée avec les perspectives pour le future de Madame.</w:t>
            </w:r>
          </w:p>
        </w:tc>
      </w:tr>
    </w:tbl>
    <w:p w:rsidR="00E775B5" w:rsidRPr="00E775B5" w:rsidRDefault="00E775B5" w:rsidP="00E775B5">
      <w:pPr>
        <w:tabs>
          <w:tab w:val="left" w:pos="9133"/>
        </w:tabs>
        <w:rPr>
          <w:rFonts w:ascii="Arial" w:hAnsi="Arial" w:cs="Arial"/>
          <w:sz w:val="20"/>
          <w:szCs w:val="20"/>
        </w:rPr>
      </w:pPr>
    </w:p>
    <w:sectPr w:rsidR="00E775B5" w:rsidRPr="00E775B5" w:rsidSect="00E775B5">
      <w:headerReference w:type="default" r:id="rId9"/>
      <w:footerReference w:type="default" r:id="rId10"/>
      <w:headerReference w:type="first" r:id="rId11"/>
      <w:footerReference w:type="first" r:id="rId12"/>
      <w:pgSz w:w="12240" w:h="15840"/>
      <w:pgMar w:top="907" w:right="1134" w:bottom="380" w:left="56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6C2" w:rsidRDefault="00B526C2" w:rsidP="00A7694C">
      <w:pPr>
        <w:spacing w:after="0" w:line="240" w:lineRule="auto"/>
      </w:pPr>
      <w:r>
        <w:separator/>
      </w:r>
    </w:p>
  </w:endnote>
  <w:endnote w:type="continuationSeparator" w:id="0">
    <w:p w:rsidR="00B526C2" w:rsidRDefault="00B526C2"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39E" w:rsidRDefault="0082539E" w:rsidP="0082539E">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82539E" w:rsidRDefault="0082539E" w:rsidP="0082539E">
    <w:pPr>
      <w:pStyle w:val="Pieddepage"/>
      <w:tabs>
        <w:tab w:val="clear" w:pos="4320"/>
        <w:tab w:val="clear" w:pos="8640"/>
        <w:tab w:val="center" w:pos="5245"/>
        <w:tab w:val="right" w:pos="10490"/>
      </w:tabs>
      <w:rPr>
        <w:rFonts w:ascii="Arial" w:hAnsi="Arial" w:cs="Arial"/>
        <w:sz w:val="16"/>
        <w:szCs w:val="16"/>
      </w:rPr>
    </w:pPr>
    <w:r>
      <w:rPr>
        <w:rFonts w:ascii="Arial" w:hAnsi="Arial" w:cs="Arial"/>
        <w:sz w:val="16"/>
        <w:szCs w:val="16"/>
      </w:rPr>
      <w:t>PSISC DIS_DIP_DMS</w:t>
    </w:r>
  </w:p>
  <w:p w:rsidR="00BB4F5A" w:rsidRPr="008E57D9" w:rsidRDefault="00BB4F5A" w:rsidP="00BB4F5A">
    <w:pPr>
      <w:pStyle w:val="Pieddepage"/>
      <w:tabs>
        <w:tab w:val="clear" w:pos="4320"/>
        <w:tab w:val="clear" w:pos="8640"/>
        <w:tab w:val="center" w:pos="5245"/>
        <w:tab w:val="right" w:pos="10490"/>
      </w:tabs>
      <w:rPr>
        <w:rFonts w:ascii="Arial" w:hAnsi="Arial" w:cs="Arial"/>
        <w:sz w:val="16"/>
        <w:szCs w:val="16"/>
      </w:rPr>
    </w:pPr>
  </w:p>
  <w:p w:rsidR="00B526C2" w:rsidRPr="00472165" w:rsidRDefault="00BB4F5A"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00B526C2" w:rsidRPr="00472165">
      <w:rPr>
        <w:rFonts w:ascii="Arial" w:hAnsi="Arial" w:cs="Arial"/>
        <w:sz w:val="16"/>
        <w:szCs w:val="18"/>
      </w:rPr>
      <w:tab/>
      <w:t xml:space="preserve">Page </w:t>
    </w:r>
    <w:r w:rsidR="00B526C2" w:rsidRPr="00472165">
      <w:rPr>
        <w:rFonts w:ascii="Arial" w:hAnsi="Arial" w:cs="Arial"/>
        <w:sz w:val="16"/>
        <w:szCs w:val="18"/>
      </w:rPr>
      <w:fldChar w:fldCharType="begin"/>
    </w:r>
    <w:r w:rsidR="00B526C2" w:rsidRPr="00472165">
      <w:rPr>
        <w:rFonts w:ascii="Arial" w:hAnsi="Arial" w:cs="Arial"/>
        <w:sz w:val="16"/>
        <w:szCs w:val="18"/>
      </w:rPr>
      <w:instrText xml:space="preserve"> PAGE   \* MERGEFORMAT </w:instrText>
    </w:r>
    <w:r w:rsidR="00B526C2" w:rsidRPr="00472165">
      <w:rPr>
        <w:rFonts w:ascii="Arial" w:hAnsi="Arial" w:cs="Arial"/>
        <w:sz w:val="16"/>
        <w:szCs w:val="18"/>
      </w:rPr>
      <w:fldChar w:fldCharType="separate"/>
    </w:r>
    <w:r w:rsidR="0082539E">
      <w:rPr>
        <w:rFonts w:ascii="Arial" w:hAnsi="Arial" w:cs="Arial"/>
        <w:noProof/>
        <w:sz w:val="16"/>
        <w:szCs w:val="18"/>
      </w:rPr>
      <w:t>2</w:t>
    </w:r>
    <w:r w:rsidR="00B526C2" w:rsidRPr="00472165">
      <w:rPr>
        <w:rFonts w:ascii="Arial" w:hAnsi="Arial" w:cs="Arial"/>
        <w:sz w:val="16"/>
        <w:szCs w:val="18"/>
      </w:rPr>
      <w:fldChar w:fldCharType="end"/>
    </w:r>
    <w:r w:rsidR="00B526C2" w:rsidRPr="00472165">
      <w:rPr>
        <w:rFonts w:ascii="Arial" w:hAnsi="Arial" w:cs="Arial"/>
        <w:sz w:val="16"/>
        <w:szCs w:val="18"/>
      </w:rPr>
      <w:t xml:space="preserve"> de </w:t>
    </w:r>
    <w:r w:rsidR="00B526C2" w:rsidRPr="00472165">
      <w:rPr>
        <w:rFonts w:ascii="Arial" w:hAnsi="Arial" w:cs="Arial"/>
        <w:sz w:val="16"/>
        <w:szCs w:val="18"/>
      </w:rPr>
      <w:fldChar w:fldCharType="begin"/>
    </w:r>
    <w:r w:rsidR="00B526C2" w:rsidRPr="00472165">
      <w:rPr>
        <w:rFonts w:ascii="Arial" w:hAnsi="Arial" w:cs="Arial"/>
        <w:sz w:val="16"/>
        <w:szCs w:val="18"/>
      </w:rPr>
      <w:instrText xml:space="preserve"> NUMPAGES   \* MERGEFORMAT </w:instrText>
    </w:r>
    <w:r w:rsidR="00B526C2" w:rsidRPr="00472165">
      <w:rPr>
        <w:rFonts w:ascii="Arial" w:hAnsi="Arial" w:cs="Arial"/>
        <w:sz w:val="16"/>
        <w:szCs w:val="18"/>
      </w:rPr>
      <w:fldChar w:fldCharType="separate"/>
    </w:r>
    <w:r w:rsidR="0082539E">
      <w:rPr>
        <w:rFonts w:ascii="Arial" w:hAnsi="Arial" w:cs="Arial"/>
        <w:noProof/>
        <w:sz w:val="16"/>
        <w:szCs w:val="18"/>
      </w:rPr>
      <w:t>2</w:t>
    </w:r>
    <w:r w:rsidR="00B526C2" w:rsidRPr="00472165">
      <w:rPr>
        <w:rFonts w:ascii="Arial" w:hAnsi="Arial" w:cs="Arial"/>
        <w:sz w:val="16"/>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5B5" w:rsidRDefault="00E775B5"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E775B5" w:rsidRDefault="00E775B5" w:rsidP="00E775B5">
    <w:pPr>
      <w:pStyle w:val="Pieddepage"/>
      <w:tabs>
        <w:tab w:val="clear" w:pos="4320"/>
        <w:tab w:val="clear" w:pos="8640"/>
        <w:tab w:val="center" w:pos="5245"/>
        <w:tab w:val="right" w:pos="10490"/>
      </w:tabs>
      <w:rPr>
        <w:rFonts w:ascii="Arial" w:hAnsi="Arial" w:cs="Arial"/>
        <w:sz w:val="16"/>
        <w:szCs w:val="16"/>
      </w:rPr>
    </w:pPr>
    <w:r>
      <w:rPr>
        <w:rFonts w:ascii="Arial" w:hAnsi="Arial" w:cs="Arial"/>
        <w:sz w:val="16"/>
        <w:szCs w:val="16"/>
      </w:rPr>
      <w:t>PSISC DIS_DIP_DMS</w:t>
    </w:r>
  </w:p>
  <w:p w:rsidR="00E775B5" w:rsidRPr="008E57D9" w:rsidRDefault="00E775B5" w:rsidP="00E775B5">
    <w:pPr>
      <w:pStyle w:val="Pieddepage"/>
      <w:tabs>
        <w:tab w:val="clear" w:pos="4320"/>
        <w:tab w:val="clear" w:pos="8640"/>
        <w:tab w:val="center" w:pos="5245"/>
        <w:tab w:val="right" w:pos="10490"/>
      </w:tabs>
      <w:rPr>
        <w:rFonts w:ascii="Arial" w:hAnsi="Arial" w:cs="Arial"/>
        <w:sz w:val="16"/>
        <w:szCs w:val="16"/>
      </w:rPr>
    </w:pPr>
  </w:p>
  <w:p w:rsidR="00E775B5" w:rsidRPr="00E775B5" w:rsidRDefault="00E775B5"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Pr="008E57D9">
      <w:rPr>
        <w:rFonts w:ascii="Arial" w:hAnsi="Arial" w:cs="Arial"/>
        <w:sz w:val="16"/>
        <w:szCs w:val="16"/>
      </w:rPr>
      <w:fldChar w:fldCharType="separate"/>
    </w:r>
    <w:r w:rsidR="0082539E">
      <w:rPr>
        <w:rFonts w:ascii="Arial" w:hAnsi="Arial" w:cs="Arial"/>
        <w:noProof/>
        <w:sz w:val="16"/>
        <w:szCs w:val="16"/>
      </w:rPr>
      <w:t>1</w:t>
    </w:r>
    <w:r w:rsidRPr="008E57D9">
      <w:rPr>
        <w:rFonts w:ascii="Arial" w:hAnsi="Arial" w:cs="Arial"/>
        <w:sz w:val="16"/>
        <w:szCs w:val="16"/>
      </w:rPr>
      <w:fldChar w:fldCharType="end"/>
    </w:r>
    <w:r w:rsidRPr="008E57D9">
      <w:rPr>
        <w:rFonts w:ascii="Arial" w:hAnsi="Arial" w:cs="Arial"/>
        <w:sz w:val="16"/>
        <w:szCs w:val="16"/>
      </w:rPr>
      <w:t xml:space="preserve"> de </w:t>
    </w:r>
    <w:r w:rsidRPr="008E57D9">
      <w:rPr>
        <w:rFonts w:ascii="Arial" w:hAnsi="Arial" w:cs="Arial"/>
        <w:sz w:val="16"/>
        <w:szCs w:val="16"/>
      </w:rPr>
      <w:fldChar w:fldCharType="begin"/>
    </w:r>
    <w:r w:rsidRPr="008E57D9">
      <w:rPr>
        <w:rFonts w:ascii="Arial" w:hAnsi="Arial" w:cs="Arial"/>
        <w:sz w:val="16"/>
        <w:szCs w:val="16"/>
      </w:rPr>
      <w:instrText xml:space="preserve"> NUMPAGES   \* MERGEFORMAT </w:instrText>
    </w:r>
    <w:r w:rsidRPr="008E57D9">
      <w:rPr>
        <w:rFonts w:ascii="Arial" w:hAnsi="Arial" w:cs="Arial"/>
        <w:sz w:val="16"/>
        <w:szCs w:val="16"/>
      </w:rPr>
      <w:fldChar w:fldCharType="separate"/>
    </w:r>
    <w:r w:rsidR="0082539E">
      <w:rPr>
        <w:rFonts w:ascii="Arial" w:hAnsi="Arial" w:cs="Arial"/>
        <w:noProof/>
        <w:sz w:val="16"/>
        <w:szCs w:val="16"/>
      </w:rPr>
      <w:t>2</w:t>
    </w:r>
    <w:r w:rsidRPr="008E57D9">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6C2" w:rsidRDefault="00B526C2" w:rsidP="00A7694C">
      <w:pPr>
        <w:spacing w:after="0" w:line="240" w:lineRule="auto"/>
      </w:pPr>
      <w:r>
        <w:separator/>
      </w:r>
    </w:p>
  </w:footnote>
  <w:footnote w:type="continuationSeparator" w:id="0">
    <w:p w:rsidR="00B526C2" w:rsidRDefault="00B526C2" w:rsidP="00A76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5B5" w:rsidRDefault="00E775B5" w:rsidP="00E775B5">
    <w:pPr>
      <w:pStyle w:val="En-tte"/>
      <w:rPr>
        <w:rFonts w:ascii="Arial" w:hAnsi="Arial" w:cs="Arial"/>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Pr="00740206">
      <w:rPr>
        <w:rFonts w:ascii="Arial" w:hAnsi="Arial" w:cs="Arial"/>
        <w:sz w:val="16"/>
      </w:rPr>
      <w:t>Programme spécialisé DIS-DIP-DMS (exemple pour une adulte</w:t>
    </w:r>
    <w:r w:rsidRPr="00740206">
      <w:rPr>
        <w:rFonts w:ascii="Arial" w:hAnsi="Arial" w:cs="Arial"/>
        <w:b/>
        <w:sz w:val="16"/>
      </w:rPr>
      <w:t xml:space="preserve"> </w:t>
    </w:r>
    <w:r w:rsidRPr="00740206">
      <w:rPr>
        <w:rFonts w:ascii="Arial" w:hAnsi="Arial" w:cs="Arial"/>
        <w:sz w:val="16"/>
      </w:rPr>
      <w:t>DIS)</w:t>
    </w:r>
  </w:p>
  <w:p w:rsidR="00B526C2" w:rsidRPr="00E775B5" w:rsidRDefault="00B526C2" w:rsidP="00E775B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5B5" w:rsidRDefault="00E775B5"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Pr>
        <w:rFonts w:ascii="Chaloult_Cond" w:hAnsi="Chaloult_Cond" w:cs="Arial"/>
        <w:b/>
        <w:noProof/>
        <w:sz w:val="10"/>
        <w:szCs w:val="10"/>
        <w:lang w:eastAsia="fr-CA"/>
      </w:rPr>
      <mc:AlternateContent>
        <mc:Choice Requires="wps">
          <w:drawing>
            <wp:anchor distT="0" distB="0" distL="114300" distR="114300" simplePos="0" relativeHeight="251661312" behindDoc="0" locked="0" layoutInCell="1" allowOverlap="1" wp14:anchorId="0EF50591" wp14:editId="68E34D3C">
              <wp:simplePos x="0" y="0"/>
              <wp:positionH relativeFrom="column">
                <wp:posOffset>-200025</wp:posOffset>
              </wp:positionH>
              <wp:positionV relativeFrom="paragraph">
                <wp:posOffset>-51435</wp:posOffset>
              </wp:positionV>
              <wp:extent cx="1828800" cy="701040"/>
              <wp:effectExtent l="0" t="0" r="0" b="3810"/>
              <wp:wrapNone/>
              <wp:docPr id="2" name="Rectangle 2"/>
              <wp:cNvGraphicFramePr/>
              <a:graphic xmlns:a="http://schemas.openxmlformats.org/drawingml/2006/main">
                <a:graphicData uri="http://schemas.microsoft.com/office/word/2010/wordprocessingShape">
                  <wps:wsp>
                    <wps:cNvSpPr/>
                    <wps:spPr>
                      <a:xfrm>
                        <a:off x="0" y="0"/>
                        <a:ext cx="1828800" cy="7010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775B5" w:rsidRDefault="00E775B5" w:rsidP="00E775B5">
                          <w:pPr>
                            <w:jc w:val="center"/>
                          </w:pPr>
                          <w:r>
                            <w:rPr>
                              <w:noProof/>
                              <w:lang w:eastAsia="fr-CA"/>
                            </w:rPr>
                            <w:drawing>
                              <wp:inline distT="0" distB="0" distL="0" distR="0" wp14:anchorId="52AFB0F0" wp14:editId="3923D58F">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" filled="f" stroked="f" strokeweight="1pt">
              <v:textbox>
                <w:txbxContent>
                  <w:p w:rsidR="00E775B5" w:rsidRDefault="00E775B5" w:rsidP="00E775B5">
                    <w:pPr>
                      <w:jc w:val="center"/>
                    </w:pPr>
                    <w:r>
                      <w:rPr>
                        <w:noProof/>
                        <w:lang w:eastAsia="fr-CA"/>
                      </w:rPr>
                      <w:drawing>
                        <wp:inline distT="0" distB="0" distL="0" distR="0" wp14:anchorId="52AFB0F0" wp14:editId="3923D58F">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mc:Fallback>
      </mc:AlternateContent>
    </w:r>
  </w:p>
  <w:p w:rsidR="00E775B5" w:rsidRPr="009E4B2E" w:rsidRDefault="00E775B5"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E775B5" w:rsidRPr="00FE17E8" w:rsidRDefault="00E775B5"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3">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4">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6">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6"/>
  </w:num>
  <w:num w:numId="2">
    <w:abstractNumId w:val="5"/>
  </w:num>
  <w:num w:numId="3">
    <w:abstractNumId w:val="2"/>
  </w:num>
  <w:num w:numId="4">
    <w:abstractNumId w:val="3"/>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94C"/>
    <w:rsid w:val="00014619"/>
    <w:rsid w:val="000177BB"/>
    <w:rsid w:val="0002785A"/>
    <w:rsid w:val="00036A29"/>
    <w:rsid w:val="00050748"/>
    <w:rsid w:val="00070C82"/>
    <w:rsid w:val="000C60A6"/>
    <w:rsid w:val="001719A4"/>
    <w:rsid w:val="001A4E83"/>
    <w:rsid w:val="001E19D7"/>
    <w:rsid w:val="001E4184"/>
    <w:rsid w:val="001F0777"/>
    <w:rsid w:val="001F292A"/>
    <w:rsid w:val="00234A3E"/>
    <w:rsid w:val="002979BD"/>
    <w:rsid w:val="002C6D09"/>
    <w:rsid w:val="002D0DCE"/>
    <w:rsid w:val="002F2462"/>
    <w:rsid w:val="003265DD"/>
    <w:rsid w:val="0038347B"/>
    <w:rsid w:val="003935A9"/>
    <w:rsid w:val="003D1D4C"/>
    <w:rsid w:val="003F3C45"/>
    <w:rsid w:val="003F6337"/>
    <w:rsid w:val="00401D55"/>
    <w:rsid w:val="00435E6C"/>
    <w:rsid w:val="0043739A"/>
    <w:rsid w:val="00441ED3"/>
    <w:rsid w:val="00472165"/>
    <w:rsid w:val="00485CC8"/>
    <w:rsid w:val="004A09C8"/>
    <w:rsid w:val="004B14AE"/>
    <w:rsid w:val="004B4F3E"/>
    <w:rsid w:val="004C542B"/>
    <w:rsid w:val="004F684E"/>
    <w:rsid w:val="00514027"/>
    <w:rsid w:val="00516021"/>
    <w:rsid w:val="005321B9"/>
    <w:rsid w:val="00585390"/>
    <w:rsid w:val="005C0935"/>
    <w:rsid w:val="005E159E"/>
    <w:rsid w:val="005E5BCC"/>
    <w:rsid w:val="00624586"/>
    <w:rsid w:val="00624EB7"/>
    <w:rsid w:val="0065602E"/>
    <w:rsid w:val="006602B2"/>
    <w:rsid w:val="0067089C"/>
    <w:rsid w:val="006A2337"/>
    <w:rsid w:val="006A6580"/>
    <w:rsid w:val="006A7D15"/>
    <w:rsid w:val="006D42C4"/>
    <w:rsid w:val="006D70F2"/>
    <w:rsid w:val="00711C1E"/>
    <w:rsid w:val="00740206"/>
    <w:rsid w:val="00806595"/>
    <w:rsid w:val="0082539E"/>
    <w:rsid w:val="00854D5E"/>
    <w:rsid w:val="008774C6"/>
    <w:rsid w:val="00891FB7"/>
    <w:rsid w:val="0089559F"/>
    <w:rsid w:val="008A10A6"/>
    <w:rsid w:val="008B7A39"/>
    <w:rsid w:val="008C1607"/>
    <w:rsid w:val="008E1414"/>
    <w:rsid w:val="008E57D9"/>
    <w:rsid w:val="00905AC2"/>
    <w:rsid w:val="009166E3"/>
    <w:rsid w:val="00934F3D"/>
    <w:rsid w:val="00942A1D"/>
    <w:rsid w:val="009510D7"/>
    <w:rsid w:val="00956DFD"/>
    <w:rsid w:val="00964F2C"/>
    <w:rsid w:val="00987BF6"/>
    <w:rsid w:val="00990F41"/>
    <w:rsid w:val="009A307B"/>
    <w:rsid w:val="009C7BE5"/>
    <w:rsid w:val="009E3A91"/>
    <w:rsid w:val="009E4B2E"/>
    <w:rsid w:val="00A10042"/>
    <w:rsid w:val="00A30FA0"/>
    <w:rsid w:val="00A40112"/>
    <w:rsid w:val="00A41564"/>
    <w:rsid w:val="00A61BB7"/>
    <w:rsid w:val="00A7159E"/>
    <w:rsid w:val="00A7694C"/>
    <w:rsid w:val="00A815B4"/>
    <w:rsid w:val="00B35552"/>
    <w:rsid w:val="00B37204"/>
    <w:rsid w:val="00B526C2"/>
    <w:rsid w:val="00B66976"/>
    <w:rsid w:val="00BB4F5A"/>
    <w:rsid w:val="00BB7A72"/>
    <w:rsid w:val="00BD64B3"/>
    <w:rsid w:val="00BF62FC"/>
    <w:rsid w:val="00C15FF9"/>
    <w:rsid w:val="00C25758"/>
    <w:rsid w:val="00C7381D"/>
    <w:rsid w:val="00C808E4"/>
    <w:rsid w:val="00CD6B81"/>
    <w:rsid w:val="00CE3F1B"/>
    <w:rsid w:val="00CE5D9A"/>
    <w:rsid w:val="00D431E0"/>
    <w:rsid w:val="00D51182"/>
    <w:rsid w:val="00D70B2E"/>
    <w:rsid w:val="00DB3D17"/>
    <w:rsid w:val="00DB5A4E"/>
    <w:rsid w:val="00DC5A3C"/>
    <w:rsid w:val="00DD1880"/>
    <w:rsid w:val="00DE147C"/>
    <w:rsid w:val="00E1535B"/>
    <w:rsid w:val="00E16429"/>
    <w:rsid w:val="00E54F3F"/>
    <w:rsid w:val="00E5606A"/>
    <w:rsid w:val="00E63826"/>
    <w:rsid w:val="00E65E8E"/>
    <w:rsid w:val="00E775B5"/>
    <w:rsid w:val="00E77FDB"/>
    <w:rsid w:val="00E87339"/>
    <w:rsid w:val="00EC0698"/>
    <w:rsid w:val="00EC0E64"/>
    <w:rsid w:val="00ED6FE2"/>
    <w:rsid w:val="00EE5183"/>
    <w:rsid w:val="00EF3EB4"/>
    <w:rsid w:val="00F009CA"/>
    <w:rsid w:val="00F07021"/>
    <w:rsid w:val="00F34CDB"/>
    <w:rsid w:val="00F35BBD"/>
    <w:rsid w:val="00F6508E"/>
    <w:rsid w:val="00FA6582"/>
    <w:rsid w:val="00FB4713"/>
    <w:rsid w:val="00FE17E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93183-F844-4D88-BC65-A044B0DCD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928</Words>
  <Characters>5106</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6022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POIRIER, Marie-Eve</cp:lastModifiedBy>
  <cp:revision>5</cp:revision>
  <cp:lastPrinted>2016-07-06T14:12:00Z</cp:lastPrinted>
  <dcterms:created xsi:type="dcterms:W3CDTF">2017-10-25T14:31:00Z</dcterms:created>
  <dcterms:modified xsi:type="dcterms:W3CDTF">2017-10-25T15:13:00Z</dcterms:modified>
</cp:coreProperties>
</file>