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C86FA8">
            <w:pPr>
              <w:rPr>
                <w:rFonts w:ascii="Arial" w:hAnsi="Arial" w:cs="Arial"/>
                <w:b/>
                <w:color w:val="FFFFFF" w:themeColor="background1"/>
              </w:rPr>
            </w:pPr>
            <w:r>
              <w:rPr>
                <w:rFonts w:ascii="Arial" w:hAnsi="Arial" w:cs="Arial"/>
                <w:b/>
                <w:color w:val="FFFFFF" w:themeColor="background1"/>
              </w:rPr>
              <w:t xml:space="preserve">Programme </w:t>
            </w:r>
            <w:r w:rsidR="00C86FA8">
              <w:rPr>
                <w:rFonts w:ascii="Arial" w:hAnsi="Arial" w:cs="Arial"/>
                <w:b/>
                <w:color w:val="FFFFFF" w:themeColor="background1"/>
              </w:rPr>
              <w:t>de service des aides techniques – secteur orthèse</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4D7056" w:rsidRDefault="00942A1D" w:rsidP="009E3A91">
      <w:pPr>
        <w:spacing w:after="0" w:line="240" w:lineRule="auto"/>
        <w:rPr>
          <w:rFonts w:ascii="Arial" w:hAnsi="Arial" w:cs="Arial"/>
          <w:sz w:val="20"/>
          <w:szCs w:val="20"/>
        </w:rPr>
      </w:pPr>
    </w:p>
    <w:tbl>
      <w:tblPr>
        <w:tblStyle w:val="Grilledutableau"/>
        <w:tblW w:w="0" w:type="auto"/>
        <w:tblLook w:val="04A0"/>
      </w:tblPr>
      <w:tblGrid>
        <w:gridCol w:w="1809"/>
        <w:gridCol w:w="8870"/>
      </w:tblGrid>
      <w:tr w:rsidR="0002785A" w:rsidRPr="004D7056" w:rsidTr="00C86FA8">
        <w:trPr>
          <w:trHeight w:val="850"/>
        </w:trPr>
        <w:tc>
          <w:tcPr>
            <w:tcW w:w="1809" w:type="dxa"/>
            <w:vAlign w:val="center"/>
          </w:tcPr>
          <w:p w:rsidR="0002785A" w:rsidRPr="004D7056" w:rsidRDefault="0002785A" w:rsidP="0002785A">
            <w:pPr>
              <w:rPr>
                <w:rFonts w:ascii="Arial" w:hAnsi="Arial" w:cs="Arial"/>
                <w:b/>
                <w:sz w:val="20"/>
                <w:szCs w:val="20"/>
              </w:rPr>
            </w:pPr>
            <w:r w:rsidRPr="004D7056">
              <w:rPr>
                <w:rFonts w:ascii="Arial" w:hAnsi="Arial" w:cs="Arial"/>
                <w:b/>
                <w:sz w:val="20"/>
                <w:szCs w:val="20"/>
              </w:rPr>
              <w:t>Portrait</w:t>
            </w:r>
          </w:p>
          <w:p w:rsidR="0002785A" w:rsidRPr="004D7056" w:rsidRDefault="0002785A" w:rsidP="0002785A">
            <w:pPr>
              <w:rPr>
                <w:rFonts w:ascii="Arial" w:hAnsi="Arial" w:cs="Arial"/>
                <w:sz w:val="20"/>
                <w:szCs w:val="20"/>
              </w:rPr>
            </w:pPr>
            <w:r w:rsidRPr="004D7056">
              <w:rPr>
                <w:rFonts w:ascii="Arial" w:hAnsi="Arial" w:cs="Arial"/>
                <w:b/>
                <w:sz w:val="20"/>
                <w:szCs w:val="20"/>
              </w:rPr>
              <w:t>de l’usager</w:t>
            </w:r>
          </w:p>
        </w:tc>
        <w:tc>
          <w:tcPr>
            <w:tcW w:w="8870" w:type="dxa"/>
            <w:vAlign w:val="center"/>
          </w:tcPr>
          <w:p w:rsidR="004D7056" w:rsidRPr="004D7056" w:rsidRDefault="004D7056" w:rsidP="004D7056">
            <w:pPr>
              <w:pStyle w:val="Paragraphedeliste"/>
              <w:numPr>
                <w:ilvl w:val="0"/>
                <w:numId w:val="8"/>
              </w:numPr>
              <w:jc w:val="both"/>
              <w:rPr>
                <w:rFonts w:ascii="Arial" w:hAnsi="Arial" w:cs="Arial"/>
                <w:sz w:val="20"/>
                <w:szCs w:val="20"/>
              </w:rPr>
            </w:pPr>
            <w:r w:rsidRPr="004D7056">
              <w:rPr>
                <w:rFonts w:ascii="Arial" w:hAnsi="Arial" w:cs="Arial"/>
                <w:sz w:val="20"/>
                <w:szCs w:val="20"/>
              </w:rPr>
              <w:t>Femme de 38 ans avec diagnostic de sclérose en plaques (SEP).</w:t>
            </w:r>
          </w:p>
          <w:p w:rsidR="0002785A" w:rsidRPr="004D7056" w:rsidRDefault="004D7056" w:rsidP="004D7056">
            <w:pPr>
              <w:pStyle w:val="Paragraphedeliste"/>
              <w:numPr>
                <w:ilvl w:val="0"/>
                <w:numId w:val="8"/>
              </w:numPr>
              <w:jc w:val="both"/>
              <w:rPr>
                <w:rFonts w:ascii="Arial" w:hAnsi="Arial" w:cs="Arial"/>
                <w:sz w:val="20"/>
                <w:szCs w:val="20"/>
              </w:rPr>
            </w:pPr>
            <w:r w:rsidRPr="004D7056">
              <w:rPr>
                <w:rFonts w:ascii="Arial" w:hAnsi="Arial" w:cs="Arial"/>
                <w:sz w:val="20"/>
                <w:szCs w:val="20"/>
              </w:rPr>
              <w:t>Habite avec son conjoint et ses 2 enfants âgés de 6 et 8 ans.</w:t>
            </w:r>
          </w:p>
        </w:tc>
      </w:tr>
    </w:tbl>
    <w:p w:rsidR="0002785A" w:rsidRPr="004D7056" w:rsidRDefault="0002785A" w:rsidP="0002785A">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02785A" w:rsidRPr="004D7056" w:rsidTr="00C86FA8">
        <w:trPr>
          <w:trHeight w:val="1814"/>
        </w:trPr>
        <w:tc>
          <w:tcPr>
            <w:tcW w:w="1809" w:type="dxa"/>
            <w:vAlign w:val="center"/>
          </w:tcPr>
          <w:p w:rsidR="0002785A" w:rsidRPr="004D7056" w:rsidRDefault="0002785A" w:rsidP="00F6508E">
            <w:pPr>
              <w:spacing w:after="200" w:line="276" w:lineRule="auto"/>
              <w:rPr>
                <w:rFonts w:ascii="Arial" w:hAnsi="Arial" w:cs="Arial"/>
                <w:sz w:val="20"/>
                <w:szCs w:val="20"/>
              </w:rPr>
            </w:pPr>
            <w:r w:rsidRPr="004D7056">
              <w:rPr>
                <w:rFonts w:ascii="Arial" w:hAnsi="Arial" w:cs="Arial"/>
                <w:b/>
                <w:sz w:val="20"/>
                <w:szCs w:val="20"/>
              </w:rPr>
              <w:t xml:space="preserve">Services antérieurs </w:t>
            </w:r>
            <w:r w:rsidR="00E626EF" w:rsidRPr="004D7056">
              <w:rPr>
                <w:rFonts w:ascii="Arial" w:hAnsi="Arial" w:cs="Arial"/>
                <w:b/>
                <w:sz w:val="20"/>
                <w:szCs w:val="20"/>
              </w:rPr>
              <w:t xml:space="preserve">ou actuels </w:t>
            </w:r>
            <w:r w:rsidRPr="004D7056">
              <w:rPr>
                <w:rFonts w:ascii="Arial" w:hAnsi="Arial" w:cs="Arial"/>
                <w:b/>
                <w:sz w:val="20"/>
                <w:szCs w:val="20"/>
              </w:rPr>
              <w:t>reçus</w:t>
            </w:r>
          </w:p>
        </w:tc>
        <w:tc>
          <w:tcPr>
            <w:tcW w:w="8870" w:type="dxa"/>
            <w:vAlign w:val="center"/>
          </w:tcPr>
          <w:p w:rsidR="004D7056" w:rsidRPr="004D7056" w:rsidRDefault="004D7056" w:rsidP="004D7056">
            <w:pPr>
              <w:pStyle w:val="Paragraphedeliste"/>
              <w:numPr>
                <w:ilvl w:val="0"/>
                <w:numId w:val="8"/>
              </w:numPr>
              <w:jc w:val="both"/>
              <w:rPr>
                <w:rFonts w:ascii="Arial" w:hAnsi="Arial" w:cs="Arial"/>
                <w:sz w:val="20"/>
                <w:szCs w:val="20"/>
              </w:rPr>
            </w:pPr>
            <w:r w:rsidRPr="004D7056">
              <w:rPr>
                <w:rFonts w:ascii="Arial" w:hAnsi="Arial" w:cs="Arial"/>
                <w:sz w:val="20"/>
                <w:szCs w:val="20"/>
              </w:rPr>
              <w:t>Implication du Service des aides techniques (SAT) en 2010 pour l’obtention d’un fauteuil roulant manuel (</w:t>
            </w:r>
            <w:proofErr w:type="spellStart"/>
            <w:r w:rsidRPr="004D7056">
              <w:rPr>
                <w:rFonts w:ascii="Arial" w:hAnsi="Arial" w:cs="Arial"/>
                <w:sz w:val="20"/>
                <w:szCs w:val="20"/>
              </w:rPr>
              <w:t>Fma</w:t>
            </w:r>
            <w:proofErr w:type="spellEnd"/>
            <w:r w:rsidRPr="004D7056">
              <w:rPr>
                <w:rFonts w:ascii="Arial" w:hAnsi="Arial" w:cs="Arial"/>
                <w:sz w:val="20"/>
                <w:szCs w:val="20"/>
              </w:rPr>
              <w:t>)</w:t>
            </w:r>
            <w:r w:rsidR="00296A3B">
              <w:rPr>
                <w:rFonts w:ascii="Arial" w:hAnsi="Arial" w:cs="Arial"/>
                <w:sz w:val="20"/>
                <w:szCs w:val="20"/>
              </w:rPr>
              <w:t>,</w:t>
            </w:r>
            <w:r w:rsidRPr="004D7056">
              <w:rPr>
                <w:rFonts w:ascii="Arial" w:hAnsi="Arial" w:cs="Arial"/>
                <w:sz w:val="20"/>
                <w:szCs w:val="20"/>
              </w:rPr>
              <w:t xml:space="preserve"> suite à une prescription médicale fournie par le neurologue (suivi externe) et une évaluation fonctionnelle réalisée par l’ergothérapeute et le technicien du SAT.</w:t>
            </w:r>
          </w:p>
          <w:p w:rsidR="004D7056" w:rsidRPr="004D7056" w:rsidRDefault="004D7056" w:rsidP="004D7056">
            <w:pPr>
              <w:pStyle w:val="Paragraphedeliste"/>
              <w:numPr>
                <w:ilvl w:val="0"/>
                <w:numId w:val="8"/>
              </w:numPr>
              <w:jc w:val="both"/>
              <w:rPr>
                <w:rFonts w:ascii="Arial" w:hAnsi="Arial" w:cs="Arial"/>
                <w:sz w:val="20"/>
                <w:szCs w:val="20"/>
              </w:rPr>
            </w:pPr>
            <w:r w:rsidRPr="004D7056">
              <w:rPr>
                <w:rFonts w:ascii="Arial" w:hAnsi="Arial" w:cs="Arial"/>
                <w:sz w:val="20"/>
                <w:szCs w:val="20"/>
              </w:rPr>
              <w:t xml:space="preserve">Ajout de positionnement au </w:t>
            </w:r>
            <w:proofErr w:type="spellStart"/>
            <w:r w:rsidRPr="004D7056">
              <w:rPr>
                <w:rFonts w:ascii="Arial" w:hAnsi="Arial" w:cs="Arial"/>
                <w:sz w:val="20"/>
                <w:szCs w:val="20"/>
              </w:rPr>
              <w:t>Fma</w:t>
            </w:r>
            <w:proofErr w:type="spellEnd"/>
            <w:r w:rsidRPr="004D7056">
              <w:rPr>
                <w:rFonts w:ascii="Arial" w:hAnsi="Arial" w:cs="Arial"/>
                <w:sz w:val="20"/>
                <w:szCs w:val="20"/>
              </w:rPr>
              <w:t xml:space="preserve"> suite à une réévaluation de l’ergothérapeute et du technicien du SAT en 2013.</w:t>
            </w:r>
          </w:p>
          <w:p w:rsidR="0002785A" w:rsidRPr="004D7056" w:rsidRDefault="004D7056" w:rsidP="004D7056">
            <w:pPr>
              <w:pStyle w:val="Paragraphedeliste"/>
              <w:numPr>
                <w:ilvl w:val="0"/>
                <w:numId w:val="8"/>
              </w:numPr>
              <w:jc w:val="both"/>
              <w:rPr>
                <w:rFonts w:ascii="Arial" w:eastAsia="Times New Roman" w:hAnsi="Arial" w:cs="Arial"/>
                <w:bCs/>
                <w:sz w:val="20"/>
                <w:szCs w:val="20"/>
                <w:lang w:eastAsia="fr-FR"/>
              </w:rPr>
            </w:pPr>
            <w:r w:rsidRPr="004D7056">
              <w:rPr>
                <w:rFonts w:ascii="Arial" w:hAnsi="Arial" w:cs="Arial"/>
                <w:sz w:val="20"/>
                <w:szCs w:val="20"/>
              </w:rPr>
              <w:t xml:space="preserve">Inspections annuelles mécaniques du </w:t>
            </w:r>
            <w:proofErr w:type="spellStart"/>
            <w:r w:rsidRPr="004D7056">
              <w:rPr>
                <w:rFonts w:ascii="Arial" w:hAnsi="Arial" w:cs="Arial"/>
                <w:sz w:val="20"/>
                <w:szCs w:val="20"/>
              </w:rPr>
              <w:t>Fma</w:t>
            </w:r>
            <w:proofErr w:type="spellEnd"/>
            <w:r w:rsidRPr="004D7056">
              <w:rPr>
                <w:rFonts w:ascii="Arial" w:hAnsi="Arial" w:cs="Arial"/>
                <w:sz w:val="20"/>
                <w:szCs w:val="20"/>
              </w:rPr>
              <w:t xml:space="preserve"> et réparations occasionnelles effectuées par un mécanicien du SAT.</w:t>
            </w:r>
          </w:p>
        </w:tc>
      </w:tr>
    </w:tbl>
    <w:p w:rsidR="0002785A" w:rsidRPr="004D7056" w:rsidRDefault="0002785A" w:rsidP="0002785A">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F6508E" w:rsidRPr="004D7056" w:rsidTr="004D7056">
        <w:trPr>
          <w:trHeight w:val="3061"/>
        </w:trPr>
        <w:tc>
          <w:tcPr>
            <w:tcW w:w="1809" w:type="dxa"/>
            <w:vAlign w:val="center"/>
          </w:tcPr>
          <w:p w:rsidR="00F6508E" w:rsidRPr="004D7056" w:rsidRDefault="00F6508E" w:rsidP="00C86FA8">
            <w:pPr>
              <w:spacing w:before="120" w:after="120"/>
              <w:rPr>
                <w:rFonts w:ascii="Arial" w:hAnsi="Arial" w:cs="Arial"/>
                <w:sz w:val="20"/>
                <w:szCs w:val="20"/>
              </w:rPr>
            </w:pPr>
            <w:r w:rsidRPr="004D7056">
              <w:rPr>
                <w:rFonts w:ascii="Arial" w:hAnsi="Arial" w:cs="Arial"/>
                <w:b/>
                <w:sz w:val="20"/>
                <w:szCs w:val="20"/>
              </w:rPr>
              <w:t>Problèmes documentés</w:t>
            </w:r>
            <w:r w:rsidR="00C86FA8" w:rsidRPr="004D7056">
              <w:rPr>
                <w:rFonts w:ascii="Arial" w:hAnsi="Arial" w:cs="Arial"/>
                <w:b/>
                <w:sz w:val="20"/>
                <w:szCs w:val="20"/>
              </w:rPr>
              <w:t xml:space="preserve"> </w:t>
            </w:r>
            <w:r w:rsidR="00C86FA8" w:rsidRPr="004D7056">
              <w:rPr>
                <w:rFonts w:ascii="Arial" w:hAnsi="Arial" w:cs="Arial"/>
                <w:b/>
                <w:sz w:val="20"/>
                <w:szCs w:val="20"/>
              </w:rPr>
              <w:br/>
            </w:r>
            <w:r w:rsidRPr="004D7056">
              <w:rPr>
                <w:rFonts w:ascii="Arial" w:hAnsi="Arial" w:cs="Arial"/>
                <w:b/>
                <w:sz w:val="20"/>
                <w:szCs w:val="20"/>
              </w:rPr>
              <w:t xml:space="preserve">(au dossier, ÉGB ou </w:t>
            </w:r>
            <w:r w:rsidR="00C86FA8" w:rsidRPr="004D7056">
              <w:rPr>
                <w:rFonts w:ascii="Arial" w:hAnsi="Arial" w:cs="Arial"/>
                <w:b/>
                <w:sz w:val="20"/>
                <w:szCs w:val="20"/>
              </w:rPr>
              <w:br/>
            </w:r>
            <w:r w:rsidRPr="004D7056">
              <w:rPr>
                <w:rFonts w:ascii="Arial" w:hAnsi="Arial" w:cs="Arial"/>
                <w:b/>
                <w:sz w:val="20"/>
                <w:szCs w:val="20"/>
              </w:rPr>
              <w:t>aux PII)</w:t>
            </w:r>
          </w:p>
        </w:tc>
        <w:tc>
          <w:tcPr>
            <w:tcW w:w="8870" w:type="dxa"/>
            <w:vAlign w:val="center"/>
          </w:tcPr>
          <w:p w:rsidR="004D7056" w:rsidRPr="004D7056" w:rsidRDefault="004D7056" w:rsidP="004D7056">
            <w:pPr>
              <w:numPr>
                <w:ilvl w:val="0"/>
                <w:numId w:val="8"/>
              </w:numPr>
              <w:contextualSpacing/>
              <w:jc w:val="both"/>
              <w:rPr>
                <w:rFonts w:ascii="Arial" w:eastAsia="Calibri" w:hAnsi="Arial" w:cs="Arial"/>
                <w:sz w:val="20"/>
                <w:szCs w:val="20"/>
              </w:rPr>
            </w:pPr>
            <w:r w:rsidRPr="004D7056">
              <w:rPr>
                <w:rFonts w:ascii="Arial" w:eastAsia="Calibri" w:hAnsi="Arial" w:cs="Arial"/>
                <w:sz w:val="20"/>
                <w:szCs w:val="20"/>
              </w:rPr>
              <w:t>Détérioration progressive des capacités motrices de Madame en lien avec la progression de la maladie.</w:t>
            </w:r>
          </w:p>
          <w:p w:rsidR="004D7056" w:rsidRPr="004D7056" w:rsidRDefault="004D7056" w:rsidP="004D7056">
            <w:pPr>
              <w:numPr>
                <w:ilvl w:val="0"/>
                <w:numId w:val="8"/>
              </w:numPr>
              <w:contextualSpacing/>
              <w:jc w:val="both"/>
              <w:rPr>
                <w:rFonts w:ascii="Arial" w:eastAsia="Calibri" w:hAnsi="Arial" w:cs="Arial"/>
                <w:b/>
                <w:sz w:val="20"/>
                <w:szCs w:val="20"/>
              </w:rPr>
            </w:pPr>
            <w:r w:rsidRPr="004D7056">
              <w:rPr>
                <w:rFonts w:ascii="Arial" w:eastAsia="Calibri" w:hAnsi="Arial" w:cs="Arial"/>
                <w:sz w:val="20"/>
                <w:szCs w:val="20"/>
              </w:rPr>
              <w:t xml:space="preserve">Diminution de la capacité à propulser le </w:t>
            </w:r>
            <w:proofErr w:type="spellStart"/>
            <w:r w:rsidRPr="004D7056">
              <w:rPr>
                <w:rFonts w:ascii="Arial" w:eastAsia="Calibri" w:hAnsi="Arial" w:cs="Arial"/>
                <w:sz w:val="20"/>
                <w:szCs w:val="20"/>
              </w:rPr>
              <w:t>Fma</w:t>
            </w:r>
            <w:proofErr w:type="spellEnd"/>
            <w:r w:rsidRPr="004D7056">
              <w:rPr>
                <w:rFonts w:ascii="Arial" w:eastAsia="Calibri" w:hAnsi="Arial" w:cs="Arial"/>
                <w:sz w:val="20"/>
                <w:szCs w:val="20"/>
              </w:rPr>
              <w:t xml:space="preserve"> depuis 2015, entraînant des situations de handicap pour plusieurs activités impliquant des déplacements sur moyennes et longues distances.</w:t>
            </w:r>
          </w:p>
          <w:p w:rsidR="004D7056" w:rsidRPr="004D7056" w:rsidRDefault="004D7056" w:rsidP="004D7056">
            <w:pPr>
              <w:numPr>
                <w:ilvl w:val="0"/>
                <w:numId w:val="8"/>
              </w:numPr>
              <w:contextualSpacing/>
              <w:jc w:val="both"/>
              <w:rPr>
                <w:rFonts w:ascii="Arial" w:eastAsia="Calibri" w:hAnsi="Arial" w:cs="Arial"/>
                <w:b/>
                <w:sz w:val="20"/>
                <w:szCs w:val="20"/>
              </w:rPr>
            </w:pPr>
            <w:r w:rsidRPr="004D7056">
              <w:rPr>
                <w:rFonts w:ascii="Arial" w:eastAsia="Calibri" w:hAnsi="Arial" w:cs="Arial"/>
                <w:sz w:val="20"/>
                <w:szCs w:val="20"/>
              </w:rPr>
              <w:t>Madame souhaitait obtenir un fauteuil roulant motorisé (</w:t>
            </w:r>
            <w:proofErr w:type="spellStart"/>
            <w:r w:rsidRPr="004D7056">
              <w:rPr>
                <w:rFonts w:ascii="Arial" w:eastAsia="Calibri" w:hAnsi="Arial" w:cs="Arial"/>
                <w:sz w:val="20"/>
                <w:szCs w:val="20"/>
              </w:rPr>
              <w:t>Fmo</w:t>
            </w:r>
            <w:proofErr w:type="spellEnd"/>
            <w:r w:rsidRPr="004D7056">
              <w:rPr>
                <w:rFonts w:ascii="Arial" w:eastAsia="Calibri" w:hAnsi="Arial" w:cs="Arial"/>
                <w:sz w:val="20"/>
                <w:szCs w:val="20"/>
              </w:rPr>
              <w:t>) depuis 2015. Cet appareil était justifié en fonction de ses incapacité</w:t>
            </w:r>
            <w:bookmarkStart w:id="0" w:name="_GoBack"/>
            <w:bookmarkEnd w:id="0"/>
            <w:r w:rsidRPr="004D7056">
              <w:rPr>
                <w:rFonts w:ascii="Arial" w:eastAsia="Calibri" w:hAnsi="Arial" w:cs="Arial"/>
                <w:sz w:val="20"/>
                <w:szCs w:val="20"/>
              </w:rPr>
              <w:t xml:space="preserve">s motrices, mais son domicile ne permettait pas l’accès en </w:t>
            </w:r>
            <w:proofErr w:type="spellStart"/>
            <w:r w:rsidRPr="004D7056">
              <w:rPr>
                <w:rFonts w:ascii="Arial" w:eastAsia="Calibri" w:hAnsi="Arial" w:cs="Arial"/>
                <w:sz w:val="20"/>
                <w:szCs w:val="20"/>
              </w:rPr>
              <w:t>Fmo</w:t>
            </w:r>
            <w:proofErr w:type="spellEnd"/>
            <w:r w:rsidRPr="004D7056">
              <w:rPr>
                <w:rFonts w:ascii="Arial" w:eastAsia="Calibri" w:hAnsi="Arial" w:cs="Arial"/>
                <w:sz w:val="20"/>
                <w:szCs w:val="20"/>
              </w:rPr>
              <w:t xml:space="preserve"> en raison de barrières architecturales présentes et elle n’avait pas de moyen de transport permettant de transporter son </w:t>
            </w:r>
            <w:proofErr w:type="spellStart"/>
            <w:r w:rsidRPr="004D7056">
              <w:rPr>
                <w:rFonts w:ascii="Arial" w:eastAsia="Calibri" w:hAnsi="Arial" w:cs="Arial"/>
                <w:sz w:val="20"/>
                <w:szCs w:val="20"/>
              </w:rPr>
              <w:t>Fmo</w:t>
            </w:r>
            <w:proofErr w:type="spellEnd"/>
            <w:r w:rsidRPr="004D7056">
              <w:rPr>
                <w:rFonts w:ascii="Arial" w:eastAsia="Calibri" w:hAnsi="Arial" w:cs="Arial"/>
                <w:sz w:val="20"/>
                <w:szCs w:val="20"/>
              </w:rPr>
              <w:t>.</w:t>
            </w:r>
          </w:p>
          <w:p w:rsidR="00F6508E" w:rsidRPr="004D7056" w:rsidRDefault="004D7056" w:rsidP="004D7056">
            <w:pPr>
              <w:pStyle w:val="Paragraphedeliste"/>
              <w:numPr>
                <w:ilvl w:val="0"/>
                <w:numId w:val="8"/>
              </w:numPr>
              <w:jc w:val="both"/>
              <w:rPr>
                <w:rFonts w:ascii="Arial" w:hAnsi="Arial" w:cs="Arial"/>
                <w:noProof/>
                <w:sz w:val="20"/>
                <w:szCs w:val="20"/>
                <w:lang w:eastAsia="fr-CA"/>
              </w:rPr>
            </w:pPr>
            <w:r w:rsidRPr="004D7056">
              <w:rPr>
                <w:rFonts w:ascii="Arial" w:eastAsia="Calibri" w:hAnsi="Arial" w:cs="Arial"/>
                <w:sz w:val="20"/>
                <w:szCs w:val="20"/>
              </w:rPr>
              <w:t xml:space="preserve">Avec l’implication de l’ergothérapeute du CLSC, le domicile a été adapté et l’accès aux pièces essentielles est possible en </w:t>
            </w:r>
            <w:proofErr w:type="spellStart"/>
            <w:r w:rsidRPr="004D7056">
              <w:rPr>
                <w:rFonts w:ascii="Arial" w:eastAsia="Calibri" w:hAnsi="Arial" w:cs="Arial"/>
                <w:sz w:val="20"/>
                <w:szCs w:val="20"/>
              </w:rPr>
              <w:t>Fmo</w:t>
            </w:r>
            <w:proofErr w:type="spellEnd"/>
            <w:r w:rsidRPr="004D7056">
              <w:rPr>
                <w:rFonts w:ascii="Arial" w:eastAsia="Calibri" w:hAnsi="Arial" w:cs="Arial"/>
                <w:sz w:val="20"/>
                <w:szCs w:val="20"/>
              </w:rPr>
              <w:t xml:space="preserve"> depuis l’été 2016. Madame a aussi été inscrite au transport adapté public.</w:t>
            </w:r>
          </w:p>
        </w:tc>
      </w:tr>
    </w:tbl>
    <w:p w:rsidR="00956DFD" w:rsidRPr="004D7056" w:rsidRDefault="00956DFD" w:rsidP="00E775B5">
      <w:pPr>
        <w:jc w:val="right"/>
        <w:rPr>
          <w:rFonts w:ascii="Arial" w:hAnsi="Arial" w:cs="Arial"/>
          <w:sz w:val="20"/>
          <w:szCs w:val="20"/>
        </w:rPr>
      </w:pPr>
    </w:p>
    <w:tbl>
      <w:tblPr>
        <w:tblStyle w:val="Grilledutableau"/>
        <w:tblW w:w="0" w:type="auto"/>
        <w:tblLook w:val="04A0"/>
      </w:tblPr>
      <w:tblGrid>
        <w:gridCol w:w="1809"/>
        <w:gridCol w:w="8870"/>
      </w:tblGrid>
      <w:tr w:rsidR="00E775B5" w:rsidRPr="004D7056" w:rsidTr="004D7056">
        <w:trPr>
          <w:trHeight w:val="1474"/>
        </w:trPr>
        <w:tc>
          <w:tcPr>
            <w:tcW w:w="1809" w:type="dxa"/>
            <w:vAlign w:val="center"/>
          </w:tcPr>
          <w:p w:rsidR="00E775B5" w:rsidRPr="004D7056" w:rsidRDefault="00E775B5" w:rsidP="00C86FA8">
            <w:pPr>
              <w:spacing w:before="120" w:after="120"/>
              <w:rPr>
                <w:rFonts w:ascii="Arial" w:hAnsi="Arial" w:cs="Arial"/>
                <w:sz w:val="20"/>
                <w:szCs w:val="20"/>
              </w:rPr>
            </w:pPr>
            <w:r w:rsidRPr="004D7056">
              <w:rPr>
                <w:rFonts w:ascii="Arial" w:hAnsi="Arial" w:cs="Arial"/>
                <w:b/>
                <w:sz w:val="20"/>
                <w:szCs w:val="20"/>
              </w:rPr>
              <w:t>Attentes, objectifs de l’usager</w:t>
            </w:r>
          </w:p>
        </w:tc>
        <w:tc>
          <w:tcPr>
            <w:tcW w:w="8870" w:type="dxa"/>
            <w:vAlign w:val="center"/>
          </w:tcPr>
          <w:p w:rsidR="004D7056" w:rsidRPr="004D7056" w:rsidRDefault="004D7056" w:rsidP="004D7056">
            <w:pPr>
              <w:pStyle w:val="Paragraphedeliste"/>
              <w:numPr>
                <w:ilvl w:val="0"/>
                <w:numId w:val="8"/>
              </w:numPr>
              <w:jc w:val="both"/>
              <w:rPr>
                <w:rFonts w:ascii="Arial" w:eastAsia="Times New Roman" w:hAnsi="Arial" w:cs="Arial"/>
                <w:sz w:val="20"/>
                <w:szCs w:val="20"/>
                <w:lang w:eastAsia="fr-CA"/>
              </w:rPr>
            </w:pPr>
            <w:r w:rsidRPr="004D7056">
              <w:rPr>
                <w:rFonts w:ascii="Arial" w:eastAsia="Times New Roman" w:hAnsi="Arial" w:cs="Arial"/>
                <w:sz w:val="20"/>
                <w:szCs w:val="20"/>
                <w:lang w:eastAsia="fr-CA"/>
              </w:rPr>
              <w:t xml:space="preserve">Obtention d’un </w:t>
            </w:r>
            <w:proofErr w:type="spellStart"/>
            <w:r w:rsidRPr="004D7056">
              <w:rPr>
                <w:rFonts w:ascii="Arial" w:eastAsia="Times New Roman" w:hAnsi="Arial" w:cs="Arial"/>
                <w:sz w:val="20"/>
                <w:szCs w:val="20"/>
                <w:lang w:eastAsia="fr-CA"/>
              </w:rPr>
              <w:t>Fmo</w:t>
            </w:r>
            <w:proofErr w:type="spellEnd"/>
            <w:r w:rsidRPr="004D7056">
              <w:rPr>
                <w:rFonts w:ascii="Arial" w:eastAsia="Times New Roman" w:hAnsi="Arial" w:cs="Arial"/>
                <w:sz w:val="20"/>
                <w:szCs w:val="20"/>
                <w:lang w:eastAsia="fr-CA"/>
              </w:rPr>
              <w:t xml:space="preserve"> afin que madame puisse reprendre ses sorties autonomes. Ceci lui permettra, entre autres, de reprendre la responsabilité d’accompagner ses enfants lors de leurs déplacements à pied</w:t>
            </w:r>
            <w:r w:rsidR="007853E8">
              <w:rPr>
                <w:rFonts w:ascii="Arial" w:eastAsia="Times New Roman" w:hAnsi="Arial" w:cs="Arial"/>
                <w:sz w:val="20"/>
                <w:szCs w:val="20"/>
                <w:lang w:eastAsia="fr-CA"/>
              </w:rPr>
              <w:t>,</w:t>
            </w:r>
            <w:r w:rsidRPr="004D7056">
              <w:rPr>
                <w:rFonts w:ascii="Arial" w:eastAsia="Times New Roman" w:hAnsi="Arial" w:cs="Arial"/>
                <w:sz w:val="20"/>
                <w:szCs w:val="20"/>
                <w:lang w:eastAsia="fr-CA"/>
              </w:rPr>
              <w:t xml:space="preserve"> à l’école.</w:t>
            </w:r>
          </w:p>
          <w:p w:rsidR="00E775B5" w:rsidRPr="004D7056" w:rsidRDefault="004D7056" w:rsidP="004D7056">
            <w:pPr>
              <w:pStyle w:val="Paragraphedeliste"/>
              <w:numPr>
                <w:ilvl w:val="0"/>
                <w:numId w:val="8"/>
              </w:numPr>
              <w:jc w:val="both"/>
              <w:rPr>
                <w:rFonts w:ascii="Arial" w:hAnsi="Arial" w:cs="Arial"/>
                <w:noProof/>
                <w:sz w:val="20"/>
                <w:szCs w:val="20"/>
                <w:lang w:eastAsia="fr-CA"/>
              </w:rPr>
            </w:pPr>
            <w:r w:rsidRPr="004D7056">
              <w:rPr>
                <w:rFonts w:ascii="Arial" w:eastAsia="Times New Roman" w:hAnsi="Arial" w:cs="Arial"/>
                <w:sz w:val="20"/>
                <w:szCs w:val="20"/>
                <w:lang w:eastAsia="fr-CA"/>
              </w:rPr>
              <w:t xml:space="preserve">Madame souhaite conserver son </w:t>
            </w:r>
            <w:proofErr w:type="spellStart"/>
            <w:r w:rsidRPr="004D7056">
              <w:rPr>
                <w:rFonts w:ascii="Arial" w:eastAsia="Times New Roman" w:hAnsi="Arial" w:cs="Arial"/>
                <w:sz w:val="20"/>
                <w:szCs w:val="20"/>
                <w:lang w:eastAsia="fr-CA"/>
              </w:rPr>
              <w:t>Fma</w:t>
            </w:r>
            <w:proofErr w:type="spellEnd"/>
            <w:r w:rsidRPr="004D7056">
              <w:rPr>
                <w:rFonts w:ascii="Arial" w:eastAsia="Times New Roman" w:hAnsi="Arial" w:cs="Arial"/>
                <w:sz w:val="20"/>
                <w:szCs w:val="20"/>
                <w:lang w:eastAsia="fr-CA"/>
              </w:rPr>
              <w:t xml:space="preserve"> puisqu’elle est encore en mesure de </w:t>
            </w:r>
            <w:r w:rsidR="00296A3B">
              <w:rPr>
                <w:rFonts w:ascii="Arial" w:eastAsia="Times New Roman" w:hAnsi="Arial" w:cs="Arial"/>
                <w:sz w:val="20"/>
                <w:szCs w:val="20"/>
                <w:lang w:eastAsia="fr-CA"/>
              </w:rPr>
              <w:t xml:space="preserve">se </w:t>
            </w:r>
            <w:r w:rsidRPr="004D7056">
              <w:rPr>
                <w:rFonts w:ascii="Arial" w:eastAsia="Times New Roman" w:hAnsi="Arial" w:cs="Arial"/>
                <w:sz w:val="20"/>
                <w:szCs w:val="20"/>
                <w:lang w:eastAsia="fr-CA"/>
              </w:rPr>
              <w:t>propulser à l’intérieur de son domicile.</w:t>
            </w:r>
          </w:p>
        </w:tc>
      </w:tr>
    </w:tbl>
    <w:p w:rsidR="00E775B5" w:rsidRPr="004D7056" w:rsidRDefault="00E775B5" w:rsidP="00E775B5">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E775B5" w:rsidRPr="004D7056" w:rsidTr="004D7056">
        <w:trPr>
          <w:trHeight w:val="2551"/>
        </w:trPr>
        <w:tc>
          <w:tcPr>
            <w:tcW w:w="1809" w:type="dxa"/>
            <w:vAlign w:val="center"/>
          </w:tcPr>
          <w:p w:rsidR="00E775B5" w:rsidRPr="004D7056" w:rsidRDefault="00E775B5" w:rsidP="001E1240">
            <w:pPr>
              <w:spacing w:after="200" w:line="276" w:lineRule="auto"/>
              <w:rPr>
                <w:rFonts w:ascii="Arial" w:hAnsi="Arial" w:cs="Arial"/>
                <w:sz w:val="20"/>
                <w:szCs w:val="20"/>
              </w:rPr>
            </w:pPr>
            <w:r w:rsidRPr="004D7056">
              <w:rPr>
                <w:rFonts w:ascii="Arial" w:hAnsi="Arial" w:cs="Arial"/>
                <w:b/>
                <w:sz w:val="20"/>
                <w:szCs w:val="20"/>
              </w:rPr>
              <w:t>Évolution, progression des objectifs aux PII</w:t>
            </w:r>
          </w:p>
        </w:tc>
        <w:tc>
          <w:tcPr>
            <w:tcW w:w="8870" w:type="dxa"/>
            <w:vAlign w:val="center"/>
          </w:tcPr>
          <w:p w:rsidR="004D7056" w:rsidRPr="004D7056" w:rsidRDefault="004D7056" w:rsidP="004D7056">
            <w:pPr>
              <w:pStyle w:val="Paragraphedeliste"/>
              <w:numPr>
                <w:ilvl w:val="0"/>
                <w:numId w:val="8"/>
              </w:numPr>
              <w:spacing w:before="60"/>
              <w:ind w:left="357" w:hanging="357"/>
              <w:jc w:val="both"/>
              <w:rPr>
                <w:rFonts w:ascii="Arial" w:eastAsia="Times New Roman" w:hAnsi="Arial" w:cs="Arial"/>
                <w:sz w:val="20"/>
                <w:szCs w:val="20"/>
                <w:lang w:eastAsia="fr-CA"/>
              </w:rPr>
            </w:pPr>
            <w:r w:rsidRPr="004D7056">
              <w:rPr>
                <w:rFonts w:ascii="Arial" w:eastAsia="Times New Roman" w:hAnsi="Arial" w:cs="Arial"/>
                <w:sz w:val="20"/>
                <w:szCs w:val="20"/>
                <w:lang w:eastAsia="fr-CA"/>
              </w:rPr>
              <w:t xml:space="preserve">Madame a obtenu une prescription pour un </w:t>
            </w:r>
            <w:proofErr w:type="spellStart"/>
            <w:r w:rsidRPr="004D7056">
              <w:rPr>
                <w:rFonts w:ascii="Arial" w:eastAsia="Times New Roman" w:hAnsi="Arial" w:cs="Arial"/>
                <w:sz w:val="20"/>
                <w:szCs w:val="20"/>
                <w:lang w:eastAsia="fr-CA"/>
              </w:rPr>
              <w:t>Fmo</w:t>
            </w:r>
            <w:proofErr w:type="spellEnd"/>
            <w:r w:rsidRPr="004D7056">
              <w:rPr>
                <w:rFonts w:ascii="Arial" w:eastAsia="Times New Roman" w:hAnsi="Arial" w:cs="Arial"/>
                <w:sz w:val="20"/>
                <w:szCs w:val="20"/>
                <w:lang w:eastAsia="fr-CA"/>
              </w:rPr>
              <w:t xml:space="preserve"> par son neurologue et a été évaluée avec l’ergothérapeute et le technicien en posture du SAT en juillet 2016. Elle a été jugée admissible à un </w:t>
            </w:r>
            <w:proofErr w:type="spellStart"/>
            <w:r w:rsidRPr="004D7056">
              <w:rPr>
                <w:rFonts w:ascii="Arial" w:eastAsia="Times New Roman" w:hAnsi="Arial" w:cs="Arial"/>
                <w:sz w:val="20"/>
                <w:szCs w:val="20"/>
                <w:lang w:eastAsia="fr-CA"/>
              </w:rPr>
              <w:t>Fmo</w:t>
            </w:r>
            <w:proofErr w:type="spellEnd"/>
            <w:r w:rsidRPr="004D7056">
              <w:rPr>
                <w:rFonts w:ascii="Arial" w:eastAsia="Times New Roman" w:hAnsi="Arial" w:cs="Arial"/>
                <w:sz w:val="20"/>
                <w:szCs w:val="20"/>
                <w:lang w:eastAsia="fr-CA"/>
              </w:rPr>
              <w:t xml:space="preserve"> en lien avec des atteintes motrices des 4 membres et le besoin de cet appareil au quotidien. Lors de l’évaluation, des essais de </w:t>
            </w:r>
            <w:proofErr w:type="spellStart"/>
            <w:r w:rsidRPr="004D7056">
              <w:rPr>
                <w:rFonts w:ascii="Arial" w:eastAsia="Times New Roman" w:hAnsi="Arial" w:cs="Arial"/>
                <w:sz w:val="20"/>
                <w:szCs w:val="20"/>
                <w:lang w:eastAsia="fr-CA"/>
              </w:rPr>
              <w:t>Fmo</w:t>
            </w:r>
            <w:proofErr w:type="spellEnd"/>
            <w:r w:rsidRPr="004D7056">
              <w:rPr>
                <w:rFonts w:ascii="Arial" w:eastAsia="Times New Roman" w:hAnsi="Arial" w:cs="Arial"/>
                <w:sz w:val="20"/>
                <w:szCs w:val="20"/>
                <w:lang w:eastAsia="fr-CA"/>
              </w:rPr>
              <w:t xml:space="preserve"> ont été effectués dans les locaux du SAT. Le type de </w:t>
            </w:r>
            <w:proofErr w:type="spellStart"/>
            <w:r w:rsidRPr="004D7056">
              <w:rPr>
                <w:rFonts w:ascii="Arial" w:eastAsia="Times New Roman" w:hAnsi="Arial" w:cs="Arial"/>
                <w:sz w:val="20"/>
                <w:szCs w:val="20"/>
                <w:lang w:eastAsia="fr-CA"/>
              </w:rPr>
              <w:t>Fmo</w:t>
            </w:r>
            <w:proofErr w:type="spellEnd"/>
            <w:r w:rsidRPr="004D7056">
              <w:rPr>
                <w:rFonts w:ascii="Arial" w:eastAsia="Times New Roman" w:hAnsi="Arial" w:cs="Arial"/>
                <w:sz w:val="20"/>
                <w:szCs w:val="20"/>
                <w:lang w:eastAsia="fr-CA"/>
              </w:rPr>
              <w:t xml:space="preserve"> et les composants répondant aux besoins de madame ont été sélectionnés. Un positionnement a été recommandé sur le </w:t>
            </w:r>
            <w:proofErr w:type="spellStart"/>
            <w:r w:rsidRPr="004D7056">
              <w:rPr>
                <w:rFonts w:ascii="Arial" w:eastAsia="Times New Roman" w:hAnsi="Arial" w:cs="Arial"/>
                <w:sz w:val="20"/>
                <w:szCs w:val="20"/>
                <w:lang w:eastAsia="fr-CA"/>
              </w:rPr>
              <w:t>Fmo</w:t>
            </w:r>
            <w:proofErr w:type="spellEnd"/>
            <w:r w:rsidRPr="004D7056">
              <w:rPr>
                <w:rFonts w:ascii="Arial" w:eastAsia="Times New Roman" w:hAnsi="Arial" w:cs="Arial"/>
                <w:sz w:val="20"/>
                <w:szCs w:val="20"/>
                <w:lang w:eastAsia="fr-CA"/>
              </w:rPr>
              <w:t xml:space="preserve"> (éléments de posture et coussin spécial).</w:t>
            </w:r>
          </w:p>
          <w:p w:rsidR="004D7056" w:rsidRPr="004D7056" w:rsidRDefault="004D7056" w:rsidP="004D7056">
            <w:pPr>
              <w:pStyle w:val="Paragraphedeliste"/>
              <w:numPr>
                <w:ilvl w:val="0"/>
                <w:numId w:val="8"/>
              </w:numPr>
              <w:jc w:val="both"/>
              <w:rPr>
                <w:rFonts w:ascii="Arial" w:eastAsia="Times New Roman" w:hAnsi="Arial" w:cs="Arial"/>
                <w:sz w:val="20"/>
                <w:szCs w:val="20"/>
                <w:lang w:eastAsia="fr-CA"/>
              </w:rPr>
            </w:pPr>
            <w:r w:rsidRPr="004D7056">
              <w:rPr>
                <w:rFonts w:ascii="Arial" w:eastAsia="Times New Roman" w:hAnsi="Arial" w:cs="Arial"/>
                <w:sz w:val="20"/>
                <w:szCs w:val="20"/>
                <w:lang w:eastAsia="fr-CA"/>
              </w:rPr>
              <w:t xml:space="preserve">Un essai a été organisé à domicile au mois d’août, en présence du représentant de la compagnie de fauteuil roulant (FR) et de l’ergothérapeute du CLSC. L’accès au domicile et la sécurité de la conduite lors des déplacements usuels de Madame </w:t>
            </w:r>
            <w:proofErr w:type="gramStart"/>
            <w:r w:rsidRPr="004D7056">
              <w:rPr>
                <w:rFonts w:ascii="Arial" w:eastAsia="Times New Roman" w:hAnsi="Arial" w:cs="Arial"/>
                <w:sz w:val="20"/>
                <w:szCs w:val="20"/>
                <w:lang w:eastAsia="fr-CA"/>
              </w:rPr>
              <w:t>ont</w:t>
            </w:r>
            <w:proofErr w:type="gramEnd"/>
            <w:r w:rsidRPr="004D7056">
              <w:rPr>
                <w:rFonts w:ascii="Arial" w:eastAsia="Times New Roman" w:hAnsi="Arial" w:cs="Arial"/>
                <w:sz w:val="20"/>
                <w:szCs w:val="20"/>
                <w:lang w:eastAsia="fr-CA"/>
              </w:rPr>
              <w:t xml:space="preserve"> été validés et communiqués à l’ergothérapeute du SAT.</w:t>
            </w:r>
          </w:p>
          <w:p w:rsidR="004D7056" w:rsidRPr="004D7056" w:rsidRDefault="004D7056" w:rsidP="004D7056">
            <w:pPr>
              <w:pStyle w:val="Paragraphedeliste"/>
              <w:numPr>
                <w:ilvl w:val="0"/>
                <w:numId w:val="8"/>
              </w:numPr>
              <w:jc w:val="both"/>
              <w:rPr>
                <w:rFonts w:ascii="Arial" w:eastAsia="Times New Roman" w:hAnsi="Arial" w:cs="Arial"/>
                <w:sz w:val="20"/>
                <w:szCs w:val="20"/>
                <w:lang w:eastAsia="fr-CA"/>
              </w:rPr>
            </w:pPr>
            <w:r w:rsidRPr="004D7056">
              <w:rPr>
                <w:rFonts w:ascii="Arial" w:eastAsia="Times New Roman" w:hAnsi="Arial" w:cs="Arial"/>
                <w:sz w:val="20"/>
                <w:szCs w:val="20"/>
                <w:lang w:eastAsia="fr-CA"/>
              </w:rPr>
              <w:t xml:space="preserve">Le </w:t>
            </w:r>
            <w:proofErr w:type="spellStart"/>
            <w:r w:rsidRPr="004D7056">
              <w:rPr>
                <w:rFonts w:ascii="Arial" w:eastAsia="Times New Roman" w:hAnsi="Arial" w:cs="Arial"/>
                <w:sz w:val="20"/>
                <w:szCs w:val="20"/>
                <w:lang w:eastAsia="fr-CA"/>
              </w:rPr>
              <w:t>Fmo</w:t>
            </w:r>
            <w:proofErr w:type="spellEnd"/>
            <w:r w:rsidRPr="004D7056">
              <w:rPr>
                <w:rFonts w:ascii="Arial" w:eastAsia="Times New Roman" w:hAnsi="Arial" w:cs="Arial"/>
                <w:sz w:val="20"/>
                <w:szCs w:val="20"/>
                <w:lang w:eastAsia="fr-CA"/>
              </w:rPr>
              <w:t>, le positionnement et le coussin spécial ont été commandés par l’acheteur. Sur réception, la conformité de la commande a été validée et les composants ont été assemblés par un mécanicien du SAT selon les recommandations de l’équipe clinique.</w:t>
            </w:r>
          </w:p>
          <w:p w:rsidR="004D7056" w:rsidRPr="004D7056" w:rsidRDefault="004D7056" w:rsidP="004D7056">
            <w:pPr>
              <w:pStyle w:val="Paragraphedeliste"/>
              <w:numPr>
                <w:ilvl w:val="0"/>
                <w:numId w:val="8"/>
              </w:numPr>
              <w:jc w:val="both"/>
              <w:rPr>
                <w:rFonts w:ascii="Arial" w:eastAsia="Times New Roman" w:hAnsi="Arial" w:cs="Arial"/>
                <w:sz w:val="20"/>
                <w:szCs w:val="20"/>
                <w:lang w:eastAsia="fr-CA"/>
              </w:rPr>
            </w:pPr>
            <w:r w:rsidRPr="004D7056">
              <w:rPr>
                <w:rFonts w:ascii="Arial" w:eastAsia="Times New Roman" w:hAnsi="Arial" w:cs="Arial"/>
                <w:sz w:val="20"/>
                <w:szCs w:val="20"/>
                <w:lang w:eastAsia="fr-CA"/>
              </w:rPr>
              <w:t xml:space="preserve">Le </w:t>
            </w:r>
            <w:proofErr w:type="spellStart"/>
            <w:r w:rsidRPr="004D7056">
              <w:rPr>
                <w:rFonts w:ascii="Arial" w:eastAsia="Times New Roman" w:hAnsi="Arial" w:cs="Arial"/>
                <w:sz w:val="20"/>
                <w:szCs w:val="20"/>
                <w:lang w:eastAsia="fr-CA"/>
              </w:rPr>
              <w:t>Fmo</w:t>
            </w:r>
            <w:proofErr w:type="spellEnd"/>
            <w:r w:rsidRPr="004D7056">
              <w:rPr>
                <w:rFonts w:ascii="Arial" w:eastAsia="Times New Roman" w:hAnsi="Arial" w:cs="Arial"/>
                <w:sz w:val="20"/>
                <w:szCs w:val="20"/>
                <w:lang w:eastAsia="fr-CA"/>
              </w:rPr>
              <w:t>, le positionnement et le coussin ont été livrés à l’usager en octobre 2016 par le technicien en posture, qui a ajusté l’ensemble des composants aux besoins posturaux précis de M</w:t>
            </w:r>
            <w:r w:rsidR="007853E8">
              <w:rPr>
                <w:rFonts w:ascii="Arial" w:eastAsia="Times New Roman" w:hAnsi="Arial" w:cs="Arial"/>
                <w:sz w:val="20"/>
                <w:szCs w:val="20"/>
                <w:lang w:eastAsia="fr-CA"/>
              </w:rPr>
              <w:t>ada</w:t>
            </w:r>
            <w:r w:rsidRPr="004D7056">
              <w:rPr>
                <w:rFonts w:ascii="Arial" w:eastAsia="Times New Roman" w:hAnsi="Arial" w:cs="Arial"/>
                <w:sz w:val="20"/>
                <w:szCs w:val="20"/>
                <w:lang w:eastAsia="fr-CA"/>
              </w:rPr>
              <w:t xml:space="preserve">me. Lors de ce rendez-vous, l’enseignement à la conduite du </w:t>
            </w:r>
            <w:proofErr w:type="spellStart"/>
            <w:r w:rsidRPr="004D7056">
              <w:rPr>
                <w:rFonts w:ascii="Arial" w:eastAsia="Times New Roman" w:hAnsi="Arial" w:cs="Arial"/>
                <w:sz w:val="20"/>
                <w:szCs w:val="20"/>
                <w:lang w:eastAsia="fr-CA"/>
              </w:rPr>
              <w:t>Fmo</w:t>
            </w:r>
            <w:proofErr w:type="spellEnd"/>
            <w:r w:rsidRPr="004D7056">
              <w:rPr>
                <w:rFonts w:ascii="Arial" w:eastAsia="Times New Roman" w:hAnsi="Arial" w:cs="Arial"/>
                <w:sz w:val="20"/>
                <w:szCs w:val="20"/>
                <w:lang w:eastAsia="fr-CA"/>
              </w:rPr>
              <w:t xml:space="preserve"> a été fait et les consignes de sécurité et d’entretien de l’appareil ont été expliquées. La programmation de la manett</w:t>
            </w:r>
            <w:r w:rsidR="007853E8">
              <w:rPr>
                <w:rFonts w:ascii="Arial" w:eastAsia="Times New Roman" w:hAnsi="Arial" w:cs="Arial"/>
                <w:sz w:val="20"/>
                <w:szCs w:val="20"/>
                <w:lang w:eastAsia="fr-CA"/>
              </w:rPr>
              <w:t>e a été ajustée aux besoins de M</w:t>
            </w:r>
            <w:r w:rsidRPr="004D7056">
              <w:rPr>
                <w:rFonts w:ascii="Arial" w:eastAsia="Times New Roman" w:hAnsi="Arial" w:cs="Arial"/>
                <w:sz w:val="20"/>
                <w:szCs w:val="20"/>
                <w:lang w:eastAsia="fr-CA"/>
              </w:rPr>
              <w:t>adame.</w:t>
            </w:r>
          </w:p>
          <w:p w:rsidR="00E775B5" w:rsidRPr="004D7056" w:rsidRDefault="004D7056" w:rsidP="004D7056">
            <w:pPr>
              <w:pStyle w:val="Paragraphedeliste"/>
              <w:numPr>
                <w:ilvl w:val="0"/>
                <w:numId w:val="8"/>
              </w:numPr>
              <w:jc w:val="both"/>
              <w:rPr>
                <w:rFonts w:ascii="Arial" w:hAnsi="Arial" w:cs="Arial"/>
                <w:noProof/>
                <w:sz w:val="20"/>
                <w:szCs w:val="20"/>
                <w:lang w:eastAsia="fr-CA"/>
              </w:rPr>
            </w:pPr>
            <w:r w:rsidRPr="004D7056">
              <w:rPr>
                <w:rFonts w:ascii="Arial" w:eastAsia="Times New Roman" w:hAnsi="Arial" w:cs="Arial"/>
                <w:sz w:val="20"/>
                <w:szCs w:val="20"/>
                <w:lang w:eastAsia="fr-CA"/>
              </w:rPr>
              <w:t xml:space="preserve">L’ergothérapeute du CLSC a fait un suivi à domicile </w:t>
            </w:r>
            <w:r w:rsidR="007853E8">
              <w:rPr>
                <w:rFonts w:ascii="Arial" w:eastAsia="Times New Roman" w:hAnsi="Arial" w:cs="Arial"/>
                <w:sz w:val="20"/>
                <w:szCs w:val="20"/>
                <w:lang w:eastAsia="fr-CA"/>
              </w:rPr>
              <w:t>post-livraison et rapporte que M</w:t>
            </w:r>
            <w:r w:rsidRPr="004D7056">
              <w:rPr>
                <w:rFonts w:ascii="Arial" w:eastAsia="Times New Roman" w:hAnsi="Arial" w:cs="Arial"/>
                <w:sz w:val="20"/>
                <w:szCs w:val="20"/>
                <w:lang w:eastAsia="fr-CA"/>
              </w:rPr>
              <w:t xml:space="preserve">adame fait un usage quotidien du </w:t>
            </w:r>
            <w:proofErr w:type="spellStart"/>
            <w:r w:rsidRPr="004D7056">
              <w:rPr>
                <w:rFonts w:ascii="Arial" w:eastAsia="Times New Roman" w:hAnsi="Arial" w:cs="Arial"/>
                <w:sz w:val="20"/>
                <w:szCs w:val="20"/>
                <w:lang w:eastAsia="fr-CA"/>
              </w:rPr>
              <w:t>Fmo</w:t>
            </w:r>
            <w:proofErr w:type="spellEnd"/>
            <w:r w:rsidRPr="004D7056">
              <w:rPr>
                <w:rFonts w:ascii="Arial" w:eastAsia="Times New Roman" w:hAnsi="Arial" w:cs="Arial"/>
                <w:sz w:val="20"/>
                <w:szCs w:val="20"/>
                <w:lang w:eastAsia="fr-CA"/>
              </w:rPr>
              <w:t>, ce qui lui a permis de reprendre des sorties autonomes.</w:t>
            </w:r>
          </w:p>
        </w:tc>
      </w:tr>
    </w:tbl>
    <w:p w:rsidR="00E775B5" w:rsidRPr="004D7056" w:rsidRDefault="00E775B5" w:rsidP="00E775B5">
      <w:pPr>
        <w:tabs>
          <w:tab w:val="left" w:pos="9133"/>
        </w:tabs>
        <w:rPr>
          <w:rFonts w:ascii="Arial" w:hAnsi="Arial" w:cs="Arial"/>
          <w:sz w:val="20"/>
          <w:szCs w:val="20"/>
        </w:rPr>
      </w:pPr>
    </w:p>
    <w:tbl>
      <w:tblPr>
        <w:tblStyle w:val="Grilledutableau"/>
        <w:tblW w:w="0" w:type="auto"/>
        <w:tblLook w:val="04A0"/>
      </w:tblPr>
      <w:tblGrid>
        <w:gridCol w:w="1809"/>
        <w:gridCol w:w="8870"/>
      </w:tblGrid>
      <w:tr w:rsidR="00E775B5" w:rsidRPr="004D7056" w:rsidTr="004D7056">
        <w:trPr>
          <w:trHeight w:val="2098"/>
        </w:trPr>
        <w:tc>
          <w:tcPr>
            <w:tcW w:w="1809" w:type="dxa"/>
            <w:vAlign w:val="center"/>
          </w:tcPr>
          <w:p w:rsidR="00E775B5" w:rsidRPr="004D7056" w:rsidRDefault="00E775B5" w:rsidP="00C86FA8">
            <w:pPr>
              <w:spacing w:before="120" w:after="120"/>
              <w:rPr>
                <w:rFonts w:ascii="Arial" w:hAnsi="Arial" w:cs="Arial"/>
                <w:sz w:val="20"/>
                <w:szCs w:val="20"/>
              </w:rPr>
            </w:pPr>
            <w:r w:rsidRPr="004D7056">
              <w:rPr>
                <w:rFonts w:ascii="Arial" w:hAnsi="Arial" w:cs="Arial"/>
                <w:b/>
                <w:sz w:val="20"/>
                <w:szCs w:val="20"/>
              </w:rPr>
              <w:t>Enjeux spécifiques dans ce dossier</w:t>
            </w:r>
          </w:p>
        </w:tc>
        <w:tc>
          <w:tcPr>
            <w:tcW w:w="8870" w:type="dxa"/>
            <w:vAlign w:val="center"/>
          </w:tcPr>
          <w:p w:rsidR="00E775B5" w:rsidRPr="004D7056" w:rsidRDefault="004D7056" w:rsidP="008A5AFE">
            <w:pPr>
              <w:pStyle w:val="Paragraphedeliste"/>
              <w:numPr>
                <w:ilvl w:val="0"/>
                <w:numId w:val="8"/>
              </w:numPr>
              <w:jc w:val="both"/>
              <w:rPr>
                <w:rFonts w:ascii="Arial" w:hAnsi="Arial" w:cs="Arial"/>
                <w:noProof/>
                <w:sz w:val="20"/>
                <w:szCs w:val="20"/>
                <w:lang w:eastAsia="fr-CA"/>
              </w:rPr>
            </w:pPr>
            <w:r w:rsidRPr="004D7056">
              <w:rPr>
                <w:rFonts w:ascii="Arial" w:hAnsi="Arial" w:cs="Arial"/>
                <w:sz w:val="20"/>
                <w:szCs w:val="20"/>
              </w:rPr>
              <w:t xml:space="preserve">En raison de la condition dégénérative de Madame, il est à prévoir qu’elle devra être revue périodiquement au SAT pour une réévaluation de ses besoins. Le positionnement de l’appareil devra être modifié au besoin, afin de compenser adéquatement l’évolution des troubles posturaux. Si Madame éprouve éventuellement des difficultés avec la conduite du </w:t>
            </w:r>
            <w:proofErr w:type="spellStart"/>
            <w:r w:rsidRPr="004D7056">
              <w:rPr>
                <w:rFonts w:ascii="Arial" w:hAnsi="Arial" w:cs="Arial"/>
                <w:sz w:val="20"/>
                <w:szCs w:val="20"/>
              </w:rPr>
              <w:t>Fmo</w:t>
            </w:r>
            <w:proofErr w:type="spellEnd"/>
            <w:r w:rsidRPr="004D7056">
              <w:rPr>
                <w:rFonts w:ascii="Arial" w:hAnsi="Arial" w:cs="Arial"/>
                <w:sz w:val="20"/>
                <w:szCs w:val="20"/>
              </w:rPr>
              <w:t>, diverses interventions pourront être effectuées visant à résoudre les problématiques et à préserver son autonomie dans ses déplacements (ex</w:t>
            </w:r>
            <w:r w:rsidR="007853E8">
              <w:rPr>
                <w:rFonts w:ascii="Arial" w:hAnsi="Arial" w:cs="Arial"/>
                <w:sz w:val="20"/>
                <w:szCs w:val="20"/>
              </w:rPr>
              <w:t>.</w:t>
            </w:r>
            <w:r w:rsidRPr="004D7056">
              <w:rPr>
                <w:rFonts w:ascii="Arial" w:hAnsi="Arial" w:cs="Arial"/>
                <w:sz w:val="20"/>
                <w:szCs w:val="20"/>
              </w:rPr>
              <w:t> : changement de l’emplacement de la manette,</w:t>
            </w:r>
            <w:r w:rsidR="007853E8">
              <w:rPr>
                <w:rFonts w:ascii="Arial" w:hAnsi="Arial" w:cs="Arial"/>
                <w:sz w:val="20"/>
                <w:szCs w:val="20"/>
              </w:rPr>
              <w:t xml:space="preserve"> changement de programmation,</w:t>
            </w:r>
            <w:r w:rsidRPr="004D7056">
              <w:rPr>
                <w:rFonts w:ascii="Arial" w:hAnsi="Arial" w:cs="Arial"/>
                <w:sz w:val="20"/>
                <w:szCs w:val="20"/>
              </w:rPr>
              <w:t xml:space="preserve"> diminution des vitesses, installation d’un contrôle </w:t>
            </w:r>
            <w:r w:rsidR="007853E8">
              <w:rPr>
                <w:rFonts w:ascii="Arial" w:hAnsi="Arial" w:cs="Arial"/>
                <w:sz w:val="20"/>
                <w:szCs w:val="20"/>
              </w:rPr>
              <w:t>spécialisé tel un contrôle-tête, etc.</w:t>
            </w:r>
            <w:r w:rsidRPr="004D7056">
              <w:rPr>
                <w:rFonts w:ascii="Arial" w:hAnsi="Arial" w:cs="Arial"/>
                <w:sz w:val="20"/>
                <w:szCs w:val="20"/>
              </w:rPr>
              <w:t>).</w:t>
            </w:r>
          </w:p>
        </w:tc>
      </w:tr>
    </w:tbl>
    <w:p w:rsidR="00E775B5" w:rsidRPr="004D7056" w:rsidRDefault="00E775B5" w:rsidP="00E775B5">
      <w:pPr>
        <w:tabs>
          <w:tab w:val="left" w:pos="9133"/>
        </w:tabs>
        <w:rPr>
          <w:rFonts w:ascii="Arial" w:hAnsi="Arial" w:cs="Arial"/>
          <w:sz w:val="20"/>
          <w:szCs w:val="20"/>
        </w:rPr>
      </w:pPr>
    </w:p>
    <w:sectPr w:rsidR="00E775B5" w:rsidRPr="004D7056" w:rsidSect="00E775B5">
      <w:headerReference w:type="even" r:id="rId8"/>
      <w:headerReference w:type="default" r:id="rId9"/>
      <w:footerReference w:type="even" r:id="rId10"/>
      <w:footerReference w:type="default" r:id="rId11"/>
      <w:headerReference w:type="first" r:id="rId12"/>
      <w:footerReference w:type="first" r:id="rId13"/>
      <w:pgSz w:w="12240" w:h="15840"/>
      <w:pgMar w:top="907" w:right="1134" w:bottom="380" w:left="567"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240" w:rsidRDefault="001E1240" w:rsidP="00A7694C">
      <w:pPr>
        <w:spacing w:after="0" w:line="240" w:lineRule="auto"/>
      </w:pPr>
      <w:r>
        <w:separator/>
      </w:r>
    </w:p>
  </w:endnote>
  <w:endnote w:type="continuationSeparator" w:id="0">
    <w:p w:rsidR="001E1240" w:rsidRDefault="001E1240" w:rsidP="00A76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BA0" w:rsidRDefault="002E5BA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1E124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8E57D9" w:rsidRDefault="001E1240" w:rsidP="00BB4F5A">
    <w:pPr>
      <w:pStyle w:val="Pieddepage"/>
      <w:tabs>
        <w:tab w:val="clear" w:pos="4320"/>
        <w:tab w:val="clear" w:pos="8640"/>
        <w:tab w:val="center" w:pos="5245"/>
        <w:tab w:val="right" w:pos="10490"/>
      </w:tabs>
      <w:rPr>
        <w:rFonts w:ascii="Arial" w:hAnsi="Arial" w:cs="Arial"/>
        <w:sz w:val="16"/>
        <w:szCs w:val="16"/>
      </w:rPr>
    </w:pPr>
  </w:p>
  <w:p w:rsidR="001E1240" w:rsidRPr="00472165" w:rsidRDefault="001E124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BF10A0"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BF10A0" w:rsidRPr="00472165">
      <w:rPr>
        <w:rFonts w:ascii="Arial" w:hAnsi="Arial" w:cs="Arial"/>
        <w:sz w:val="16"/>
        <w:szCs w:val="18"/>
      </w:rPr>
      <w:fldChar w:fldCharType="separate"/>
    </w:r>
    <w:r w:rsidR="00296A3B">
      <w:rPr>
        <w:rFonts w:ascii="Arial" w:hAnsi="Arial" w:cs="Arial"/>
        <w:noProof/>
        <w:sz w:val="16"/>
        <w:szCs w:val="18"/>
      </w:rPr>
      <w:t>2</w:t>
    </w:r>
    <w:r w:rsidR="00BF10A0"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296A3B" w:rsidRPr="00296A3B">
        <w:rPr>
          <w:rFonts w:ascii="Arial" w:hAnsi="Arial" w:cs="Arial"/>
          <w:noProof/>
          <w:sz w:val="16"/>
          <w:szCs w:val="18"/>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1E124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6E0A07" w:rsidRDefault="001E1240" w:rsidP="00E775B5">
    <w:pPr>
      <w:pStyle w:val="Pieddepage"/>
      <w:tabs>
        <w:tab w:val="clear" w:pos="4320"/>
        <w:tab w:val="clear" w:pos="8640"/>
        <w:tab w:val="center" w:pos="5245"/>
        <w:tab w:val="right" w:pos="10490"/>
      </w:tabs>
      <w:rPr>
        <w:rFonts w:ascii="Arial" w:hAnsi="Arial" w:cs="Arial"/>
        <w:sz w:val="10"/>
        <w:szCs w:val="16"/>
      </w:rPr>
    </w:pPr>
  </w:p>
  <w:p w:rsidR="001E1240" w:rsidRPr="00E775B5" w:rsidRDefault="001E124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BF10A0"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BF10A0" w:rsidRPr="008E57D9">
      <w:rPr>
        <w:rFonts w:ascii="Arial" w:hAnsi="Arial" w:cs="Arial"/>
        <w:sz w:val="16"/>
        <w:szCs w:val="16"/>
      </w:rPr>
      <w:fldChar w:fldCharType="separate"/>
    </w:r>
    <w:r w:rsidR="00296A3B">
      <w:rPr>
        <w:rFonts w:ascii="Arial" w:hAnsi="Arial" w:cs="Arial"/>
        <w:noProof/>
        <w:sz w:val="16"/>
        <w:szCs w:val="16"/>
      </w:rPr>
      <w:t>1</w:t>
    </w:r>
    <w:r w:rsidR="00BF10A0"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296A3B" w:rsidRPr="00296A3B">
        <w:rPr>
          <w:rFonts w:ascii="Arial" w:hAnsi="Arial" w:cs="Arial"/>
          <w:noProof/>
          <w:sz w:val="16"/>
          <w:szCs w:val="16"/>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240" w:rsidRDefault="001E1240" w:rsidP="00A7694C">
      <w:pPr>
        <w:spacing w:after="0" w:line="240" w:lineRule="auto"/>
      </w:pPr>
      <w:r>
        <w:separator/>
      </w:r>
    </w:p>
  </w:footnote>
  <w:footnote w:type="continuationSeparator" w:id="0">
    <w:p w:rsidR="001E1240" w:rsidRDefault="001E1240" w:rsidP="00A769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BA0" w:rsidRDefault="002E5BA0">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BA0" w:rsidRPr="002E5BA0" w:rsidRDefault="001E1240" w:rsidP="006E0A07">
    <w:pPr>
      <w:pStyle w:val="Pieddepage"/>
      <w:tabs>
        <w:tab w:val="clear" w:pos="4320"/>
        <w:tab w:val="clear" w:pos="8640"/>
        <w:tab w:val="center" w:pos="5245"/>
        <w:tab w:val="right" w:pos="10490"/>
      </w:tabs>
      <w:rPr>
        <w:rFonts w:ascii="Arial" w:hAnsi="Arial" w:cs="Arial"/>
        <w:b/>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2E5BA0">
      <w:rPr>
        <w:rFonts w:ascii="Arial" w:hAnsi="Arial" w:cs="Arial"/>
        <w:b/>
        <w:sz w:val="20"/>
      </w:rPr>
      <w:t xml:space="preserve">Programme </w:t>
    </w:r>
    <w:r w:rsidR="00296A3B">
      <w:rPr>
        <w:rFonts w:ascii="Arial" w:hAnsi="Arial" w:cs="Arial"/>
        <w:b/>
        <w:sz w:val="20"/>
      </w:rPr>
      <w:t xml:space="preserve">de service des aides techniques (SAT) </w:t>
    </w:r>
    <w:r w:rsidR="00296A3B">
      <w:rPr>
        <w:rFonts w:ascii="Arial" w:hAnsi="Arial" w:cs="Arial"/>
        <w:b/>
        <w:sz w:val="20"/>
      </w:rPr>
      <w:t>2</w:t>
    </w:r>
  </w:p>
  <w:p w:rsidR="001E1240" w:rsidRPr="00E775B5" w:rsidRDefault="001E1240" w:rsidP="00E775B5">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BF10A0"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sidRPr="00BF10A0">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1E1240" w:rsidRDefault="001E124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40000" cy="599814"/>
                              </a:xfrm>
                              <a:prstGeom prst="rect">
                                <a:avLst/>
                              </a:prstGeom>
                            </pic:spPr>
                          </pic:pic>
                        </a:graphicData>
                      </a:graphic>
                    </wp:inline>
                  </w:drawing>
                </w:r>
              </w:p>
            </w:txbxContent>
          </v:textbox>
        </v:rect>
      </w:pict>
    </w:r>
  </w:p>
  <w:p w:rsidR="001E1240" w:rsidRPr="009E4B2E" w:rsidRDefault="001E124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1E1240" w:rsidRPr="00FE17E8" w:rsidRDefault="001E124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0">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1">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2"/>
  </w:num>
  <w:num w:numId="2">
    <w:abstractNumId w:val="9"/>
  </w:num>
  <w:num w:numId="3">
    <w:abstractNumId w:val="6"/>
  </w:num>
  <w:num w:numId="4">
    <w:abstractNumId w:val="7"/>
  </w:num>
  <w:num w:numId="5">
    <w:abstractNumId w:val="8"/>
  </w:num>
  <w:num w:numId="6">
    <w:abstractNumId w:val="0"/>
  </w:num>
  <w:num w:numId="7">
    <w:abstractNumId w:val="3"/>
  </w:num>
  <w:num w:numId="8">
    <w:abstractNumId w:val="11"/>
  </w:num>
  <w:num w:numId="9">
    <w:abstractNumId w:val="1"/>
  </w:num>
  <w:num w:numId="10">
    <w:abstractNumId w:val="2"/>
  </w:num>
  <w:num w:numId="11">
    <w:abstractNumId w:val="10"/>
  </w:num>
  <w:num w:numId="12">
    <w:abstractNumId w:val="5"/>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A7694C"/>
    <w:rsid w:val="00014619"/>
    <w:rsid w:val="000177BB"/>
    <w:rsid w:val="0002785A"/>
    <w:rsid w:val="00036A29"/>
    <w:rsid w:val="00050748"/>
    <w:rsid w:val="00070C82"/>
    <w:rsid w:val="000C60A6"/>
    <w:rsid w:val="001719A4"/>
    <w:rsid w:val="001A4E83"/>
    <w:rsid w:val="001E1240"/>
    <w:rsid w:val="001E19D7"/>
    <w:rsid w:val="001E4184"/>
    <w:rsid w:val="001F0777"/>
    <w:rsid w:val="001F292A"/>
    <w:rsid w:val="00234A3E"/>
    <w:rsid w:val="00296A3B"/>
    <w:rsid w:val="002979BD"/>
    <w:rsid w:val="002C6D09"/>
    <w:rsid w:val="002D0DCE"/>
    <w:rsid w:val="002E5BA0"/>
    <w:rsid w:val="002F2462"/>
    <w:rsid w:val="003265DD"/>
    <w:rsid w:val="003765FD"/>
    <w:rsid w:val="0038347B"/>
    <w:rsid w:val="003935A9"/>
    <w:rsid w:val="003D1D4C"/>
    <w:rsid w:val="003F3C45"/>
    <w:rsid w:val="003F6337"/>
    <w:rsid w:val="00401D55"/>
    <w:rsid w:val="00435E6C"/>
    <w:rsid w:val="0043739A"/>
    <w:rsid w:val="00441ED3"/>
    <w:rsid w:val="00472165"/>
    <w:rsid w:val="00485C9E"/>
    <w:rsid w:val="00485CC8"/>
    <w:rsid w:val="004A09C8"/>
    <w:rsid w:val="004B14AE"/>
    <w:rsid w:val="004B4F3E"/>
    <w:rsid w:val="004C542B"/>
    <w:rsid w:val="004D7056"/>
    <w:rsid w:val="004F684E"/>
    <w:rsid w:val="00514027"/>
    <w:rsid w:val="00516021"/>
    <w:rsid w:val="005321B9"/>
    <w:rsid w:val="00585390"/>
    <w:rsid w:val="005C0935"/>
    <w:rsid w:val="005E159E"/>
    <w:rsid w:val="005E5BCC"/>
    <w:rsid w:val="00613DB7"/>
    <w:rsid w:val="00624586"/>
    <w:rsid w:val="00624EB7"/>
    <w:rsid w:val="0065602E"/>
    <w:rsid w:val="006602B2"/>
    <w:rsid w:val="0067089C"/>
    <w:rsid w:val="00693EE0"/>
    <w:rsid w:val="006A2337"/>
    <w:rsid w:val="006A6580"/>
    <w:rsid w:val="006A7D15"/>
    <w:rsid w:val="006D2188"/>
    <w:rsid w:val="006D42C4"/>
    <w:rsid w:val="006D70F2"/>
    <w:rsid w:val="006E0A07"/>
    <w:rsid w:val="00711C1E"/>
    <w:rsid w:val="00740206"/>
    <w:rsid w:val="007853E8"/>
    <w:rsid w:val="007C1EF3"/>
    <w:rsid w:val="00806595"/>
    <w:rsid w:val="00826F3F"/>
    <w:rsid w:val="00854D5E"/>
    <w:rsid w:val="008676CF"/>
    <w:rsid w:val="008774C6"/>
    <w:rsid w:val="00891FB7"/>
    <w:rsid w:val="0089559F"/>
    <w:rsid w:val="008A10A6"/>
    <w:rsid w:val="008A5AFE"/>
    <w:rsid w:val="008B7A39"/>
    <w:rsid w:val="008C1607"/>
    <w:rsid w:val="008E1414"/>
    <w:rsid w:val="008E57D9"/>
    <w:rsid w:val="00905AC2"/>
    <w:rsid w:val="009166E3"/>
    <w:rsid w:val="00934F3D"/>
    <w:rsid w:val="00942A1D"/>
    <w:rsid w:val="009510D7"/>
    <w:rsid w:val="00956DFD"/>
    <w:rsid w:val="00964F2C"/>
    <w:rsid w:val="009737FE"/>
    <w:rsid w:val="00987BF6"/>
    <w:rsid w:val="00990F41"/>
    <w:rsid w:val="009A307B"/>
    <w:rsid w:val="009B493E"/>
    <w:rsid w:val="009C7BE5"/>
    <w:rsid w:val="009E3A91"/>
    <w:rsid w:val="009E4B2E"/>
    <w:rsid w:val="00A10042"/>
    <w:rsid w:val="00A30FA0"/>
    <w:rsid w:val="00A40112"/>
    <w:rsid w:val="00A41564"/>
    <w:rsid w:val="00A61BB7"/>
    <w:rsid w:val="00A7159E"/>
    <w:rsid w:val="00A7694C"/>
    <w:rsid w:val="00A815B4"/>
    <w:rsid w:val="00B226A7"/>
    <w:rsid w:val="00B35552"/>
    <w:rsid w:val="00B37204"/>
    <w:rsid w:val="00B526C2"/>
    <w:rsid w:val="00B529AC"/>
    <w:rsid w:val="00B66976"/>
    <w:rsid w:val="00BB4F5A"/>
    <w:rsid w:val="00BB7A72"/>
    <w:rsid w:val="00BC7A08"/>
    <w:rsid w:val="00BD64B3"/>
    <w:rsid w:val="00BF10A0"/>
    <w:rsid w:val="00BF62FC"/>
    <w:rsid w:val="00C11006"/>
    <w:rsid w:val="00C15FF9"/>
    <w:rsid w:val="00C25758"/>
    <w:rsid w:val="00C7381D"/>
    <w:rsid w:val="00C808E4"/>
    <w:rsid w:val="00C829EA"/>
    <w:rsid w:val="00C86FA8"/>
    <w:rsid w:val="00C96EFE"/>
    <w:rsid w:val="00CD6B81"/>
    <w:rsid w:val="00CE3F1B"/>
    <w:rsid w:val="00CE5D9A"/>
    <w:rsid w:val="00CF32F6"/>
    <w:rsid w:val="00D279C3"/>
    <w:rsid w:val="00D431E0"/>
    <w:rsid w:val="00D51182"/>
    <w:rsid w:val="00D70B2E"/>
    <w:rsid w:val="00DB3D17"/>
    <w:rsid w:val="00DB5A4E"/>
    <w:rsid w:val="00DC5A3C"/>
    <w:rsid w:val="00DD1880"/>
    <w:rsid w:val="00DE147C"/>
    <w:rsid w:val="00DE717C"/>
    <w:rsid w:val="00E1535B"/>
    <w:rsid w:val="00E16429"/>
    <w:rsid w:val="00E1758D"/>
    <w:rsid w:val="00E54F3F"/>
    <w:rsid w:val="00E5606A"/>
    <w:rsid w:val="00E626EF"/>
    <w:rsid w:val="00E63826"/>
    <w:rsid w:val="00E65E8E"/>
    <w:rsid w:val="00E775B5"/>
    <w:rsid w:val="00E77FDB"/>
    <w:rsid w:val="00E87339"/>
    <w:rsid w:val="00EA526F"/>
    <w:rsid w:val="00EB68B3"/>
    <w:rsid w:val="00EC0698"/>
    <w:rsid w:val="00EC0E64"/>
    <w:rsid w:val="00ED6FE2"/>
    <w:rsid w:val="00EE5183"/>
    <w:rsid w:val="00EF3EB4"/>
    <w:rsid w:val="00F009CA"/>
    <w:rsid w:val="00F07021"/>
    <w:rsid w:val="00F1322F"/>
    <w:rsid w:val="00F34CDB"/>
    <w:rsid w:val="00F35BBD"/>
    <w:rsid w:val="00F6508E"/>
    <w:rsid w:val="00FA6582"/>
    <w:rsid w:val="00FB4713"/>
    <w:rsid w:val="00FB543C"/>
    <w:rsid w:val="00FE17E8"/>
    <w:rsid w:val="00FE4607"/>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r="http://schemas.openxmlformats.org/officeDocument/2006/relationships" xmlns:w="http://schemas.openxmlformats.org/wordprocessingml/2006/main">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E4D1C-5957-4DB3-A717-8B5F7C5E4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682</Words>
  <Characters>3754</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4428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sfragau</cp:lastModifiedBy>
  <cp:revision>5</cp:revision>
  <cp:lastPrinted>2016-07-06T14:12:00Z</cp:lastPrinted>
  <dcterms:created xsi:type="dcterms:W3CDTF">2017-11-06T19:17:00Z</dcterms:created>
  <dcterms:modified xsi:type="dcterms:W3CDTF">2017-11-06T19:26:00Z</dcterms:modified>
</cp:coreProperties>
</file>