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FE2" w:rsidRDefault="00ED6FE2" w:rsidP="00E775B5">
      <w:pPr>
        <w:tabs>
          <w:tab w:val="left" w:pos="1618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E775B5" w:rsidRPr="00BB4F5A" w:rsidRDefault="00E775B5" w:rsidP="00E775B5">
      <w:pPr>
        <w:pBdr>
          <w:top w:val="single" w:sz="4" w:space="1" w:color="auto"/>
        </w:pBdr>
        <w:tabs>
          <w:tab w:val="left" w:pos="1618"/>
        </w:tabs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1060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545"/>
        <w:gridCol w:w="3058"/>
      </w:tblGrid>
      <w:tr w:rsidR="00E63826" w:rsidRPr="00BB4F5A" w:rsidTr="0002785A">
        <w:trPr>
          <w:trHeight w:val="340"/>
        </w:trPr>
        <w:tc>
          <w:tcPr>
            <w:tcW w:w="10603" w:type="dxa"/>
            <w:gridSpan w:val="2"/>
            <w:shd w:val="clear" w:color="auto" w:fill="000000" w:themeFill="text1"/>
            <w:vAlign w:val="center"/>
          </w:tcPr>
          <w:p w:rsidR="00E63826" w:rsidRPr="00BB4F5A" w:rsidRDefault="001B4EE1" w:rsidP="00381672">
            <w:pPr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Programme de conduite automobile et adaptation de véhicule – évaluation simple conducteur</w:t>
            </w:r>
          </w:p>
        </w:tc>
      </w:tr>
      <w:tr w:rsidR="0002785A" w:rsidRPr="001719A4" w:rsidTr="0002785A">
        <w:trPr>
          <w:trHeight w:val="403"/>
        </w:trPr>
        <w:tc>
          <w:tcPr>
            <w:tcW w:w="7545" w:type="dxa"/>
            <w:vAlign w:val="center"/>
          </w:tcPr>
          <w:p w:rsidR="0002785A" w:rsidRPr="001719A4" w:rsidRDefault="0002785A" w:rsidP="00064825">
            <w:pPr>
              <w:rPr>
                <w:rFonts w:ascii="Arial" w:hAnsi="Arial" w:cs="Arial"/>
                <w:sz w:val="20"/>
                <w:szCs w:val="20"/>
              </w:rPr>
            </w:pPr>
            <w:r w:rsidRPr="001719A4">
              <w:rPr>
                <w:rFonts w:ascii="Arial" w:hAnsi="Arial" w:cs="Arial"/>
                <w:sz w:val="20"/>
                <w:szCs w:val="20"/>
              </w:rPr>
              <w:t>Direction des programmes Déficiences</w:t>
            </w:r>
          </w:p>
        </w:tc>
        <w:tc>
          <w:tcPr>
            <w:tcW w:w="3058" w:type="dxa"/>
            <w:vAlign w:val="center"/>
          </w:tcPr>
          <w:p w:rsidR="0002785A" w:rsidRPr="001719A4" w:rsidRDefault="0002785A" w:rsidP="000648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Octobre 2017</w:t>
            </w:r>
          </w:p>
        </w:tc>
      </w:tr>
    </w:tbl>
    <w:p w:rsidR="00942A1D" w:rsidRDefault="00942A1D" w:rsidP="009E3A91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9"/>
        <w:gridCol w:w="8870"/>
      </w:tblGrid>
      <w:tr w:rsidR="0002785A" w:rsidTr="001B4EE1">
        <w:trPr>
          <w:trHeight w:val="1417"/>
        </w:trPr>
        <w:tc>
          <w:tcPr>
            <w:tcW w:w="1809" w:type="dxa"/>
            <w:vAlign w:val="center"/>
          </w:tcPr>
          <w:p w:rsidR="0002785A" w:rsidRPr="004A09C8" w:rsidRDefault="0002785A" w:rsidP="0002785A">
            <w:pPr>
              <w:rPr>
                <w:rFonts w:ascii="Arial" w:hAnsi="Arial" w:cs="Arial"/>
                <w:b/>
                <w:sz w:val="20"/>
              </w:rPr>
            </w:pPr>
            <w:r w:rsidRPr="004A09C8">
              <w:rPr>
                <w:rFonts w:ascii="Arial" w:hAnsi="Arial" w:cs="Arial"/>
                <w:b/>
                <w:sz w:val="20"/>
              </w:rPr>
              <w:t>Portrait</w:t>
            </w:r>
          </w:p>
          <w:p w:rsidR="0002785A" w:rsidRPr="004A09C8" w:rsidRDefault="0002785A" w:rsidP="0002785A">
            <w:pPr>
              <w:rPr>
                <w:rFonts w:ascii="Arial" w:hAnsi="Arial" w:cs="Arial"/>
                <w:sz w:val="20"/>
                <w:szCs w:val="20"/>
              </w:rPr>
            </w:pPr>
            <w:r w:rsidRPr="004A09C8">
              <w:rPr>
                <w:rFonts w:ascii="Arial" w:hAnsi="Arial" w:cs="Arial"/>
                <w:b/>
                <w:sz w:val="20"/>
              </w:rPr>
              <w:t>de l’usager</w:t>
            </w:r>
          </w:p>
        </w:tc>
        <w:tc>
          <w:tcPr>
            <w:tcW w:w="8870" w:type="dxa"/>
            <w:vAlign w:val="center"/>
          </w:tcPr>
          <w:p w:rsidR="001B4EE1" w:rsidRDefault="001B4EE1" w:rsidP="001B4EE1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</w:rPr>
            </w:pPr>
            <w:r w:rsidRPr="001B4EE1">
              <w:rPr>
                <w:rFonts w:ascii="Arial" w:hAnsi="Arial" w:cs="Arial"/>
              </w:rPr>
              <w:t xml:space="preserve">Homme de 53 ans ayant subi un accident vasculaire cérébral (AVC) ischémique bulbo-protubérenciel gauche avec une hémiplégie droite, dysarthrie, ataxie et vision double. </w:t>
            </w:r>
          </w:p>
          <w:p w:rsidR="00182019" w:rsidRPr="001B4EE1" w:rsidRDefault="00182019" w:rsidP="001B4EE1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Monsieur est propriétaire d’un commerce dont il assumait seul la totalité des responsabilités avant son AVC. </w:t>
            </w:r>
          </w:p>
          <w:p w:rsidR="0002785A" w:rsidRDefault="001B4EE1" w:rsidP="001B4EE1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cs="Arial"/>
              </w:rPr>
            </w:pPr>
            <w:r w:rsidRPr="001B4EE1">
              <w:rPr>
                <w:rFonts w:ascii="Arial" w:hAnsi="Arial" w:cs="Arial"/>
              </w:rPr>
              <w:t xml:space="preserve">Monsieur demeure </w:t>
            </w:r>
            <w:r w:rsidR="00E70189">
              <w:rPr>
                <w:rFonts w:ascii="Arial" w:hAnsi="Arial" w:cs="Arial"/>
              </w:rPr>
              <w:t>seul. Il fréquente une dame</w:t>
            </w:r>
            <w:r w:rsidRPr="001B4EE1">
              <w:rPr>
                <w:rFonts w:ascii="Arial" w:hAnsi="Arial" w:cs="Arial"/>
              </w:rPr>
              <w:t xml:space="preserve"> depuis 4 ans, celle-ci a 2 enfants d’une première union.</w:t>
            </w:r>
            <w:r>
              <w:rPr>
                <w:rFonts w:cs="Arial"/>
              </w:rPr>
              <w:t xml:space="preserve"> </w:t>
            </w:r>
          </w:p>
          <w:p w:rsidR="00E70189" w:rsidRPr="00E70189" w:rsidRDefault="00E70189" w:rsidP="00E70189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</w:rPr>
            </w:pPr>
            <w:r w:rsidRPr="00E70189">
              <w:rPr>
                <w:rFonts w:ascii="Arial" w:hAnsi="Arial" w:cs="Arial"/>
              </w:rPr>
              <w:t>Monsieur est référé au programme de conduite auto p</w:t>
            </w:r>
            <w:r>
              <w:rPr>
                <w:rFonts w:ascii="Arial" w:hAnsi="Arial" w:cs="Arial"/>
              </w:rPr>
              <w:t>ar le programme spécialisé DM-DL 7 ans et plus</w:t>
            </w:r>
            <w:r w:rsidRPr="00E70189">
              <w:rPr>
                <w:rFonts w:ascii="Arial" w:hAnsi="Arial" w:cs="Arial"/>
              </w:rPr>
              <w:t xml:space="preserve">  où il reçoit des services de réadaptation en externe</w:t>
            </w:r>
          </w:p>
        </w:tc>
      </w:tr>
    </w:tbl>
    <w:p w:rsidR="0002785A" w:rsidRDefault="0002785A" w:rsidP="0002785A">
      <w:pPr>
        <w:spacing w:after="200" w:line="276" w:lineRule="auto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9"/>
        <w:gridCol w:w="8870"/>
      </w:tblGrid>
      <w:tr w:rsidR="0002785A" w:rsidTr="001B4EE1">
        <w:trPr>
          <w:trHeight w:val="2211"/>
        </w:trPr>
        <w:tc>
          <w:tcPr>
            <w:tcW w:w="1809" w:type="dxa"/>
            <w:vAlign w:val="center"/>
          </w:tcPr>
          <w:p w:rsidR="0002785A" w:rsidRPr="004A09C8" w:rsidRDefault="0002785A" w:rsidP="00096AC0">
            <w:pPr>
              <w:rPr>
                <w:rFonts w:ascii="Arial" w:hAnsi="Arial" w:cs="Arial"/>
                <w:sz w:val="20"/>
                <w:szCs w:val="20"/>
              </w:rPr>
            </w:pPr>
            <w:r w:rsidRPr="004A09C8">
              <w:rPr>
                <w:rFonts w:ascii="Arial" w:hAnsi="Arial" w:cs="Arial"/>
                <w:b/>
                <w:sz w:val="20"/>
              </w:rPr>
              <w:t>Services antérieurs reçus</w:t>
            </w:r>
          </w:p>
        </w:tc>
        <w:tc>
          <w:tcPr>
            <w:tcW w:w="8870" w:type="dxa"/>
            <w:vAlign w:val="center"/>
          </w:tcPr>
          <w:p w:rsidR="001B4EE1" w:rsidRPr="001B4EE1" w:rsidRDefault="001B4EE1" w:rsidP="001B4EE1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</w:rPr>
            </w:pPr>
            <w:r w:rsidRPr="001B4EE1">
              <w:rPr>
                <w:rFonts w:ascii="Arial" w:hAnsi="Arial" w:cs="Arial"/>
              </w:rPr>
              <w:t>Hospitalisation durant 17 jours.</w:t>
            </w:r>
          </w:p>
          <w:p w:rsidR="0002785A" w:rsidRPr="00E70189" w:rsidRDefault="001B4EE1" w:rsidP="00E70189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</w:rPr>
            </w:pPr>
            <w:r w:rsidRPr="001B4EE1">
              <w:rPr>
                <w:rFonts w:ascii="Arial" w:hAnsi="Arial" w:cs="Arial"/>
              </w:rPr>
              <w:t>Monsieur a eu un suivi en unité de réadaptation fonctionnelle intensive (ergothérapie, physiothérapie, orthophonie).</w:t>
            </w:r>
          </w:p>
        </w:tc>
      </w:tr>
    </w:tbl>
    <w:p w:rsidR="0002785A" w:rsidRDefault="0002785A" w:rsidP="0002785A">
      <w:pPr>
        <w:spacing w:after="200" w:line="276" w:lineRule="auto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9"/>
        <w:gridCol w:w="8870"/>
      </w:tblGrid>
      <w:tr w:rsidR="00F6508E" w:rsidTr="00F547BD">
        <w:trPr>
          <w:trHeight w:val="3572"/>
        </w:trPr>
        <w:tc>
          <w:tcPr>
            <w:tcW w:w="1809" w:type="dxa"/>
            <w:vAlign w:val="center"/>
          </w:tcPr>
          <w:p w:rsidR="00F6508E" w:rsidRPr="004A09C8" w:rsidRDefault="00F6508E" w:rsidP="00F009CA">
            <w:pPr>
              <w:rPr>
                <w:rFonts w:ascii="Arial" w:hAnsi="Arial" w:cs="Arial"/>
                <w:b/>
                <w:sz w:val="20"/>
              </w:rPr>
            </w:pPr>
            <w:r w:rsidRPr="004A09C8">
              <w:rPr>
                <w:rFonts w:ascii="Arial" w:hAnsi="Arial" w:cs="Arial"/>
                <w:b/>
                <w:sz w:val="20"/>
              </w:rPr>
              <w:t>Problèmes documentés</w:t>
            </w:r>
          </w:p>
          <w:p w:rsidR="00F6508E" w:rsidRPr="004A09C8" w:rsidRDefault="00F6508E" w:rsidP="00F009CA">
            <w:pPr>
              <w:rPr>
                <w:rFonts w:ascii="Arial" w:hAnsi="Arial" w:cs="Arial"/>
                <w:b/>
                <w:sz w:val="20"/>
              </w:rPr>
            </w:pPr>
            <w:r w:rsidRPr="004A09C8">
              <w:rPr>
                <w:rFonts w:ascii="Arial" w:hAnsi="Arial" w:cs="Arial"/>
                <w:b/>
                <w:sz w:val="20"/>
              </w:rPr>
              <w:t xml:space="preserve">(au dossier, ÉGB ou </w:t>
            </w:r>
          </w:p>
          <w:p w:rsidR="00F6508E" w:rsidRPr="004A09C8" w:rsidRDefault="00F6508E" w:rsidP="00096AC0">
            <w:pPr>
              <w:rPr>
                <w:rFonts w:ascii="Arial" w:hAnsi="Arial" w:cs="Arial"/>
                <w:sz w:val="20"/>
                <w:szCs w:val="20"/>
              </w:rPr>
            </w:pPr>
            <w:r w:rsidRPr="004A09C8">
              <w:rPr>
                <w:rFonts w:ascii="Arial" w:hAnsi="Arial" w:cs="Arial"/>
                <w:b/>
                <w:sz w:val="20"/>
              </w:rPr>
              <w:t>aux PII)</w:t>
            </w:r>
          </w:p>
        </w:tc>
        <w:tc>
          <w:tcPr>
            <w:tcW w:w="8870" w:type="dxa"/>
            <w:vAlign w:val="center"/>
          </w:tcPr>
          <w:p w:rsidR="001B4EE1" w:rsidRPr="001B4EE1" w:rsidRDefault="001B4EE1" w:rsidP="001B4EE1">
            <w:pPr>
              <w:numPr>
                <w:ilvl w:val="0"/>
                <w:numId w:val="8"/>
              </w:numPr>
              <w:contextualSpacing/>
              <w:jc w:val="both"/>
              <w:rPr>
                <w:rFonts w:ascii="Arial" w:eastAsia="Calibri" w:hAnsi="Arial" w:cs="Arial"/>
              </w:rPr>
            </w:pPr>
            <w:r w:rsidRPr="001B4EE1">
              <w:rPr>
                <w:rFonts w:ascii="Arial" w:eastAsia="Calibri" w:hAnsi="Arial" w:cs="Arial"/>
              </w:rPr>
              <w:t>Diminution de l’endurance dans ses déplacements.</w:t>
            </w:r>
          </w:p>
          <w:p w:rsidR="001B4EE1" w:rsidRPr="001B4EE1" w:rsidRDefault="001B4EE1" w:rsidP="001B4EE1">
            <w:pPr>
              <w:numPr>
                <w:ilvl w:val="0"/>
                <w:numId w:val="8"/>
              </w:numPr>
              <w:contextualSpacing/>
              <w:jc w:val="both"/>
              <w:rPr>
                <w:rFonts w:ascii="Arial" w:eastAsia="Calibri" w:hAnsi="Arial" w:cs="Arial"/>
              </w:rPr>
            </w:pPr>
            <w:r w:rsidRPr="001B4EE1">
              <w:rPr>
                <w:rFonts w:ascii="Arial" w:eastAsia="Calibri" w:hAnsi="Arial" w:cs="Arial"/>
              </w:rPr>
              <w:t>Diminution de son autonomie à réaliser ses tâches de productivité (diminution des capacités physiques mobilité/force/coordination à l’hémicorps droit, vision double).</w:t>
            </w:r>
          </w:p>
          <w:p w:rsidR="001B4EE1" w:rsidRPr="001B4EE1" w:rsidRDefault="001B4EE1" w:rsidP="001B4EE1">
            <w:pPr>
              <w:numPr>
                <w:ilvl w:val="0"/>
                <w:numId w:val="8"/>
              </w:numPr>
              <w:contextualSpacing/>
              <w:jc w:val="both"/>
              <w:rPr>
                <w:rFonts w:ascii="Arial" w:eastAsia="Calibri" w:hAnsi="Arial" w:cs="Arial"/>
              </w:rPr>
            </w:pPr>
            <w:r w:rsidRPr="001B4EE1">
              <w:rPr>
                <w:rFonts w:ascii="Arial" w:eastAsia="Calibri" w:hAnsi="Arial" w:cs="Arial"/>
              </w:rPr>
              <w:t>Le travail est actuellement compromis et la gestion de son commerce est partiellement compensée par son réseau.</w:t>
            </w:r>
          </w:p>
          <w:p w:rsidR="001B4EE1" w:rsidRPr="001B4EE1" w:rsidRDefault="0009566D" w:rsidP="001B4EE1">
            <w:pPr>
              <w:numPr>
                <w:ilvl w:val="0"/>
                <w:numId w:val="8"/>
              </w:numPr>
              <w:contextualSpacing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Monsi</w:t>
            </w:r>
            <w:r w:rsidR="001B4EE1" w:rsidRPr="001B4EE1">
              <w:rPr>
                <w:rFonts w:ascii="Arial" w:eastAsia="Calibri" w:hAnsi="Arial" w:cs="Arial"/>
              </w:rPr>
              <w:t xml:space="preserve">eur demeure </w:t>
            </w:r>
            <w:r w:rsidR="00182019">
              <w:rPr>
                <w:rFonts w:ascii="Arial" w:eastAsia="Calibri" w:hAnsi="Arial" w:cs="Arial"/>
              </w:rPr>
              <w:t>temporairement chez son amie</w:t>
            </w:r>
            <w:r w:rsidR="001B4EE1" w:rsidRPr="001B4EE1">
              <w:rPr>
                <w:rFonts w:ascii="Arial" w:eastAsia="Calibri" w:hAnsi="Arial" w:cs="Arial"/>
              </w:rPr>
              <w:t>, pour compenser diverses situations de handicap.</w:t>
            </w:r>
          </w:p>
          <w:p w:rsidR="001B4EE1" w:rsidRPr="001B4EE1" w:rsidRDefault="001B4EE1" w:rsidP="001B4EE1">
            <w:pPr>
              <w:contextualSpacing/>
              <w:jc w:val="both"/>
              <w:rPr>
                <w:rFonts w:ascii="Arial" w:eastAsia="Calibri" w:hAnsi="Arial" w:cs="Arial"/>
                <w:b/>
              </w:rPr>
            </w:pPr>
          </w:p>
          <w:p w:rsidR="001B4EE1" w:rsidRPr="001B4EE1" w:rsidRDefault="001B4EE1" w:rsidP="001B4EE1">
            <w:pPr>
              <w:contextualSpacing/>
              <w:jc w:val="both"/>
              <w:rPr>
                <w:rFonts w:ascii="Arial" w:eastAsia="Calibri" w:hAnsi="Arial" w:cs="Arial"/>
                <w:b/>
              </w:rPr>
            </w:pPr>
            <w:r w:rsidRPr="001B4EE1">
              <w:rPr>
                <w:rFonts w:ascii="Arial" w:eastAsia="Calibri" w:hAnsi="Arial" w:cs="Arial"/>
                <w:b/>
              </w:rPr>
              <w:t>Pour ce qui est de son permis de conduire :</w:t>
            </w:r>
          </w:p>
          <w:p w:rsidR="001B4EE1" w:rsidRPr="001B4EE1" w:rsidRDefault="001B4EE1" w:rsidP="001B4EE1">
            <w:pPr>
              <w:numPr>
                <w:ilvl w:val="0"/>
                <w:numId w:val="8"/>
              </w:numPr>
              <w:contextualSpacing/>
              <w:jc w:val="both"/>
              <w:rPr>
                <w:rFonts w:ascii="Arial" w:eastAsia="Calibri" w:hAnsi="Arial" w:cs="Arial"/>
              </w:rPr>
            </w:pPr>
            <w:r w:rsidRPr="001B4EE1">
              <w:rPr>
                <w:rFonts w:ascii="Arial" w:eastAsia="Calibri" w:hAnsi="Arial" w:cs="Arial"/>
              </w:rPr>
              <w:t xml:space="preserve">Ajout de la condition S au permis de conduire de Monsieur (peut conduire seulement avec un ergothérapeute, un moniteur de conduite ou un évaluateur de la SAAQ). </w:t>
            </w:r>
          </w:p>
          <w:p w:rsidR="00F6508E" w:rsidRPr="004A09C8" w:rsidRDefault="001B4EE1" w:rsidP="001B4EE1">
            <w:pPr>
              <w:pStyle w:val="Paragraphedeliste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120"/>
              <w:ind w:left="357" w:hanging="357"/>
              <w:rPr>
                <w:rFonts w:ascii="Arial" w:hAnsi="Arial" w:cs="Arial"/>
                <w:noProof/>
                <w:sz w:val="20"/>
                <w:lang w:eastAsia="fr-CA"/>
              </w:rPr>
            </w:pPr>
            <w:r w:rsidRPr="001B4EE1">
              <w:rPr>
                <w:rFonts w:ascii="Arial" w:eastAsia="Calibri" w:hAnsi="Arial" w:cs="Arial"/>
              </w:rPr>
              <w:t>Un rapport d’évaluation fonctionnelle sur l’aptitude physique et mentale à conduire un véhicule routier est demandé par la SAAQ-SEM (M-57) (délai de 9 mois pour procéder à cette évaluation).</w:t>
            </w:r>
          </w:p>
        </w:tc>
      </w:tr>
    </w:tbl>
    <w:p w:rsidR="00956DFD" w:rsidRDefault="00956DFD" w:rsidP="00E775B5">
      <w:pPr>
        <w:jc w:val="right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9"/>
        <w:gridCol w:w="8870"/>
      </w:tblGrid>
      <w:tr w:rsidR="00E775B5" w:rsidTr="001B4EE1">
        <w:trPr>
          <w:trHeight w:val="1474"/>
        </w:trPr>
        <w:tc>
          <w:tcPr>
            <w:tcW w:w="1809" w:type="dxa"/>
            <w:vAlign w:val="center"/>
          </w:tcPr>
          <w:p w:rsidR="00E775B5" w:rsidRPr="004A09C8" w:rsidRDefault="00A66F76" w:rsidP="00096A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</w:rPr>
              <w:t>Attentes, objectifs de l’usager</w:t>
            </w:r>
          </w:p>
        </w:tc>
        <w:tc>
          <w:tcPr>
            <w:tcW w:w="8870" w:type="dxa"/>
            <w:vAlign w:val="center"/>
          </w:tcPr>
          <w:p w:rsidR="001B4EE1" w:rsidRPr="00E70189" w:rsidRDefault="001B4EE1" w:rsidP="001B4EE1">
            <w:pPr>
              <w:pStyle w:val="Paragraphedeliste"/>
              <w:numPr>
                <w:ilvl w:val="0"/>
                <w:numId w:val="8"/>
              </w:num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lang w:eastAsia="fr-CA"/>
              </w:rPr>
            </w:pPr>
            <w:r w:rsidRPr="001B4EE1">
              <w:rPr>
                <w:rFonts w:ascii="Arial" w:hAnsi="Arial" w:cs="Arial"/>
                <w:color w:val="000000"/>
              </w:rPr>
              <w:t>Monsieur souhaite récupérer son permis de conduire le plus rapidement possible puisqu'il a un commerce et doit s'y rendre quotidiennement.</w:t>
            </w:r>
          </w:p>
          <w:p w:rsidR="00E70189" w:rsidRPr="001B4EE1" w:rsidRDefault="00182019" w:rsidP="001B4EE1">
            <w:pPr>
              <w:pStyle w:val="Paragraphedeliste"/>
              <w:numPr>
                <w:ilvl w:val="0"/>
                <w:numId w:val="8"/>
              </w:num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lang w:eastAsia="fr-CA"/>
              </w:rPr>
            </w:pPr>
            <w:r>
              <w:rPr>
                <w:rFonts w:ascii="Arial" w:hAnsi="Arial" w:cs="Arial"/>
              </w:rPr>
              <w:t>De plus,</w:t>
            </w:r>
            <w:r w:rsidR="00E70189" w:rsidRPr="001B4EE1">
              <w:rPr>
                <w:rFonts w:ascii="Arial" w:hAnsi="Arial" w:cs="Arial"/>
              </w:rPr>
              <w:t xml:space="preserve"> les déplacements pour </w:t>
            </w:r>
            <w:r>
              <w:rPr>
                <w:rFonts w:ascii="Arial" w:hAnsi="Arial" w:cs="Arial"/>
              </w:rPr>
              <w:t>participer à sa réadaptation</w:t>
            </w:r>
            <w:r w:rsidR="00E70189" w:rsidRPr="001B4EE1">
              <w:rPr>
                <w:rFonts w:ascii="Arial" w:hAnsi="Arial" w:cs="Arial"/>
              </w:rPr>
              <w:t xml:space="preserve"> ne sont pas fonctionnels (transport adapté peu disponible, durée du trajet aller-retour de plus de 3 heures et frais associés considérables), ce qui limite les possibilités d’intensité de service en réadaptation externe.</w:t>
            </w:r>
          </w:p>
          <w:p w:rsidR="00E775B5" w:rsidRPr="001B4EE1" w:rsidRDefault="001B4EE1" w:rsidP="001B4EE1">
            <w:pPr>
              <w:pStyle w:val="Paragraphedeliste"/>
              <w:numPr>
                <w:ilvl w:val="0"/>
                <w:numId w:val="8"/>
              </w:numPr>
              <w:spacing w:before="100" w:beforeAutospacing="1"/>
              <w:jc w:val="both"/>
              <w:rPr>
                <w:rFonts w:eastAsia="Times New Roman" w:cs="Arial"/>
                <w:sz w:val="20"/>
                <w:szCs w:val="20"/>
                <w:lang w:eastAsia="fr-CA"/>
              </w:rPr>
            </w:pPr>
            <w:r w:rsidRPr="001B4EE1">
              <w:rPr>
                <w:rFonts w:ascii="Arial" w:hAnsi="Arial" w:cs="Arial"/>
                <w:color w:val="000000"/>
              </w:rPr>
              <w:t>Avec la repri</w:t>
            </w:r>
            <w:r w:rsidR="00182019">
              <w:rPr>
                <w:rFonts w:ascii="Arial" w:hAnsi="Arial" w:cs="Arial"/>
                <w:color w:val="000000"/>
              </w:rPr>
              <w:t>se de son permis de conduire, monsieur</w:t>
            </w:r>
            <w:r w:rsidRPr="001B4EE1">
              <w:rPr>
                <w:rFonts w:ascii="Arial" w:hAnsi="Arial" w:cs="Arial"/>
                <w:color w:val="000000"/>
              </w:rPr>
              <w:t xml:space="preserve"> pourra optimiser son suivi en réadaptation externe (pourra travailler les prérequis pour le retour au travail), car il </w:t>
            </w:r>
            <w:r w:rsidRPr="001B4EE1">
              <w:rPr>
                <w:rFonts w:ascii="Arial" w:hAnsi="Arial" w:cs="Arial"/>
                <w:color w:val="000000"/>
              </w:rPr>
              <w:lastRenderedPageBreak/>
              <w:t>sera autonome pour ses déplacements, et donc plus disponible.</w:t>
            </w:r>
          </w:p>
        </w:tc>
      </w:tr>
    </w:tbl>
    <w:p w:rsidR="00E775B5" w:rsidRDefault="00E775B5" w:rsidP="00E775B5">
      <w:pPr>
        <w:spacing w:after="200" w:line="276" w:lineRule="auto"/>
        <w:rPr>
          <w:rFonts w:ascii="Arial" w:hAnsi="Arial" w:cs="Arial"/>
          <w:sz w:val="20"/>
          <w:szCs w:val="20"/>
        </w:rPr>
      </w:pPr>
    </w:p>
    <w:p w:rsidR="001B4EE1" w:rsidRDefault="001B4EE1" w:rsidP="00E775B5">
      <w:pPr>
        <w:spacing w:after="200" w:line="276" w:lineRule="auto"/>
        <w:rPr>
          <w:rFonts w:ascii="Arial" w:hAnsi="Arial" w:cs="Arial"/>
          <w:sz w:val="20"/>
          <w:szCs w:val="20"/>
        </w:rPr>
      </w:pPr>
    </w:p>
    <w:p w:rsidR="001B4EE1" w:rsidRDefault="001B4EE1" w:rsidP="001B4EE1">
      <w:pPr>
        <w:spacing w:after="200" w:line="276" w:lineRule="auto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9"/>
        <w:gridCol w:w="8870"/>
      </w:tblGrid>
      <w:tr w:rsidR="001B4EE1" w:rsidTr="001B4EE1">
        <w:trPr>
          <w:trHeight w:val="6123"/>
        </w:trPr>
        <w:tc>
          <w:tcPr>
            <w:tcW w:w="1809" w:type="dxa"/>
            <w:vAlign w:val="center"/>
          </w:tcPr>
          <w:p w:rsidR="001B4EE1" w:rsidRPr="004A09C8" w:rsidRDefault="001B4EE1" w:rsidP="00012F3A">
            <w:pPr>
              <w:rPr>
                <w:rFonts w:ascii="Arial" w:hAnsi="Arial" w:cs="Arial"/>
                <w:sz w:val="20"/>
                <w:szCs w:val="20"/>
              </w:rPr>
            </w:pPr>
            <w:r w:rsidRPr="001838B3">
              <w:rPr>
                <w:b/>
              </w:rPr>
              <w:t>Évolution, progression des objectifs aux PII</w:t>
            </w:r>
          </w:p>
        </w:tc>
        <w:tc>
          <w:tcPr>
            <w:tcW w:w="8870" w:type="dxa"/>
            <w:vAlign w:val="center"/>
          </w:tcPr>
          <w:p w:rsidR="00182019" w:rsidRDefault="00182019" w:rsidP="00182019">
            <w:pPr>
              <w:pStyle w:val="Paragraphedeliste"/>
              <w:numPr>
                <w:ilvl w:val="0"/>
                <w:numId w:val="8"/>
              </w:num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lang w:eastAsia="fr-CA"/>
              </w:rPr>
            </w:pPr>
            <w:r w:rsidRPr="00182019">
              <w:rPr>
                <w:rFonts w:ascii="Arial" w:eastAsia="Times New Roman" w:hAnsi="Arial" w:cs="Arial"/>
                <w:lang w:eastAsia="fr-CA"/>
              </w:rPr>
              <w:t>Première rencontre en salle est effectuée avec Monsieur pour débuter l’évaluation : évaluation des capacités physiques et appréciation des capacités perceptivo-cognitives.</w:t>
            </w:r>
          </w:p>
          <w:p w:rsidR="00182019" w:rsidRPr="00182019" w:rsidRDefault="00182019" w:rsidP="00182019">
            <w:pPr>
              <w:pStyle w:val="Paragraphedeliste"/>
              <w:numPr>
                <w:ilvl w:val="0"/>
                <w:numId w:val="8"/>
              </w:numPr>
              <w:rPr>
                <w:rFonts w:ascii="Arial" w:eastAsia="Times New Roman" w:hAnsi="Arial" w:cs="Arial"/>
                <w:lang w:eastAsia="fr-CA"/>
              </w:rPr>
            </w:pPr>
            <w:r w:rsidRPr="00182019">
              <w:rPr>
                <w:rFonts w:ascii="Arial" w:eastAsia="Times New Roman" w:hAnsi="Arial" w:cs="Arial"/>
                <w:lang w:eastAsia="fr-CA"/>
              </w:rPr>
              <w:t xml:space="preserve">L’ergothérapeute du programme procède à des essais d’équipements au poste de conduite  afin de déterminer ceux requis à la condition de l’usager. </w:t>
            </w:r>
          </w:p>
          <w:p w:rsidR="001B4EE1" w:rsidRPr="003159DC" w:rsidRDefault="00182019" w:rsidP="003159DC">
            <w:pPr>
              <w:pStyle w:val="Paragraphedeliste"/>
              <w:numPr>
                <w:ilvl w:val="0"/>
                <w:numId w:val="8"/>
              </w:numPr>
              <w:rPr>
                <w:rFonts w:ascii="Arial" w:eastAsia="Times New Roman" w:hAnsi="Arial" w:cs="Arial"/>
                <w:lang w:eastAsia="fr-CA"/>
              </w:rPr>
            </w:pPr>
            <w:r>
              <w:rPr>
                <w:rFonts w:ascii="Arial" w:eastAsia="Times New Roman" w:hAnsi="Arial" w:cs="Arial"/>
                <w:lang w:eastAsia="fr-CA"/>
              </w:rPr>
              <w:t>Un test routier de 60</w:t>
            </w:r>
            <w:r w:rsidRPr="00182019">
              <w:rPr>
                <w:rFonts w:ascii="Arial" w:eastAsia="Times New Roman" w:hAnsi="Arial" w:cs="Arial"/>
                <w:lang w:eastAsia="fr-CA"/>
              </w:rPr>
              <w:t xml:space="preserve"> minutes est effectué pour évaluer les capacités du client</w:t>
            </w:r>
            <w:r>
              <w:rPr>
                <w:rFonts w:ascii="Arial" w:eastAsia="Times New Roman" w:hAnsi="Arial" w:cs="Arial"/>
                <w:lang w:eastAsia="fr-CA"/>
              </w:rPr>
              <w:t>.</w:t>
            </w:r>
            <w:r w:rsidRPr="00182019">
              <w:rPr>
                <w:rFonts w:ascii="Arial" w:eastAsia="Times New Roman" w:hAnsi="Arial" w:cs="Arial"/>
                <w:lang w:eastAsia="fr-CA"/>
              </w:rPr>
              <w:t xml:space="preserve"> L’ergothérapeute du programme est responsable de l’évaluation des capacités de l’usager et le moniteur de conduite (sous contrat avec l’établissement) s’assure du déroulement sécuritaire du test routier. </w:t>
            </w:r>
          </w:p>
          <w:p w:rsidR="003159DC" w:rsidRPr="003159DC" w:rsidRDefault="003159DC" w:rsidP="003159DC">
            <w:pPr>
              <w:pStyle w:val="Paragraphedeliste"/>
              <w:numPr>
                <w:ilvl w:val="0"/>
                <w:numId w:val="8"/>
              </w:num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lang w:eastAsia="fr-CA"/>
              </w:rPr>
            </w:pPr>
            <w:r w:rsidRPr="003159DC">
              <w:rPr>
                <w:rFonts w:ascii="Arial" w:eastAsia="Times New Roman" w:hAnsi="Arial" w:cs="Arial"/>
                <w:lang w:eastAsia="fr-CA"/>
              </w:rPr>
              <w:t>L’ergothérapeute du programme recommande de cours de familiarisation avec les  équipements requis.</w:t>
            </w:r>
          </w:p>
          <w:p w:rsidR="003159DC" w:rsidRPr="003159DC" w:rsidRDefault="003159DC" w:rsidP="003159DC">
            <w:pPr>
              <w:pStyle w:val="Paragraphedeliste"/>
              <w:numPr>
                <w:ilvl w:val="0"/>
                <w:numId w:val="8"/>
              </w:num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lang w:eastAsia="fr-CA"/>
              </w:rPr>
            </w:pPr>
            <w:r w:rsidRPr="003159DC">
              <w:rPr>
                <w:rFonts w:ascii="Arial" w:eastAsia="Times New Roman" w:hAnsi="Arial" w:cs="Arial"/>
                <w:lang w:eastAsia="fr-CA"/>
              </w:rPr>
              <w:t>Deuxième test routier pour valider si la conduite est sécuritaire et fonctionnelle avec l’ajout des équipements au poste de conduite.</w:t>
            </w:r>
          </w:p>
          <w:p w:rsidR="003159DC" w:rsidRPr="003159DC" w:rsidRDefault="003159DC" w:rsidP="003159DC">
            <w:pPr>
              <w:pStyle w:val="Paragraphedeliste"/>
              <w:numPr>
                <w:ilvl w:val="0"/>
                <w:numId w:val="8"/>
              </w:numPr>
              <w:rPr>
                <w:rFonts w:ascii="Arial" w:eastAsia="Times New Roman" w:hAnsi="Arial" w:cs="Arial"/>
                <w:lang w:eastAsia="fr-CA"/>
              </w:rPr>
            </w:pPr>
            <w:r w:rsidRPr="003159DC">
              <w:rPr>
                <w:rFonts w:ascii="Arial" w:eastAsia="Times New Roman" w:hAnsi="Arial" w:cs="Arial"/>
                <w:lang w:eastAsia="fr-CA"/>
              </w:rPr>
              <w:t>L’ergothérapeute du programme  achemine son rapport d’évaluation à la SAAQ-SEM avec recommandations du maintien du permis de conduire avec ajout de conditions au permis.</w:t>
            </w:r>
          </w:p>
          <w:p w:rsidR="003159DC" w:rsidRPr="003159DC" w:rsidRDefault="003159DC" w:rsidP="003159DC">
            <w:pPr>
              <w:pStyle w:val="Paragraphedeliste"/>
              <w:numPr>
                <w:ilvl w:val="0"/>
                <w:numId w:val="8"/>
              </w:numPr>
              <w:rPr>
                <w:rFonts w:ascii="Arial" w:eastAsia="Times New Roman" w:hAnsi="Arial" w:cs="Arial"/>
                <w:lang w:eastAsia="fr-CA"/>
              </w:rPr>
            </w:pPr>
            <w:r w:rsidRPr="003159DC">
              <w:rPr>
                <w:rFonts w:ascii="Arial" w:eastAsia="Times New Roman" w:hAnsi="Arial" w:cs="Arial"/>
                <w:lang w:eastAsia="fr-CA"/>
              </w:rPr>
              <w:t>L’ergothérapeute du programme  achemine son rapport de recommandations à la SAAQ-SGF pour demander l’aide financière pour l’adaptation du véhicule avec les nouveaux équipements requis à la condition de Monsieur.</w:t>
            </w:r>
          </w:p>
          <w:p w:rsidR="003159DC" w:rsidRPr="003159DC" w:rsidRDefault="003159DC" w:rsidP="003159DC">
            <w:pPr>
              <w:pStyle w:val="Paragraphedeliste"/>
              <w:numPr>
                <w:ilvl w:val="0"/>
                <w:numId w:val="8"/>
              </w:numPr>
              <w:spacing w:before="100" w:beforeAutospacing="1"/>
              <w:jc w:val="both"/>
              <w:rPr>
                <w:rFonts w:ascii="Arial" w:eastAsia="Times New Roman" w:hAnsi="Arial" w:cs="Arial"/>
                <w:lang w:eastAsia="fr-CA"/>
              </w:rPr>
            </w:pPr>
            <w:r w:rsidRPr="003159DC">
              <w:rPr>
                <w:rFonts w:ascii="Arial" w:eastAsia="Times New Roman" w:hAnsi="Arial" w:cs="Arial"/>
                <w:lang w:eastAsia="fr-CA"/>
              </w:rPr>
              <w:t>L’ergothérapeute du programme</w:t>
            </w:r>
            <w:bookmarkStart w:id="0" w:name="_GoBack"/>
            <w:bookmarkEnd w:id="0"/>
            <w:r w:rsidRPr="003159DC">
              <w:rPr>
                <w:rFonts w:ascii="Arial" w:eastAsia="Times New Roman" w:hAnsi="Arial" w:cs="Arial"/>
                <w:lang w:eastAsia="fr-CA"/>
              </w:rPr>
              <w:t xml:space="preserve"> assiste à la livraison du véhicule adapté pour valider que le tout soit conforme aux recommandations émises et s’assurer que le client puisse utiliser les équipements de façon sécuritaire.</w:t>
            </w:r>
          </w:p>
          <w:p w:rsidR="001B4EE1" w:rsidRPr="001B4EE1" w:rsidRDefault="003159DC" w:rsidP="003159DC">
            <w:pPr>
              <w:pStyle w:val="Paragraphedeliste"/>
              <w:numPr>
                <w:ilvl w:val="0"/>
                <w:numId w:val="8"/>
              </w:numPr>
              <w:spacing w:before="100" w:beforeAutospacing="1"/>
              <w:jc w:val="both"/>
              <w:rPr>
                <w:rFonts w:eastAsia="Times New Roman" w:cs="Arial"/>
                <w:sz w:val="20"/>
                <w:szCs w:val="20"/>
                <w:lang w:eastAsia="fr-CA"/>
              </w:rPr>
            </w:pPr>
            <w:r w:rsidRPr="003159DC">
              <w:rPr>
                <w:rFonts w:ascii="Arial" w:eastAsia="Times New Roman" w:hAnsi="Arial" w:cs="Arial"/>
                <w:lang w:eastAsia="fr-CA"/>
              </w:rPr>
              <w:t>Une fois l’ensemble des besoins répondus, l’ergothérapeute du programme ferme le dossier avec l’accord du client</w:t>
            </w:r>
            <w:r>
              <w:rPr>
                <w:rFonts w:ascii="Arial" w:eastAsia="Times New Roman" w:hAnsi="Arial" w:cs="Arial"/>
                <w:lang w:eastAsia="fr-CA"/>
              </w:rPr>
              <w:t>.</w:t>
            </w:r>
          </w:p>
        </w:tc>
      </w:tr>
    </w:tbl>
    <w:p w:rsidR="001B4EE1" w:rsidRDefault="001B4EE1" w:rsidP="00E775B5">
      <w:pPr>
        <w:spacing w:after="200" w:line="276" w:lineRule="auto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9"/>
        <w:gridCol w:w="8870"/>
      </w:tblGrid>
      <w:tr w:rsidR="00E775B5" w:rsidTr="001B4EE1">
        <w:trPr>
          <w:trHeight w:val="964"/>
        </w:trPr>
        <w:tc>
          <w:tcPr>
            <w:tcW w:w="1809" w:type="dxa"/>
            <w:vAlign w:val="center"/>
          </w:tcPr>
          <w:p w:rsidR="00E775B5" w:rsidRPr="004A09C8" w:rsidRDefault="001B4EE1" w:rsidP="00096A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</w:rPr>
              <w:t>Enjeux spécifiques dans ce dossier</w:t>
            </w:r>
          </w:p>
        </w:tc>
        <w:tc>
          <w:tcPr>
            <w:tcW w:w="8870" w:type="dxa"/>
            <w:vAlign w:val="center"/>
          </w:tcPr>
          <w:p w:rsidR="00E775B5" w:rsidRPr="001B4EE1" w:rsidRDefault="001B4EE1" w:rsidP="001B4EE1">
            <w:pPr>
              <w:pStyle w:val="Paragraphedeliste"/>
              <w:numPr>
                <w:ilvl w:val="0"/>
                <w:numId w:val="9"/>
              </w:numPr>
              <w:spacing w:before="100" w:beforeAutospacing="1"/>
              <w:jc w:val="both"/>
              <w:rPr>
                <w:rFonts w:ascii="Arial" w:hAnsi="Arial" w:cs="Arial"/>
              </w:rPr>
            </w:pPr>
            <w:r w:rsidRPr="001B4EE1">
              <w:rPr>
                <w:rFonts w:ascii="Arial" w:hAnsi="Arial" w:cs="Arial"/>
              </w:rPr>
              <w:t>Reprise de la conduite le plus rapidement possible pour optimiser le suivi intensif en réadaptation externe et pouvoir se rendre à son travail.</w:t>
            </w:r>
          </w:p>
        </w:tc>
      </w:tr>
    </w:tbl>
    <w:p w:rsidR="00E775B5" w:rsidRPr="00E775B5" w:rsidRDefault="00E775B5" w:rsidP="00E775B5">
      <w:pPr>
        <w:tabs>
          <w:tab w:val="left" w:pos="9133"/>
        </w:tabs>
        <w:rPr>
          <w:rFonts w:ascii="Arial" w:hAnsi="Arial" w:cs="Arial"/>
          <w:sz w:val="20"/>
          <w:szCs w:val="20"/>
        </w:rPr>
      </w:pPr>
    </w:p>
    <w:sectPr w:rsidR="00E775B5" w:rsidRPr="00E775B5" w:rsidSect="00E775B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07" w:right="1134" w:bottom="380" w:left="56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6E15" w:rsidRDefault="00C96E15" w:rsidP="00A7694C">
      <w:pPr>
        <w:spacing w:after="0" w:line="240" w:lineRule="auto"/>
      </w:pPr>
      <w:r>
        <w:separator/>
      </w:r>
    </w:p>
  </w:endnote>
  <w:endnote w:type="continuationSeparator" w:id="0">
    <w:p w:rsidR="00C96E15" w:rsidRDefault="00C96E15" w:rsidP="00A76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7F1A" w:rsidRDefault="00FE7F1A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956" w:rsidRDefault="005F6956" w:rsidP="005F6956">
    <w:pPr>
      <w:pStyle w:val="Pieddepage"/>
      <w:tabs>
        <w:tab w:val="clear" w:pos="4320"/>
        <w:tab w:val="clear" w:pos="8640"/>
        <w:tab w:val="center" w:pos="5245"/>
        <w:tab w:val="right" w:pos="10490"/>
      </w:tabs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Vignette clinique de programme</w:t>
    </w:r>
  </w:p>
  <w:p w:rsidR="00F547BD" w:rsidRPr="008E57D9" w:rsidRDefault="00F547BD" w:rsidP="00BB4F5A">
    <w:pPr>
      <w:pStyle w:val="Pieddepage"/>
      <w:tabs>
        <w:tab w:val="clear" w:pos="4320"/>
        <w:tab w:val="clear" w:pos="8640"/>
        <w:tab w:val="center" w:pos="5245"/>
        <w:tab w:val="right" w:pos="10490"/>
      </w:tabs>
      <w:rPr>
        <w:rFonts w:ascii="Arial" w:hAnsi="Arial" w:cs="Arial"/>
        <w:sz w:val="16"/>
        <w:szCs w:val="16"/>
      </w:rPr>
    </w:pPr>
  </w:p>
  <w:p w:rsidR="00F547BD" w:rsidRPr="00472165" w:rsidRDefault="00F547BD" w:rsidP="00BB4F5A">
    <w:pPr>
      <w:pStyle w:val="Pieddepage"/>
      <w:tabs>
        <w:tab w:val="clear" w:pos="8640"/>
        <w:tab w:val="right" w:pos="10490"/>
      </w:tabs>
      <w:rPr>
        <w:rFonts w:ascii="Arial" w:hAnsi="Arial" w:cs="Arial"/>
        <w:sz w:val="16"/>
        <w:szCs w:val="18"/>
      </w:rPr>
    </w:pPr>
    <w:r w:rsidRPr="008E57D9">
      <w:rPr>
        <w:rFonts w:ascii="Arial" w:hAnsi="Arial" w:cs="Arial"/>
        <w:sz w:val="16"/>
        <w:szCs w:val="16"/>
      </w:rPr>
      <w:t>Centre intégré de santé et de services sociaux de la Montérégie-Ouest</w:t>
    </w:r>
    <w:r w:rsidRPr="00472165">
      <w:rPr>
        <w:rFonts w:ascii="Arial" w:hAnsi="Arial" w:cs="Arial"/>
        <w:sz w:val="16"/>
        <w:szCs w:val="18"/>
      </w:rPr>
      <w:tab/>
      <w:t xml:space="preserve">Page </w:t>
    </w:r>
    <w:r w:rsidR="004D3D95" w:rsidRPr="00472165">
      <w:rPr>
        <w:rFonts w:ascii="Arial" w:hAnsi="Arial" w:cs="Arial"/>
        <w:sz w:val="16"/>
        <w:szCs w:val="18"/>
      </w:rPr>
      <w:fldChar w:fldCharType="begin"/>
    </w:r>
    <w:r w:rsidRPr="00472165">
      <w:rPr>
        <w:rFonts w:ascii="Arial" w:hAnsi="Arial" w:cs="Arial"/>
        <w:sz w:val="16"/>
        <w:szCs w:val="18"/>
      </w:rPr>
      <w:instrText xml:space="preserve"> PAGE   \* MERGEFORMAT </w:instrText>
    </w:r>
    <w:r w:rsidR="004D3D95" w:rsidRPr="00472165">
      <w:rPr>
        <w:rFonts w:ascii="Arial" w:hAnsi="Arial" w:cs="Arial"/>
        <w:sz w:val="16"/>
        <w:szCs w:val="18"/>
      </w:rPr>
      <w:fldChar w:fldCharType="separate"/>
    </w:r>
    <w:r w:rsidR="008D15AF">
      <w:rPr>
        <w:rFonts w:ascii="Arial" w:hAnsi="Arial" w:cs="Arial"/>
        <w:noProof/>
        <w:sz w:val="16"/>
        <w:szCs w:val="18"/>
      </w:rPr>
      <w:t>2</w:t>
    </w:r>
    <w:r w:rsidR="004D3D95" w:rsidRPr="00472165">
      <w:rPr>
        <w:rFonts w:ascii="Arial" w:hAnsi="Arial" w:cs="Arial"/>
        <w:sz w:val="16"/>
        <w:szCs w:val="18"/>
      </w:rPr>
      <w:fldChar w:fldCharType="end"/>
    </w:r>
    <w:r w:rsidRPr="00472165">
      <w:rPr>
        <w:rFonts w:ascii="Arial" w:hAnsi="Arial" w:cs="Arial"/>
        <w:sz w:val="16"/>
        <w:szCs w:val="18"/>
      </w:rPr>
      <w:t xml:space="preserve"> de </w:t>
    </w:r>
    <w:r w:rsidR="008D15AF">
      <w:fldChar w:fldCharType="begin"/>
    </w:r>
    <w:r w:rsidR="008D15AF">
      <w:instrText xml:space="preserve"> NUMPAGES   \* MERGEFORMAT </w:instrText>
    </w:r>
    <w:r w:rsidR="008D15AF">
      <w:fldChar w:fldCharType="separate"/>
    </w:r>
    <w:r w:rsidR="008D15AF" w:rsidRPr="008D15AF">
      <w:rPr>
        <w:rFonts w:ascii="Arial" w:hAnsi="Arial" w:cs="Arial"/>
        <w:noProof/>
        <w:sz w:val="16"/>
        <w:szCs w:val="18"/>
      </w:rPr>
      <w:t>2</w:t>
    </w:r>
    <w:r w:rsidR="008D15AF">
      <w:rPr>
        <w:rFonts w:ascii="Arial" w:hAnsi="Arial" w:cs="Arial"/>
        <w:noProof/>
        <w:sz w:val="16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7BD" w:rsidRDefault="00F547BD" w:rsidP="00E775B5">
    <w:pPr>
      <w:pStyle w:val="Pieddepage"/>
      <w:tabs>
        <w:tab w:val="clear" w:pos="4320"/>
        <w:tab w:val="clear" w:pos="8640"/>
        <w:tab w:val="center" w:pos="5245"/>
        <w:tab w:val="right" w:pos="10490"/>
      </w:tabs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Vignette clinique de programme</w:t>
    </w:r>
  </w:p>
  <w:p w:rsidR="005F6956" w:rsidRPr="008E57D9" w:rsidRDefault="005F6956" w:rsidP="00E775B5">
    <w:pPr>
      <w:pStyle w:val="Pieddepage"/>
      <w:tabs>
        <w:tab w:val="clear" w:pos="4320"/>
        <w:tab w:val="clear" w:pos="8640"/>
        <w:tab w:val="center" w:pos="5245"/>
        <w:tab w:val="right" w:pos="10490"/>
      </w:tabs>
      <w:rPr>
        <w:rFonts w:ascii="Arial" w:hAnsi="Arial" w:cs="Arial"/>
        <w:sz w:val="16"/>
        <w:szCs w:val="16"/>
      </w:rPr>
    </w:pPr>
  </w:p>
  <w:p w:rsidR="00F547BD" w:rsidRPr="00E775B5" w:rsidRDefault="00F547BD" w:rsidP="00E775B5">
    <w:pPr>
      <w:pStyle w:val="Pieddepage"/>
      <w:tabs>
        <w:tab w:val="clear" w:pos="8640"/>
        <w:tab w:val="right" w:pos="10490"/>
      </w:tabs>
      <w:rPr>
        <w:rFonts w:ascii="Arial" w:hAnsi="Arial" w:cs="Arial"/>
        <w:sz w:val="16"/>
        <w:szCs w:val="16"/>
      </w:rPr>
    </w:pPr>
    <w:r w:rsidRPr="008E57D9">
      <w:rPr>
        <w:rFonts w:ascii="Arial" w:hAnsi="Arial" w:cs="Arial"/>
        <w:sz w:val="16"/>
        <w:szCs w:val="16"/>
      </w:rPr>
      <w:t>Centre intégré de santé et de services sociaux de la Montérégie-Ouest</w:t>
    </w:r>
    <w:r w:rsidRPr="008E57D9">
      <w:rPr>
        <w:rFonts w:ascii="Arial" w:hAnsi="Arial" w:cs="Arial"/>
        <w:sz w:val="16"/>
        <w:szCs w:val="16"/>
      </w:rPr>
      <w:tab/>
      <w:t xml:space="preserve">Page </w:t>
    </w:r>
    <w:r w:rsidR="004D3D95" w:rsidRPr="008E57D9">
      <w:rPr>
        <w:rFonts w:ascii="Arial" w:hAnsi="Arial" w:cs="Arial"/>
        <w:sz w:val="16"/>
        <w:szCs w:val="16"/>
      </w:rPr>
      <w:fldChar w:fldCharType="begin"/>
    </w:r>
    <w:r w:rsidRPr="008E57D9">
      <w:rPr>
        <w:rFonts w:ascii="Arial" w:hAnsi="Arial" w:cs="Arial"/>
        <w:sz w:val="16"/>
        <w:szCs w:val="16"/>
      </w:rPr>
      <w:instrText xml:space="preserve"> PAGE   \* MERGEFORMAT </w:instrText>
    </w:r>
    <w:r w:rsidR="004D3D95" w:rsidRPr="008E57D9">
      <w:rPr>
        <w:rFonts w:ascii="Arial" w:hAnsi="Arial" w:cs="Arial"/>
        <w:sz w:val="16"/>
        <w:szCs w:val="16"/>
      </w:rPr>
      <w:fldChar w:fldCharType="separate"/>
    </w:r>
    <w:r w:rsidR="008D15AF">
      <w:rPr>
        <w:rFonts w:ascii="Arial" w:hAnsi="Arial" w:cs="Arial"/>
        <w:noProof/>
        <w:sz w:val="16"/>
        <w:szCs w:val="16"/>
      </w:rPr>
      <w:t>1</w:t>
    </w:r>
    <w:r w:rsidR="004D3D95" w:rsidRPr="008E57D9">
      <w:rPr>
        <w:rFonts w:ascii="Arial" w:hAnsi="Arial" w:cs="Arial"/>
        <w:sz w:val="16"/>
        <w:szCs w:val="16"/>
      </w:rPr>
      <w:fldChar w:fldCharType="end"/>
    </w:r>
    <w:r w:rsidRPr="008E57D9">
      <w:rPr>
        <w:rFonts w:ascii="Arial" w:hAnsi="Arial" w:cs="Arial"/>
        <w:sz w:val="16"/>
        <w:szCs w:val="16"/>
      </w:rPr>
      <w:t xml:space="preserve"> de </w:t>
    </w:r>
    <w:r w:rsidR="008D15AF">
      <w:fldChar w:fldCharType="begin"/>
    </w:r>
    <w:r w:rsidR="008D15AF">
      <w:instrText xml:space="preserve"> NUMPAGES   \* MERGEFORMAT </w:instrText>
    </w:r>
    <w:r w:rsidR="008D15AF">
      <w:fldChar w:fldCharType="separate"/>
    </w:r>
    <w:r w:rsidR="008D15AF" w:rsidRPr="008D15AF">
      <w:rPr>
        <w:rFonts w:ascii="Arial" w:hAnsi="Arial" w:cs="Arial"/>
        <w:noProof/>
        <w:sz w:val="16"/>
        <w:szCs w:val="16"/>
      </w:rPr>
      <w:t>2</w:t>
    </w:r>
    <w:r w:rsidR="008D15AF">
      <w:rPr>
        <w:rFonts w:ascii="Arial" w:hAnsi="Arial" w:cs="Arial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6E15" w:rsidRDefault="00C96E15" w:rsidP="00A7694C">
      <w:pPr>
        <w:spacing w:after="0" w:line="240" w:lineRule="auto"/>
      </w:pPr>
      <w:r>
        <w:separator/>
      </w:r>
    </w:p>
  </w:footnote>
  <w:footnote w:type="continuationSeparator" w:id="0">
    <w:p w:rsidR="00C96E15" w:rsidRDefault="00C96E15" w:rsidP="00A76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7F1A" w:rsidRDefault="00FE7F1A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7BD" w:rsidRDefault="00F547BD" w:rsidP="00E775B5">
    <w:pPr>
      <w:pStyle w:val="En-tte"/>
      <w:rPr>
        <w:rFonts w:ascii="Arial" w:hAnsi="Arial" w:cs="Arial"/>
      </w:rPr>
    </w:pPr>
    <w:r>
      <w:rPr>
        <w:rFonts w:ascii="Arial" w:hAnsi="Arial" w:cs="Arial"/>
      </w:rPr>
      <w:t>Vignette clinique de programme</w:t>
    </w:r>
    <w:r w:rsidRPr="00987BF6">
      <w:rPr>
        <w:rFonts w:ascii="Arial" w:hAnsi="Arial" w:cs="Arial"/>
      </w:rPr>
      <w:t xml:space="preserve"> –</w:t>
    </w:r>
    <w:r w:rsidRPr="00740206">
      <w:rPr>
        <w:rFonts w:ascii="Arial" w:hAnsi="Arial" w:cs="Arial"/>
        <w:sz w:val="24"/>
        <w:szCs w:val="24"/>
      </w:rPr>
      <w:t xml:space="preserve"> </w:t>
    </w:r>
    <w:r w:rsidR="005F6956" w:rsidRPr="005F6956">
      <w:rPr>
        <w:rFonts w:ascii="Arial" w:hAnsi="Arial" w:cs="Arial"/>
        <w:sz w:val="16"/>
      </w:rPr>
      <w:t>Programme de conduite automobile et adaptation de véhicule</w:t>
    </w:r>
  </w:p>
  <w:p w:rsidR="00F547BD" w:rsidRPr="00E775B5" w:rsidRDefault="00F547BD" w:rsidP="00E775B5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7BD" w:rsidRDefault="005F6956" w:rsidP="00E775B5">
    <w:pPr>
      <w:pStyle w:val="En-tte"/>
      <w:pBdr>
        <w:bottom w:val="single" w:sz="6" w:space="1" w:color="auto"/>
      </w:pBdr>
      <w:shd w:val="clear" w:color="auto" w:fill="000000" w:themeFill="text1"/>
      <w:tabs>
        <w:tab w:val="clear" w:pos="4320"/>
        <w:tab w:val="clear" w:pos="8640"/>
      </w:tabs>
      <w:ind w:left="2552"/>
      <w:rPr>
        <w:rFonts w:ascii="Arial" w:hAnsi="Arial" w:cs="Arial"/>
        <w:sz w:val="24"/>
        <w:szCs w:val="24"/>
      </w:rPr>
    </w:pPr>
    <w:r>
      <w:rPr>
        <w:rFonts w:ascii="Chaloult_Cond" w:hAnsi="Chaloult_Cond" w:cs="Arial"/>
        <w:b/>
        <w:noProof/>
        <w:sz w:val="10"/>
        <w:szCs w:val="10"/>
        <w:lang w:eastAsia="fr-CA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-200025</wp:posOffset>
              </wp:positionH>
              <wp:positionV relativeFrom="paragraph">
                <wp:posOffset>-51435</wp:posOffset>
              </wp:positionV>
              <wp:extent cx="1828800" cy="701040"/>
              <wp:effectExtent l="0" t="0" r="0" b="381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28800" cy="701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547BD" w:rsidRDefault="00F547BD" w:rsidP="00E775B5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fr-CA"/>
                            </w:rPr>
                            <w:drawing>
                              <wp:inline distT="0" distB="0" distL="0" distR="0">
                                <wp:extent cx="1440000" cy="599814"/>
                                <wp:effectExtent l="0" t="0" r="8255" b="0"/>
                                <wp:docPr id="3" name="Image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logo_CISSS_Monteregie_Ouest_nb.jp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40000" cy="59981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2" o:spid="_x0000_s1026" style="position:absolute;left:0;text-align:left;margin-left:-15.75pt;margin-top:-4.05pt;width:2in;height:5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" filled="f" stroked="f" strokeweight="1pt">
              <v:path arrowok="t"/>
              <v:textbox>
                <w:txbxContent>
                  <w:p w:rsidR="00F547BD" w:rsidRDefault="00F547BD" w:rsidP="00E775B5">
                    <w:pPr>
                      <w:jc w:val="center"/>
                    </w:pPr>
                    <w:r>
                      <w:rPr>
                        <w:noProof/>
                        <w:lang w:eastAsia="fr-CA"/>
                      </w:rPr>
                      <w:drawing>
                        <wp:inline distT="0" distB="0" distL="0" distR="0">
                          <wp:extent cx="1440000" cy="599814"/>
                          <wp:effectExtent l="0" t="0" r="8255" b="0"/>
                          <wp:docPr id="3" name="Image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logo_CISSS_Monteregie_Ouest_nb.jpg"/>
                                  <pic:cNvPicPr/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440000" cy="59981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 w:rsidR="00F547BD" w:rsidRPr="009E4B2E" w:rsidRDefault="00F547BD" w:rsidP="00E775B5">
    <w:pPr>
      <w:pStyle w:val="En-tte"/>
      <w:pBdr>
        <w:bottom w:val="single" w:sz="6" w:space="1" w:color="auto"/>
      </w:pBdr>
      <w:shd w:val="clear" w:color="auto" w:fill="000000" w:themeFill="text1"/>
      <w:tabs>
        <w:tab w:val="clear" w:pos="4320"/>
        <w:tab w:val="clear" w:pos="8640"/>
        <w:tab w:val="left" w:pos="2552"/>
      </w:tabs>
      <w:ind w:left="2552"/>
      <w:rPr>
        <w:rFonts w:ascii="Chaloult_Cond" w:hAnsi="Chaloult_Cond" w:cs="Arial"/>
        <w:b/>
        <w:sz w:val="10"/>
        <w:szCs w:val="10"/>
      </w:rPr>
    </w:pPr>
  </w:p>
  <w:p w:rsidR="00F547BD" w:rsidRPr="00FE17E8" w:rsidRDefault="00F547BD" w:rsidP="00E775B5">
    <w:pPr>
      <w:pStyle w:val="Titrebandeaunoir"/>
      <w:pBdr>
        <w:top w:val="single" w:sz="6" w:space="1" w:color="auto"/>
        <w:bottom w:val="single" w:sz="4" w:space="1" w:color="auto"/>
      </w:pBdr>
      <w:tabs>
        <w:tab w:val="clear" w:pos="2552"/>
        <w:tab w:val="left" w:pos="2694"/>
      </w:tabs>
      <w:ind w:left="2552"/>
      <w:rPr>
        <w:b w:val="0"/>
        <w:sz w:val="28"/>
        <w:szCs w:val="28"/>
      </w:rPr>
    </w:pPr>
    <w:r>
      <w:rPr>
        <w:b w:val="0"/>
        <w:sz w:val="28"/>
        <w:szCs w:val="28"/>
      </w:rPr>
      <w:t>Vignette clinique de programme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F6DA0"/>
    <w:multiLevelType w:val="hybridMultilevel"/>
    <w:tmpl w:val="D5D02E0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014444"/>
    <w:multiLevelType w:val="hybridMultilevel"/>
    <w:tmpl w:val="58120CE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A3140F"/>
    <w:multiLevelType w:val="hybridMultilevel"/>
    <w:tmpl w:val="53AEC090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3036EB4"/>
    <w:multiLevelType w:val="hybridMultilevel"/>
    <w:tmpl w:val="2AEE5038"/>
    <w:lvl w:ilvl="0" w:tplc="0C0C000B">
      <w:start w:val="1"/>
      <w:numFmt w:val="bullet"/>
      <w:lvlText w:val=""/>
      <w:lvlJc w:val="left"/>
      <w:pPr>
        <w:ind w:left="1037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4" w15:restartNumberingAfterBreak="0">
    <w:nsid w:val="5D443F40"/>
    <w:multiLevelType w:val="hybridMultilevel"/>
    <w:tmpl w:val="F828D8E0"/>
    <w:lvl w:ilvl="0" w:tplc="0C0C000B">
      <w:start w:val="1"/>
      <w:numFmt w:val="bullet"/>
      <w:lvlText w:val=""/>
      <w:lvlJc w:val="left"/>
      <w:pPr>
        <w:ind w:left="1037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5" w15:restartNumberingAfterBreak="0">
    <w:nsid w:val="692A3C0E"/>
    <w:multiLevelType w:val="hybridMultilevel"/>
    <w:tmpl w:val="BF186B7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552304"/>
    <w:multiLevelType w:val="hybridMultilevel"/>
    <w:tmpl w:val="3404CF4C"/>
    <w:lvl w:ilvl="0" w:tplc="3B2C749E">
      <w:numFmt w:val="bullet"/>
      <w:lvlText w:val="•"/>
      <w:lvlJc w:val="left"/>
      <w:pPr>
        <w:ind w:left="1410" w:hanging="690"/>
      </w:pPr>
      <w:rPr>
        <w:rFonts w:ascii="Calibri" w:eastAsiaTheme="minorHAnsi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84C47E2"/>
    <w:multiLevelType w:val="hybridMultilevel"/>
    <w:tmpl w:val="ECFAF820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BC215B3"/>
    <w:multiLevelType w:val="hybridMultilevel"/>
    <w:tmpl w:val="1428BA22"/>
    <w:lvl w:ilvl="0" w:tplc="3CD63F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4"/>
  </w:num>
  <w:num w:numId="5">
    <w:abstractNumId w:val="5"/>
  </w:num>
  <w:num w:numId="6">
    <w:abstractNumId w:val="0"/>
  </w:num>
  <w:num w:numId="7">
    <w:abstractNumId w:val="1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94C"/>
    <w:rsid w:val="00014619"/>
    <w:rsid w:val="000177BB"/>
    <w:rsid w:val="0002785A"/>
    <w:rsid w:val="00036A29"/>
    <w:rsid w:val="00050748"/>
    <w:rsid w:val="00064825"/>
    <w:rsid w:val="00070C82"/>
    <w:rsid w:val="00093202"/>
    <w:rsid w:val="0009566D"/>
    <w:rsid w:val="00096AC0"/>
    <w:rsid w:val="000C60A6"/>
    <w:rsid w:val="001719A4"/>
    <w:rsid w:val="00182019"/>
    <w:rsid w:val="001A4E83"/>
    <w:rsid w:val="001B4EE1"/>
    <w:rsid w:val="001E19D7"/>
    <w:rsid w:val="001E4184"/>
    <w:rsid w:val="001F0777"/>
    <w:rsid w:val="001F292A"/>
    <w:rsid w:val="00234A3E"/>
    <w:rsid w:val="0027771F"/>
    <w:rsid w:val="0029459E"/>
    <w:rsid w:val="002979BD"/>
    <w:rsid w:val="002C6D09"/>
    <w:rsid w:val="002D0DCE"/>
    <w:rsid w:val="002D5D86"/>
    <w:rsid w:val="002F2462"/>
    <w:rsid w:val="00305994"/>
    <w:rsid w:val="003159DC"/>
    <w:rsid w:val="003265DD"/>
    <w:rsid w:val="00381672"/>
    <w:rsid w:val="0038347B"/>
    <w:rsid w:val="003935A9"/>
    <w:rsid w:val="003D1D4C"/>
    <w:rsid w:val="003E2723"/>
    <w:rsid w:val="003F3C45"/>
    <w:rsid w:val="003F6337"/>
    <w:rsid w:val="00401D55"/>
    <w:rsid w:val="00435E6C"/>
    <w:rsid w:val="0043739A"/>
    <w:rsid w:val="00441ED3"/>
    <w:rsid w:val="00472165"/>
    <w:rsid w:val="00485C9E"/>
    <w:rsid w:val="00485CC8"/>
    <w:rsid w:val="004A09C8"/>
    <w:rsid w:val="004B14AE"/>
    <w:rsid w:val="004B4F3E"/>
    <w:rsid w:val="004C542B"/>
    <w:rsid w:val="004D3D95"/>
    <w:rsid w:val="004D4144"/>
    <w:rsid w:val="004F684E"/>
    <w:rsid w:val="00514027"/>
    <w:rsid w:val="00516021"/>
    <w:rsid w:val="005321B9"/>
    <w:rsid w:val="00565954"/>
    <w:rsid w:val="00585390"/>
    <w:rsid w:val="005C0935"/>
    <w:rsid w:val="005E159E"/>
    <w:rsid w:val="005E5BCC"/>
    <w:rsid w:val="005F6956"/>
    <w:rsid w:val="00624586"/>
    <w:rsid w:val="00624EB7"/>
    <w:rsid w:val="0065602E"/>
    <w:rsid w:val="006602B2"/>
    <w:rsid w:val="0067089C"/>
    <w:rsid w:val="00693EE0"/>
    <w:rsid w:val="006A2337"/>
    <w:rsid w:val="006A6580"/>
    <w:rsid w:val="006A7D15"/>
    <w:rsid w:val="006D42C4"/>
    <w:rsid w:val="006D70F2"/>
    <w:rsid w:val="00711C1E"/>
    <w:rsid w:val="00740206"/>
    <w:rsid w:val="00806595"/>
    <w:rsid w:val="00840A56"/>
    <w:rsid w:val="00854D5E"/>
    <w:rsid w:val="008774C6"/>
    <w:rsid w:val="00891FB7"/>
    <w:rsid w:val="0089559F"/>
    <w:rsid w:val="008A10A6"/>
    <w:rsid w:val="008B699E"/>
    <w:rsid w:val="008B7A39"/>
    <w:rsid w:val="008C1607"/>
    <w:rsid w:val="008D15AF"/>
    <w:rsid w:val="008E1414"/>
    <w:rsid w:val="008E57D9"/>
    <w:rsid w:val="00905AC2"/>
    <w:rsid w:val="009166E3"/>
    <w:rsid w:val="00934F3D"/>
    <w:rsid w:val="00942A1D"/>
    <w:rsid w:val="009510D7"/>
    <w:rsid w:val="00956DFD"/>
    <w:rsid w:val="00964F2C"/>
    <w:rsid w:val="00987BF6"/>
    <w:rsid w:val="00990F41"/>
    <w:rsid w:val="009A307B"/>
    <w:rsid w:val="009C7BE5"/>
    <w:rsid w:val="009E3A91"/>
    <w:rsid w:val="009E4B2E"/>
    <w:rsid w:val="00A10042"/>
    <w:rsid w:val="00A30FA0"/>
    <w:rsid w:val="00A40112"/>
    <w:rsid w:val="00A41564"/>
    <w:rsid w:val="00A441C3"/>
    <w:rsid w:val="00A61BB7"/>
    <w:rsid w:val="00A66F76"/>
    <w:rsid w:val="00A7159E"/>
    <w:rsid w:val="00A7694C"/>
    <w:rsid w:val="00A815B4"/>
    <w:rsid w:val="00B33B27"/>
    <w:rsid w:val="00B35552"/>
    <w:rsid w:val="00B37204"/>
    <w:rsid w:val="00B526C2"/>
    <w:rsid w:val="00B66976"/>
    <w:rsid w:val="00BB4F5A"/>
    <w:rsid w:val="00BB7A72"/>
    <w:rsid w:val="00BD64B3"/>
    <w:rsid w:val="00BF62FC"/>
    <w:rsid w:val="00C15FF9"/>
    <w:rsid w:val="00C25758"/>
    <w:rsid w:val="00C7381D"/>
    <w:rsid w:val="00C808E4"/>
    <w:rsid w:val="00C96E15"/>
    <w:rsid w:val="00CD6B81"/>
    <w:rsid w:val="00CE2498"/>
    <w:rsid w:val="00CE3F1B"/>
    <w:rsid w:val="00CE5D9A"/>
    <w:rsid w:val="00D431E0"/>
    <w:rsid w:val="00D51182"/>
    <w:rsid w:val="00D5727B"/>
    <w:rsid w:val="00D70B2E"/>
    <w:rsid w:val="00DB3D17"/>
    <w:rsid w:val="00DB5A4E"/>
    <w:rsid w:val="00DC5A3C"/>
    <w:rsid w:val="00DD1880"/>
    <w:rsid w:val="00DE147C"/>
    <w:rsid w:val="00E1535B"/>
    <w:rsid w:val="00E16429"/>
    <w:rsid w:val="00E54F3F"/>
    <w:rsid w:val="00E5606A"/>
    <w:rsid w:val="00E63826"/>
    <w:rsid w:val="00E65E8E"/>
    <w:rsid w:val="00E70189"/>
    <w:rsid w:val="00E775B5"/>
    <w:rsid w:val="00E77FDB"/>
    <w:rsid w:val="00E87339"/>
    <w:rsid w:val="00EC0698"/>
    <w:rsid w:val="00EC0E64"/>
    <w:rsid w:val="00ED6FE2"/>
    <w:rsid w:val="00EE5183"/>
    <w:rsid w:val="00EF3EB4"/>
    <w:rsid w:val="00F009CA"/>
    <w:rsid w:val="00F07021"/>
    <w:rsid w:val="00F34CDB"/>
    <w:rsid w:val="00F35BBD"/>
    <w:rsid w:val="00F547BD"/>
    <w:rsid w:val="00F6508E"/>
    <w:rsid w:val="00FA6582"/>
    <w:rsid w:val="00FB4713"/>
    <w:rsid w:val="00FE17E8"/>
    <w:rsid w:val="00FE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DA2BC0F7-3B66-49A4-BC14-3C3A79484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769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7694C"/>
  </w:style>
  <w:style w:type="paragraph" w:styleId="Pieddepage">
    <w:name w:val="footer"/>
    <w:basedOn w:val="Normal"/>
    <w:link w:val="PieddepageCar"/>
    <w:uiPriority w:val="99"/>
    <w:unhideWhenUsed/>
    <w:rsid w:val="00A769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7694C"/>
  </w:style>
  <w:style w:type="paragraph" w:customStyle="1" w:styleId="Titrebandeaunoir">
    <w:name w:val="Titre bandeau noir"/>
    <w:basedOn w:val="En-tte"/>
    <w:qFormat/>
    <w:rsid w:val="00A815B4"/>
    <w:pPr>
      <w:pBdr>
        <w:bottom w:val="single" w:sz="6" w:space="1" w:color="auto"/>
      </w:pBdr>
      <w:shd w:val="clear" w:color="auto" w:fill="000000" w:themeFill="text1"/>
      <w:tabs>
        <w:tab w:val="clear" w:pos="4320"/>
        <w:tab w:val="clear" w:pos="8640"/>
        <w:tab w:val="left" w:pos="2552"/>
      </w:tabs>
    </w:pPr>
    <w:rPr>
      <w:rFonts w:ascii="Arial" w:hAnsi="Arial" w:cs="Arial"/>
      <w:b/>
      <w:sz w:val="24"/>
      <w:szCs w:val="24"/>
    </w:rPr>
  </w:style>
  <w:style w:type="table" w:styleId="Grilledutableau">
    <w:name w:val="Table Grid"/>
    <w:basedOn w:val="TableauNormal"/>
    <w:uiPriority w:val="39"/>
    <w:rsid w:val="009E3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E3A91"/>
    <w:pPr>
      <w:ind w:left="720"/>
      <w:contextualSpacing/>
    </w:pPr>
  </w:style>
  <w:style w:type="table" w:customStyle="1" w:styleId="Grilledetableauclaire1">
    <w:name w:val="Grille de tableau claire1"/>
    <w:basedOn w:val="TableauNormal"/>
    <w:uiPriority w:val="40"/>
    <w:rsid w:val="00DE14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E3F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3F1B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1F292A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CE5D9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E5D9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E5D9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E5D9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E5D9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168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EDB0FF-5086-4C6D-82AA-ABF019F2A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650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JR</Company>
  <LinksUpToDate>false</LinksUpToDate>
  <CharactersWithSpaces>4217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Chantal Durocher</dc:creator>
  <cp:lastModifiedBy>Brigitte Bouchard</cp:lastModifiedBy>
  <cp:revision>6</cp:revision>
  <cp:lastPrinted>2016-07-06T14:12:00Z</cp:lastPrinted>
  <dcterms:created xsi:type="dcterms:W3CDTF">2017-11-02T20:28:00Z</dcterms:created>
  <dcterms:modified xsi:type="dcterms:W3CDTF">2017-11-21T13:35:00Z</dcterms:modified>
</cp:coreProperties>
</file>