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485C9E">
            <w:pPr>
              <w:rPr>
                <w:rFonts w:ascii="Arial" w:hAnsi="Arial" w:cs="Arial"/>
                <w:b/>
                <w:color w:val="FFFFFF" w:themeColor="background1"/>
              </w:rPr>
            </w:pPr>
            <w:r>
              <w:rPr>
                <w:rFonts w:ascii="Arial" w:hAnsi="Arial" w:cs="Arial"/>
                <w:b/>
                <w:color w:val="FFFFFF" w:themeColor="background1"/>
              </w:rPr>
              <w:t xml:space="preserve">Programme </w:t>
            </w:r>
            <w:r w:rsidR="00260DC5">
              <w:rPr>
                <w:rFonts w:ascii="Arial" w:hAnsi="Arial" w:cs="Arial"/>
                <w:b/>
                <w:color w:val="FFFFFF" w:themeColor="background1"/>
              </w:rPr>
              <w:t xml:space="preserve">d’accès aux technologies et aux </w:t>
            </w:r>
            <w:proofErr w:type="spellStart"/>
            <w:r w:rsidR="00260DC5">
              <w:rPr>
                <w:rFonts w:ascii="Arial" w:hAnsi="Arial" w:cs="Arial"/>
                <w:b/>
                <w:color w:val="FFFFFF" w:themeColor="background1"/>
              </w:rPr>
              <w:t>communications_jeunesse</w:t>
            </w:r>
            <w:proofErr w:type="spellEnd"/>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260DC5" w:rsidRPr="00260DC5" w:rsidRDefault="00260DC5" w:rsidP="00260DC5">
            <w:pPr>
              <w:jc w:val="both"/>
              <w:rPr>
                <w:rFonts w:ascii="Arial" w:hAnsi="Arial" w:cs="Arial"/>
                <w:sz w:val="20"/>
              </w:rPr>
            </w:pPr>
            <w:r w:rsidRPr="00260DC5">
              <w:rPr>
                <w:rFonts w:ascii="Arial" w:hAnsi="Arial" w:cs="Arial"/>
                <w:sz w:val="20"/>
              </w:rPr>
              <w:t xml:space="preserve">Garçon âgé de 2 ans </w:t>
            </w:r>
            <w:r>
              <w:rPr>
                <w:rFonts w:ascii="Arial" w:hAnsi="Arial" w:cs="Arial"/>
                <w:sz w:val="20"/>
              </w:rPr>
              <w:t xml:space="preserve">et </w:t>
            </w:r>
            <w:r w:rsidRPr="00260DC5">
              <w:rPr>
                <w:rFonts w:ascii="Arial" w:hAnsi="Arial" w:cs="Arial"/>
                <w:sz w:val="20"/>
              </w:rPr>
              <w:t>6 mois, présentant une amyotrophie spinale de type 1.</w:t>
            </w:r>
          </w:p>
          <w:p w:rsidR="0002785A" w:rsidRPr="004A09C8" w:rsidRDefault="00260DC5" w:rsidP="00260DC5">
            <w:pPr>
              <w:jc w:val="both"/>
              <w:rPr>
                <w:rFonts w:ascii="Arial" w:hAnsi="Arial" w:cs="Arial"/>
                <w:sz w:val="20"/>
              </w:rPr>
            </w:pPr>
            <w:r w:rsidRPr="00260DC5">
              <w:rPr>
                <w:rFonts w:ascii="Arial" w:hAnsi="Arial" w:cs="Arial"/>
                <w:sz w:val="20"/>
              </w:rPr>
              <w:t xml:space="preserve">Cadet d’une famille de 2 enfants, </w:t>
            </w:r>
            <w:r>
              <w:rPr>
                <w:rFonts w:ascii="Arial" w:hAnsi="Arial" w:cs="Arial"/>
                <w:sz w:val="20"/>
              </w:rPr>
              <w:t xml:space="preserve">il </w:t>
            </w:r>
            <w:r w:rsidRPr="00260DC5">
              <w:rPr>
                <w:rFonts w:ascii="Arial" w:hAnsi="Arial" w:cs="Arial"/>
                <w:sz w:val="20"/>
              </w:rPr>
              <w:t>vit avec ses 2 parents, sa sœur aînée âgée de 5 ans et ses grands-parents maternels dans une</w:t>
            </w:r>
            <w:r>
              <w:rPr>
                <w:rFonts w:ascii="Arial" w:hAnsi="Arial" w:cs="Arial"/>
                <w:sz w:val="20"/>
              </w:rPr>
              <w:t xml:space="preserve"> maison </w:t>
            </w:r>
            <w:proofErr w:type="spellStart"/>
            <w:r>
              <w:rPr>
                <w:rFonts w:ascii="Arial" w:hAnsi="Arial" w:cs="Arial"/>
                <w:sz w:val="20"/>
              </w:rPr>
              <w:t>bigénérationnelle</w:t>
            </w:r>
            <w:proofErr w:type="spellEnd"/>
            <w:r>
              <w:rPr>
                <w:rFonts w:ascii="Arial" w:hAnsi="Arial" w:cs="Arial"/>
                <w:sz w:val="20"/>
              </w:rPr>
              <w:t>.</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260DC5" w:rsidRPr="00260DC5" w:rsidRDefault="00260DC5" w:rsidP="00260DC5">
            <w:pPr>
              <w:pStyle w:val="Paragraphedeliste"/>
              <w:numPr>
                <w:ilvl w:val="0"/>
                <w:numId w:val="8"/>
              </w:numPr>
              <w:jc w:val="both"/>
              <w:rPr>
                <w:rFonts w:ascii="Arial" w:hAnsi="Arial" w:cs="Arial"/>
                <w:sz w:val="20"/>
              </w:rPr>
            </w:pPr>
            <w:r w:rsidRPr="00260DC5">
              <w:rPr>
                <w:rFonts w:ascii="Arial" w:hAnsi="Arial" w:cs="Arial"/>
                <w:sz w:val="20"/>
              </w:rPr>
              <w:t>Est suivi par l’équipe de réadaptation (orthophonie, ergothérapeute, physiothérapie, travailleur social) et au Centre de réadaptation Marie-Enfant (CRME) depuis la naissance.</w:t>
            </w:r>
          </w:p>
          <w:p w:rsidR="00260DC5" w:rsidRPr="00260DC5" w:rsidRDefault="00260DC5" w:rsidP="00260DC5">
            <w:pPr>
              <w:pStyle w:val="Paragraphedeliste"/>
              <w:numPr>
                <w:ilvl w:val="0"/>
                <w:numId w:val="8"/>
              </w:numPr>
              <w:jc w:val="both"/>
              <w:rPr>
                <w:rFonts w:ascii="Arial" w:hAnsi="Arial" w:cs="Arial"/>
                <w:sz w:val="20"/>
              </w:rPr>
            </w:pPr>
            <w:r w:rsidRPr="00260DC5">
              <w:rPr>
                <w:rFonts w:ascii="Arial" w:hAnsi="Arial" w:cs="Arial"/>
                <w:sz w:val="20"/>
              </w:rPr>
              <w:t>Adaptation</w:t>
            </w:r>
            <w:r>
              <w:rPr>
                <w:rFonts w:ascii="Arial" w:hAnsi="Arial" w:cs="Arial"/>
                <w:sz w:val="20"/>
              </w:rPr>
              <w:t xml:space="preserve"> réalisée</w:t>
            </w:r>
            <w:r w:rsidRPr="00260DC5">
              <w:rPr>
                <w:rFonts w:ascii="Arial" w:hAnsi="Arial" w:cs="Arial"/>
                <w:sz w:val="20"/>
              </w:rPr>
              <w:t xml:space="preserve"> du domicile et du véhicule.</w:t>
            </w:r>
          </w:p>
          <w:p w:rsidR="00260DC5" w:rsidRPr="00260DC5" w:rsidRDefault="00260DC5" w:rsidP="00260DC5">
            <w:pPr>
              <w:pStyle w:val="Paragraphedeliste"/>
              <w:numPr>
                <w:ilvl w:val="0"/>
                <w:numId w:val="8"/>
              </w:numPr>
              <w:jc w:val="both"/>
              <w:rPr>
                <w:rFonts w:ascii="Arial" w:hAnsi="Arial" w:cs="Arial"/>
                <w:sz w:val="20"/>
                <w:lang w:eastAsia="fr-FR"/>
              </w:rPr>
            </w:pPr>
            <w:r w:rsidRPr="00260DC5">
              <w:rPr>
                <w:rFonts w:ascii="Arial" w:hAnsi="Arial" w:cs="Arial"/>
                <w:sz w:val="20"/>
              </w:rPr>
              <w:t xml:space="preserve">Dispose d’équipements adaptés : poussette, planche à station debout, siège </w:t>
            </w:r>
            <w:proofErr w:type="spellStart"/>
            <w:r w:rsidRPr="00260DC5">
              <w:rPr>
                <w:rFonts w:ascii="Arial" w:hAnsi="Arial" w:cs="Arial"/>
                <w:sz w:val="20"/>
              </w:rPr>
              <w:t>Tomato</w:t>
            </w:r>
            <w:proofErr w:type="spellEnd"/>
            <w:r w:rsidRPr="00260DC5">
              <w:rPr>
                <w:rFonts w:ascii="Arial" w:hAnsi="Arial" w:cs="Arial"/>
                <w:sz w:val="20"/>
              </w:rPr>
              <w:t xml:space="preserve">, </w:t>
            </w:r>
            <w:r w:rsidRPr="00260DC5">
              <w:rPr>
                <w:rFonts w:ascii="Arial" w:hAnsi="Arial" w:cs="Arial"/>
                <w:sz w:val="20"/>
                <w:lang w:eastAsia="fr-FR"/>
              </w:rPr>
              <w:t>lit électrique avec matelas préventif, banc de bain.</w:t>
            </w:r>
          </w:p>
          <w:p w:rsidR="00260DC5" w:rsidRPr="00260DC5" w:rsidRDefault="00260DC5" w:rsidP="00260DC5">
            <w:pPr>
              <w:pStyle w:val="Paragraphedeliste"/>
              <w:numPr>
                <w:ilvl w:val="0"/>
                <w:numId w:val="8"/>
              </w:numPr>
              <w:jc w:val="both"/>
              <w:rPr>
                <w:rFonts w:ascii="Arial" w:hAnsi="Arial" w:cs="Arial"/>
                <w:sz w:val="20"/>
                <w:lang w:eastAsia="fr-FR"/>
              </w:rPr>
            </w:pPr>
            <w:r w:rsidRPr="00260DC5">
              <w:rPr>
                <w:rFonts w:ascii="Arial" w:hAnsi="Arial" w:cs="Arial"/>
                <w:sz w:val="20"/>
                <w:lang w:eastAsia="fr-FR"/>
              </w:rPr>
              <w:t>Au niveau respiratoire : bi-</w:t>
            </w:r>
            <w:proofErr w:type="spellStart"/>
            <w:r w:rsidRPr="00260DC5">
              <w:rPr>
                <w:rFonts w:ascii="Arial" w:hAnsi="Arial" w:cs="Arial"/>
                <w:sz w:val="20"/>
                <w:lang w:eastAsia="fr-FR"/>
              </w:rPr>
              <w:t>pap</w:t>
            </w:r>
            <w:proofErr w:type="spellEnd"/>
            <w:r w:rsidRPr="00260DC5">
              <w:rPr>
                <w:rFonts w:ascii="Arial" w:hAnsi="Arial" w:cs="Arial"/>
                <w:sz w:val="20"/>
                <w:lang w:eastAsia="fr-FR"/>
              </w:rPr>
              <w:t xml:space="preserve">, </w:t>
            </w:r>
            <w:proofErr w:type="spellStart"/>
            <w:r w:rsidRPr="00260DC5">
              <w:rPr>
                <w:rFonts w:ascii="Arial" w:hAnsi="Arial" w:cs="Arial"/>
                <w:sz w:val="20"/>
                <w:lang w:eastAsia="fr-FR"/>
              </w:rPr>
              <w:t>cough</w:t>
            </w:r>
            <w:proofErr w:type="spellEnd"/>
            <w:r w:rsidRPr="00260DC5">
              <w:rPr>
                <w:rFonts w:ascii="Arial" w:hAnsi="Arial" w:cs="Arial"/>
                <w:sz w:val="20"/>
                <w:lang w:eastAsia="fr-FR"/>
              </w:rPr>
              <w:t xml:space="preserve"> </w:t>
            </w:r>
            <w:proofErr w:type="spellStart"/>
            <w:r w:rsidRPr="00260DC5">
              <w:rPr>
                <w:rFonts w:ascii="Arial" w:hAnsi="Arial" w:cs="Arial"/>
                <w:sz w:val="20"/>
                <w:lang w:eastAsia="fr-FR"/>
              </w:rPr>
              <w:t>assist</w:t>
            </w:r>
            <w:proofErr w:type="spellEnd"/>
            <w:r w:rsidRPr="00260DC5">
              <w:rPr>
                <w:rFonts w:ascii="Arial" w:hAnsi="Arial" w:cs="Arial"/>
                <w:sz w:val="20"/>
                <w:lang w:eastAsia="fr-FR"/>
              </w:rPr>
              <w:t>, succion, concentrateur d’oxygène, nébuliseur.</w:t>
            </w:r>
          </w:p>
          <w:p w:rsidR="00260DC5" w:rsidRPr="00260DC5" w:rsidRDefault="00260DC5" w:rsidP="00260DC5">
            <w:pPr>
              <w:pStyle w:val="Paragraphedeliste"/>
              <w:numPr>
                <w:ilvl w:val="0"/>
                <w:numId w:val="8"/>
              </w:numPr>
              <w:jc w:val="both"/>
              <w:rPr>
                <w:rFonts w:ascii="Arial" w:hAnsi="Arial" w:cs="Arial"/>
                <w:sz w:val="20"/>
                <w:lang w:eastAsia="fr-FR"/>
              </w:rPr>
            </w:pPr>
            <w:r w:rsidRPr="00260DC5">
              <w:rPr>
                <w:rFonts w:ascii="Arial" w:hAnsi="Arial" w:cs="Arial"/>
                <w:sz w:val="20"/>
                <w:lang w:eastAsia="fr-FR"/>
              </w:rPr>
              <w:t>Équipement de gavage.</w:t>
            </w:r>
          </w:p>
          <w:p w:rsidR="00260DC5" w:rsidRPr="00260DC5" w:rsidRDefault="00260DC5" w:rsidP="00260DC5">
            <w:pPr>
              <w:pStyle w:val="Paragraphedeliste"/>
              <w:numPr>
                <w:ilvl w:val="0"/>
                <w:numId w:val="8"/>
              </w:numPr>
              <w:jc w:val="both"/>
              <w:rPr>
                <w:rFonts w:ascii="Arial" w:hAnsi="Arial" w:cs="Arial"/>
                <w:sz w:val="20"/>
                <w:lang w:eastAsia="fr-FR"/>
              </w:rPr>
            </w:pPr>
            <w:r w:rsidRPr="00260DC5">
              <w:rPr>
                <w:rFonts w:ascii="Arial" w:hAnsi="Arial" w:cs="Arial"/>
                <w:sz w:val="20"/>
                <w:lang w:eastAsia="fr-FR"/>
              </w:rPr>
              <w:t>Orthèses tibiales longues.</w:t>
            </w:r>
          </w:p>
          <w:p w:rsidR="00260DC5" w:rsidRPr="00260DC5" w:rsidRDefault="00260DC5" w:rsidP="00260DC5">
            <w:pPr>
              <w:pStyle w:val="Paragraphedeliste"/>
              <w:numPr>
                <w:ilvl w:val="0"/>
                <w:numId w:val="8"/>
              </w:numPr>
              <w:jc w:val="both"/>
              <w:rPr>
                <w:rFonts w:ascii="Arial" w:hAnsi="Arial" w:cs="Arial"/>
                <w:sz w:val="20"/>
                <w:lang w:eastAsia="fr-FR"/>
              </w:rPr>
            </w:pPr>
            <w:r w:rsidRPr="00260DC5">
              <w:rPr>
                <w:rFonts w:ascii="Arial" w:hAnsi="Arial" w:cs="Arial"/>
                <w:sz w:val="20"/>
                <w:lang w:eastAsia="fr-FR"/>
              </w:rPr>
              <w:t>Angel arm et plusieurs jouets adaptés.</w:t>
            </w:r>
          </w:p>
          <w:p w:rsidR="00260DC5" w:rsidRPr="00260DC5" w:rsidRDefault="00260DC5" w:rsidP="00260DC5">
            <w:pPr>
              <w:spacing w:after="200" w:line="276" w:lineRule="auto"/>
              <w:jc w:val="both"/>
              <w:rPr>
                <w:rFonts w:ascii="Arial" w:hAnsi="Arial" w:cs="Arial"/>
                <w:sz w:val="2"/>
                <w:lang w:eastAsia="fr-FR"/>
              </w:rPr>
            </w:pPr>
          </w:p>
          <w:p w:rsidR="0002785A" w:rsidRPr="004A09C8" w:rsidRDefault="00260DC5" w:rsidP="00260DC5">
            <w:pPr>
              <w:spacing w:after="200" w:line="276" w:lineRule="auto"/>
              <w:jc w:val="both"/>
              <w:rPr>
                <w:rFonts w:ascii="Arial" w:hAnsi="Arial" w:cs="Arial"/>
                <w:noProof/>
                <w:sz w:val="20"/>
                <w:lang w:eastAsia="fr-CA"/>
              </w:rPr>
            </w:pPr>
            <w:r w:rsidRPr="00260DC5">
              <w:rPr>
                <w:rFonts w:ascii="Arial" w:hAnsi="Arial" w:cs="Arial"/>
                <w:sz w:val="20"/>
                <w:lang w:eastAsia="fr-FR"/>
              </w:rPr>
              <w:t xml:space="preserve">L’équipe traitante a </w:t>
            </w:r>
            <w:r>
              <w:rPr>
                <w:rFonts w:ascii="Arial" w:hAnsi="Arial" w:cs="Arial"/>
                <w:sz w:val="20"/>
                <w:lang w:eastAsia="fr-FR"/>
              </w:rPr>
              <w:t>commencé</w:t>
            </w:r>
            <w:r w:rsidRPr="00260DC5">
              <w:rPr>
                <w:rFonts w:ascii="Arial" w:hAnsi="Arial" w:cs="Arial"/>
                <w:sz w:val="20"/>
                <w:lang w:eastAsia="fr-FR"/>
              </w:rPr>
              <w:t xml:space="preserve"> des essais et des équipements ont été obtenus via une fondation (2 interrupteurs pour iPad, émulateur Bluetooth (Blue2) pour utiliser avec iPad personnel.</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260DC5" w:rsidRPr="00260DC5" w:rsidRDefault="00260DC5" w:rsidP="00260DC5">
            <w:pPr>
              <w:numPr>
                <w:ilvl w:val="0"/>
                <w:numId w:val="8"/>
              </w:numPr>
              <w:contextualSpacing/>
              <w:jc w:val="both"/>
              <w:rPr>
                <w:rFonts w:ascii="Arial" w:eastAsia="Calibri" w:hAnsi="Arial" w:cs="Arial"/>
                <w:sz w:val="20"/>
              </w:rPr>
            </w:pPr>
            <w:r w:rsidRPr="00260DC5">
              <w:rPr>
                <w:rFonts w:ascii="Arial" w:eastAsia="Calibri" w:hAnsi="Arial" w:cs="Arial"/>
                <w:sz w:val="20"/>
              </w:rPr>
              <w:t>Enfant non-verbal avec difficultés motrices sévères qui limitent son accès à des jeux et aux activités d’apprentissage.</w:t>
            </w:r>
          </w:p>
          <w:p w:rsidR="00260DC5" w:rsidRDefault="00260DC5" w:rsidP="00260DC5">
            <w:pPr>
              <w:numPr>
                <w:ilvl w:val="0"/>
                <w:numId w:val="8"/>
              </w:numPr>
              <w:contextualSpacing/>
              <w:jc w:val="both"/>
              <w:rPr>
                <w:rFonts w:ascii="Arial" w:eastAsia="Calibri" w:hAnsi="Arial" w:cs="Arial"/>
                <w:b/>
                <w:sz w:val="20"/>
              </w:rPr>
            </w:pPr>
            <w:r w:rsidRPr="00260DC5">
              <w:rPr>
                <w:rFonts w:ascii="Arial" w:eastAsia="Calibri" w:hAnsi="Arial" w:cs="Arial"/>
                <w:sz w:val="20"/>
              </w:rPr>
              <w:t>Positionnement le plus fréquent</w:t>
            </w:r>
            <w:r>
              <w:rPr>
                <w:rFonts w:ascii="Arial" w:eastAsia="Calibri" w:hAnsi="Arial" w:cs="Arial"/>
                <w:sz w:val="20"/>
              </w:rPr>
              <w:t> :</w:t>
            </w:r>
            <w:r w:rsidRPr="00260DC5">
              <w:rPr>
                <w:rFonts w:ascii="Arial" w:eastAsia="Calibri" w:hAnsi="Arial" w:cs="Arial"/>
                <w:sz w:val="20"/>
              </w:rPr>
              <w:t>position couchée (décubitus dorsal avec tête tournée d’un côté ou de l’autre) qui limite l’accès aux technologies de communication et de jeux.</w:t>
            </w:r>
          </w:p>
          <w:p w:rsidR="00F6508E" w:rsidRPr="00260DC5" w:rsidRDefault="00260DC5" w:rsidP="00260DC5">
            <w:pPr>
              <w:numPr>
                <w:ilvl w:val="0"/>
                <w:numId w:val="8"/>
              </w:numPr>
              <w:contextualSpacing/>
              <w:jc w:val="both"/>
              <w:rPr>
                <w:rFonts w:ascii="Arial" w:eastAsia="Calibri" w:hAnsi="Arial" w:cs="Arial"/>
                <w:b/>
                <w:sz w:val="20"/>
              </w:rPr>
            </w:pPr>
            <w:r w:rsidRPr="00260DC5">
              <w:rPr>
                <w:rFonts w:ascii="Arial" w:eastAsia="Calibri" w:hAnsi="Arial" w:cs="Arial"/>
                <w:sz w:val="20"/>
              </w:rPr>
              <w:t>Pas de moyen clair de communiquer le « oui » et le « non ».</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260DC5" w:rsidRPr="00260DC5" w:rsidRDefault="00260DC5" w:rsidP="00260DC5">
            <w:pPr>
              <w:pStyle w:val="Paragraphedeliste"/>
              <w:numPr>
                <w:ilvl w:val="0"/>
                <w:numId w:val="10"/>
              </w:numPr>
              <w:tabs>
                <w:tab w:val="left" w:pos="360"/>
              </w:tabs>
              <w:ind w:left="318" w:hanging="318"/>
              <w:jc w:val="both"/>
              <w:rPr>
                <w:rFonts w:ascii="Arial" w:hAnsi="Arial" w:cs="Arial"/>
                <w:strike/>
                <w:noProof/>
                <w:sz w:val="20"/>
                <w:u w:val="single"/>
                <w:lang w:eastAsia="fr-FR"/>
              </w:rPr>
            </w:pPr>
            <w:r w:rsidRPr="00260DC5">
              <w:rPr>
                <w:rFonts w:ascii="Arial" w:hAnsi="Arial" w:cs="Arial"/>
                <w:sz w:val="20"/>
              </w:rPr>
              <w:t>Évaluer les possibilités d’accès aux jeux adaptés et à la communication en tenant compte des capacités de l’enfant.</w:t>
            </w:r>
          </w:p>
          <w:p w:rsidR="00E775B5" w:rsidRPr="00260DC5" w:rsidRDefault="00260DC5" w:rsidP="00260DC5">
            <w:pPr>
              <w:pStyle w:val="Paragraphedeliste"/>
              <w:numPr>
                <w:ilvl w:val="0"/>
                <w:numId w:val="10"/>
              </w:numPr>
              <w:tabs>
                <w:tab w:val="left" w:pos="360"/>
              </w:tabs>
              <w:ind w:left="318" w:hanging="318"/>
              <w:jc w:val="both"/>
              <w:rPr>
                <w:rFonts w:ascii="Arial" w:hAnsi="Arial" w:cs="Arial"/>
                <w:strike/>
                <w:noProof/>
                <w:sz w:val="20"/>
                <w:u w:val="single"/>
                <w:lang w:eastAsia="fr-FR"/>
              </w:rPr>
            </w:pPr>
            <w:r w:rsidRPr="00260DC5">
              <w:rPr>
                <w:rFonts w:ascii="Arial" w:hAnsi="Arial" w:cs="Arial"/>
                <w:sz w:val="20"/>
              </w:rPr>
              <w:t>Plus précisément, les parents souhaitent que leur fils puisse avoir accès à un système de contrôle aux yeux afin de pouvoir communiquer et à une plus grande diversité de jeux via un moyen technologique.</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260DC5" w:rsidRPr="00EB44DD" w:rsidRDefault="00260DC5" w:rsidP="00260DC5">
            <w:pPr>
              <w:spacing w:before="100" w:beforeAutospacing="1"/>
              <w:jc w:val="both"/>
              <w:rPr>
                <w:rFonts w:ascii="Arial" w:eastAsia="Times New Roman" w:hAnsi="Arial" w:cs="Arial"/>
                <w:sz w:val="20"/>
                <w:lang w:eastAsia="fr-CA"/>
              </w:rPr>
            </w:pPr>
            <w:r w:rsidRPr="00EB44DD">
              <w:rPr>
                <w:rFonts w:ascii="Arial" w:eastAsia="Times New Roman" w:hAnsi="Arial" w:cs="Arial"/>
                <w:sz w:val="20"/>
                <w:lang w:eastAsia="fr-CA"/>
              </w:rPr>
              <w:t xml:space="preserve">L’intervenant du </w:t>
            </w:r>
            <w:proofErr w:type="spellStart"/>
            <w:r w:rsidRPr="00EB44DD">
              <w:rPr>
                <w:rFonts w:ascii="Arial" w:eastAsia="Times New Roman" w:hAnsi="Arial" w:cs="Arial"/>
                <w:sz w:val="20"/>
                <w:lang w:eastAsia="fr-CA"/>
              </w:rPr>
              <w:t>PATCom</w:t>
            </w:r>
            <w:proofErr w:type="spellEnd"/>
            <w:r w:rsidRPr="00EB44DD">
              <w:rPr>
                <w:rFonts w:ascii="Arial" w:eastAsia="Times New Roman" w:hAnsi="Arial" w:cs="Arial"/>
                <w:sz w:val="20"/>
                <w:lang w:eastAsia="fr-CA"/>
              </w:rPr>
              <w:t xml:space="preserve"> présente des jeux et activités via iPad, afin de développer les fonctions de communication et les apprentissages reliés à son âge et d’augmenter l’autonomie aux jeux. </w:t>
            </w:r>
          </w:p>
          <w:p w:rsidR="00260DC5" w:rsidRPr="00EB44DD" w:rsidRDefault="00260DC5" w:rsidP="00260DC5">
            <w:pPr>
              <w:pStyle w:val="Paragraphedeliste"/>
              <w:numPr>
                <w:ilvl w:val="0"/>
                <w:numId w:val="8"/>
              </w:numPr>
              <w:spacing w:after="100" w:afterAutospacing="1"/>
              <w:jc w:val="both"/>
              <w:rPr>
                <w:rFonts w:ascii="Arial" w:eastAsia="Times New Roman" w:hAnsi="Arial" w:cs="Arial"/>
                <w:sz w:val="20"/>
                <w:lang w:eastAsia="fr-CA"/>
              </w:rPr>
            </w:pPr>
            <w:r w:rsidRPr="00EB44DD">
              <w:rPr>
                <w:rFonts w:ascii="Arial" w:hAnsi="Arial" w:cs="Arial"/>
                <w:bCs/>
                <w:noProof/>
                <w:sz w:val="20"/>
                <w:lang w:eastAsia="fr-FR"/>
              </w:rPr>
              <w:t xml:space="preserve">Un cadre visuel transparent permet à l’enfant de faire des choix avec pictos/photos sur velcro avec les yeux. </w:t>
            </w:r>
          </w:p>
          <w:p w:rsidR="00260DC5" w:rsidRPr="00EB44DD" w:rsidRDefault="00260DC5" w:rsidP="00260DC5">
            <w:pPr>
              <w:pStyle w:val="Paragraphedeliste"/>
              <w:numPr>
                <w:ilvl w:val="0"/>
                <w:numId w:val="8"/>
              </w:numPr>
              <w:spacing w:after="60"/>
              <w:jc w:val="both"/>
              <w:rPr>
                <w:rFonts w:ascii="Arial" w:hAnsi="Arial" w:cs="Arial"/>
                <w:bCs/>
                <w:noProof/>
                <w:sz w:val="20"/>
                <w:lang w:eastAsia="fr-FR"/>
              </w:rPr>
            </w:pPr>
            <w:r w:rsidRPr="00EB44DD">
              <w:rPr>
                <w:rFonts w:ascii="Arial" w:hAnsi="Arial" w:cs="Arial"/>
                <w:bCs/>
                <w:noProof/>
                <w:sz w:val="20"/>
                <w:lang w:eastAsia="fr-FR"/>
              </w:rPr>
              <w:t xml:space="preserve">L’enfant a développé un moyen d’exprimer le « oui » en regardant vers le haut, et le « non » en fermant les yeux (collaboration avec l’équipe traitante). </w:t>
            </w:r>
          </w:p>
          <w:p w:rsidR="00260DC5" w:rsidRPr="00EB44DD" w:rsidRDefault="00260DC5" w:rsidP="00260DC5">
            <w:pPr>
              <w:pStyle w:val="Paragraphedeliste"/>
              <w:numPr>
                <w:ilvl w:val="0"/>
                <w:numId w:val="8"/>
              </w:numPr>
              <w:spacing w:after="60"/>
              <w:jc w:val="both"/>
              <w:rPr>
                <w:rFonts w:ascii="Arial" w:hAnsi="Arial" w:cs="Arial"/>
                <w:bCs/>
                <w:noProof/>
                <w:sz w:val="20"/>
                <w:lang w:eastAsia="fr-FR"/>
              </w:rPr>
            </w:pPr>
            <w:r w:rsidRPr="00EB44DD">
              <w:rPr>
                <w:rFonts w:ascii="Arial" w:hAnsi="Arial" w:cs="Arial"/>
                <w:bCs/>
                <w:noProof/>
                <w:sz w:val="20"/>
                <w:lang w:eastAsia="fr-FR"/>
              </w:rPr>
              <w:t>L’enfant peut avoir accès en position assise à un livre sur iPad en adaptant l’accès pour un interrupteur.</w:t>
            </w:r>
          </w:p>
          <w:p w:rsidR="00260DC5" w:rsidRPr="00EB44DD" w:rsidRDefault="00260DC5" w:rsidP="00260DC5">
            <w:pPr>
              <w:spacing w:after="60"/>
              <w:jc w:val="both"/>
              <w:rPr>
                <w:rFonts w:ascii="Arial" w:hAnsi="Arial" w:cs="Arial"/>
                <w:bCs/>
                <w:noProof/>
                <w:sz w:val="20"/>
                <w:lang w:eastAsia="fr-FR"/>
              </w:rPr>
            </w:pPr>
            <w:r w:rsidRPr="00EB44DD">
              <w:rPr>
                <w:rFonts w:ascii="Arial" w:hAnsi="Arial" w:cs="Arial"/>
                <w:bCs/>
                <w:noProof/>
                <w:sz w:val="20"/>
                <w:lang w:eastAsia="fr-FR"/>
              </w:rPr>
              <w:t xml:space="preserve">L’intervenant du PATCom fait la référence au programme surspécialisé pour l’évaluation du contrôle aux yeux. Il assure le suivi pour la mise place, dans le milieu de vie, de ses recommandations en attente de l’évaluation du programme surspécialisé. Ces recommandations sont : </w:t>
            </w:r>
          </w:p>
          <w:p w:rsidR="00260DC5" w:rsidRPr="00EB44DD" w:rsidRDefault="00260DC5" w:rsidP="00260DC5">
            <w:pPr>
              <w:pStyle w:val="Paragraphedeliste"/>
              <w:numPr>
                <w:ilvl w:val="0"/>
                <w:numId w:val="8"/>
              </w:numPr>
              <w:spacing w:after="60"/>
              <w:jc w:val="both"/>
              <w:rPr>
                <w:rFonts w:ascii="Arial" w:hAnsi="Arial" w:cs="Arial"/>
                <w:bCs/>
                <w:noProof/>
                <w:sz w:val="20"/>
                <w:lang w:eastAsia="fr-FR"/>
              </w:rPr>
            </w:pPr>
            <w:r w:rsidRPr="00EB44DD">
              <w:rPr>
                <w:rFonts w:ascii="Arial" w:hAnsi="Arial" w:cs="Arial"/>
                <w:bCs/>
                <w:noProof/>
                <w:sz w:val="20"/>
                <w:lang w:eastAsia="fr-FR"/>
              </w:rPr>
              <w:t>Faire des jeux en position assise et dans la station debout avec iPad selon tolérance.</w:t>
            </w:r>
          </w:p>
          <w:p w:rsidR="00260DC5" w:rsidRPr="00EB44DD" w:rsidRDefault="00260DC5" w:rsidP="00260DC5">
            <w:pPr>
              <w:pStyle w:val="Paragraphedeliste"/>
              <w:numPr>
                <w:ilvl w:val="0"/>
                <w:numId w:val="8"/>
              </w:numPr>
              <w:spacing w:after="60"/>
              <w:jc w:val="both"/>
              <w:rPr>
                <w:rFonts w:ascii="Arial" w:hAnsi="Arial" w:cs="Arial"/>
                <w:bCs/>
                <w:noProof/>
                <w:sz w:val="20"/>
                <w:lang w:eastAsia="fr-FR"/>
              </w:rPr>
            </w:pPr>
            <w:r w:rsidRPr="00EB44DD">
              <w:rPr>
                <w:rFonts w:ascii="Arial" w:hAnsi="Arial" w:cs="Arial"/>
                <w:bCs/>
                <w:noProof/>
                <w:sz w:val="20"/>
                <w:lang w:eastAsia="fr-FR"/>
              </w:rPr>
              <w:t>Développer la fixation visuelle sur de petits points en collaboration avec l’équipe traitante.</w:t>
            </w:r>
          </w:p>
          <w:p w:rsidR="00260DC5" w:rsidRPr="00EB44DD" w:rsidRDefault="00260DC5" w:rsidP="00260DC5">
            <w:pPr>
              <w:pStyle w:val="Paragraphedeliste"/>
              <w:numPr>
                <w:ilvl w:val="0"/>
                <w:numId w:val="8"/>
              </w:numPr>
              <w:spacing w:after="60"/>
              <w:jc w:val="both"/>
              <w:rPr>
                <w:rFonts w:ascii="Arial" w:hAnsi="Arial" w:cs="Arial"/>
                <w:bCs/>
                <w:noProof/>
                <w:sz w:val="20"/>
                <w:lang w:eastAsia="fr-FR"/>
              </w:rPr>
            </w:pPr>
            <w:r w:rsidRPr="00EB44DD">
              <w:rPr>
                <w:rFonts w:ascii="Arial" w:hAnsi="Arial" w:cs="Arial"/>
                <w:bCs/>
                <w:noProof/>
                <w:sz w:val="20"/>
                <w:lang w:eastAsia="fr-FR"/>
              </w:rPr>
              <w:lastRenderedPageBreak/>
              <w:t>Développer la capacité de faire des demandes et des choix à l’aide de l’application GoTalkNow (via balayage).</w:t>
            </w:r>
          </w:p>
          <w:p w:rsidR="00260DC5" w:rsidRPr="00EB44DD" w:rsidRDefault="00260DC5" w:rsidP="00260DC5">
            <w:pPr>
              <w:spacing w:after="200" w:line="276" w:lineRule="auto"/>
              <w:jc w:val="both"/>
              <w:rPr>
                <w:rFonts w:ascii="Arial" w:eastAsia="Times New Roman" w:hAnsi="Arial" w:cs="Arial"/>
                <w:sz w:val="4"/>
                <w:lang w:eastAsia="fr-CA"/>
              </w:rPr>
            </w:pPr>
          </w:p>
          <w:p w:rsidR="00E775B5" w:rsidRPr="00EB44DD" w:rsidRDefault="00260DC5" w:rsidP="00260DC5">
            <w:pPr>
              <w:spacing w:after="200" w:line="276" w:lineRule="auto"/>
              <w:jc w:val="both"/>
              <w:rPr>
                <w:rFonts w:ascii="Arial" w:hAnsi="Arial" w:cs="Arial"/>
                <w:noProof/>
                <w:sz w:val="20"/>
                <w:lang w:eastAsia="fr-CA"/>
              </w:rPr>
            </w:pPr>
            <w:r w:rsidRPr="00EB44DD">
              <w:rPr>
                <w:rFonts w:ascii="Arial" w:eastAsia="Times New Roman" w:hAnsi="Arial" w:cs="Arial"/>
                <w:sz w:val="20"/>
                <w:lang w:eastAsia="fr-CA"/>
              </w:rPr>
              <w:t>Parents très impliqués dans la reprise des activités proposées et satisfaits des solutions proposées.</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260DC5" w:rsidRPr="00EB44DD" w:rsidRDefault="00260DC5" w:rsidP="00260DC5">
            <w:pPr>
              <w:pStyle w:val="Paragraphedeliste"/>
              <w:numPr>
                <w:ilvl w:val="0"/>
                <w:numId w:val="11"/>
              </w:numPr>
              <w:spacing w:before="100" w:beforeAutospacing="1" w:after="100" w:afterAutospacing="1"/>
              <w:jc w:val="both"/>
              <w:rPr>
                <w:rFonts w:ascii="Arial" w:hAnsi="Arial" w:cs="Arial"/>
                <w:sz w:val="20"/>
                <w:szCs w:val="20"/>
              </w:rPr>
            </w:pPr>
            <w:r w:rsidRPr="00EB44DD">
              <w:rPr>
                <w:rFonts w:ascii="Arial" w:hAnsi="Arial" w:cs="Arial"/>
                <w:sz w:val="20"/>
                <w:szCs w:val="20"/>
              </w:rPr>
              <w:t>Collaboration de l’enfant en raison de son âge et de son stade de développement (phase du non).</w:t>
            </w:r>
          </w:p>
          <w:p w:rsidR="00260DC5" w:rsidRPr="00EB44DD" w:rsidRDefault="00260DC5" w:rsidP="00260DC5">
            <w:pPr>
              <w:pStyle w:val="Paragraphedeliste"/>
              <w:numPr>
                <w:ilvl w:val="0"/>
                <w:numId w:val="11"/>
              </w:numPr>
              <w:spacing w:before="100" w:beforeAutospacing="1" w:after="100" w:afterAutospacing="1"/>
              <w:jc w:val="both"/>
              <w:rPr>
                <w:rFonts w:ascii="Arial" w:hAnsi="Arial" w:cs="Arial"/>
                <w:sz w:val="20"/>
                <w:szCs w:val="20"/>
              </w:rPr>
            </w:pPr>
            <w:r w:rsidRPr="00EB44DD">
              <w:rPr>
                <w:rFonts w:ascii="Arial" w:hAnsi="Arial" w:cs="Arial"/>
                <w:sz w:val="20"/>
                <w:szCs w:val="20"/>
              </w:rPr>
              <w:t>Position couchée privilégiée par l’enfant.</w:t>
            </w:r>
          </w:p>
          <w:p w:rsidR="00260DC5" w:rsidRPr="00EB44DD" w:rsidRDefault="00260DC5" w:rsidP="00260DC5">
            <w:pPr>
              <w:pStyle w:val="Paragraphedeliste"/>
              <w:numPr>
                <w:ilvl w:val="0"/>
                <w:numId w:val="11"/>
              </w:numPr>
              <w:spacing w:before="100" w:beforeAutospacing="1" w:after="100" w:afterAutospacing="1"/>
              <w:jc w:val="both"/>
              <w:rPr>
                <w:rFonts w:ascii="Arial" w:hAnsi="Arial" w:cs="Arial"/>
                <w:sz w:val="20"/>
                <w:szCs w:val="20"/>
              </w:rPr>
            </w:pPr>
            <w:r w:rsidRPr="00EB44DD">
              <w:rPr>
                <w:rFonts w:ascii="Arial" w:hAnsi="Arial" w:cs="Arial"/>
                <w:sz w:val="20"/>
                <w:szCs w:val="20"/>
              </w:rPr>
              <w:t>Collaboration entre l’équipe surspécialisée (pour le bilan de son évaluation et les recommandations associées) pour le contrôle aux yeux. De son côté</w:t>
            </w:r>
            <w:bookmarkStart w:id="0" w:name="_GoBack"/>
            <w:bookmarkEnd w:id="0"/>
            <w:r w:rsidRPr="00EB44DD">
              <w:rPr>
                <w:rFonts w:ascii="Arial" w:hAnsi="Arial" w:cs="Arial"/>
                <w:sz w:val="20"/>
                <w:szCs w:val="20"/>
              </w:rPr>
              <w:t xml:space="preserve">, l’équipe du </w:t>
            </w:r>
            <w:proofErr w:type="spellStart"/>
            <w:r w:rsidRPr="00EB44DD">
              <w:rPr>
                <w:rFonts w:ascii="Arial" w:hAnsi="Arial" w:cs="Arial"/>
                <w:sz w:val="20"/>
                <w:szCs w:val="20"/>
              </w:rPr>
              <w:t>PATCom</w:t>
            </w:r>
            <w:proofErr w:type="spellEnd"/>
            <w:r w:rsidRPr="00EB44DD">
              <w:rPr>
                <w:rFonts w:ascii="Arial" w:hAnsi="Arial" w:cs="Arial"/>
                <w:sz w:val="20"/>
                <w:szCs w:val="20"/>
              </w:rPr>
              <w:t xml:space="preserve"> assure les interventions auprès de l’enfant et la famille en lien avec la mise en place des recommandations d’aides technologiques. De son côté l’équipe traitante assure l’intégration à long terme de ces équipements et leur utilisation optimale au quotidien.</w:t>
            </w:r>
          </w:p>
          <w:p w:rsidR="00E775B5" w:rsidRPr="00EB44DD" w:rsidRDefault="00260DC5" w:rsidP="00260DC5">
            <w:pPr>
              <w:pStyle w:val="Paragraphedeliste"/>
              <w:numPr>
                <w:ilvl w:val="0"/>
                <w:numId w:val="11"/>
              </w:numPr>
              <w:spacing w:before="100" w:beforeAutospacing="1" w:after="100" w:afterAutospacing="1"/>
              <w:jc w:val="both"/>
              <w:rPr>
                <w:rFonts w:ascii="Arial" w:hAnsi="Arial" w:cs="Arial"/>
                <w:sz w:val="20"/>
                <w:szCs w:val="20"/>
              </w:rPr>
            </w:pPr>
            <w:r w:rsidRPr="00EB44DD">
              <w:rPr>
                <w:rFonts w:ascii="Arial" w:hAnsi="Arial" w:cs="Arial"/>
                <w:sz w:val="20"/>
                <w:szCs w:val="20"/>
              </w:rPr>
              <w:t>Nouveauté du mode d’accès (contrôle aux yeux) et du financement relié à celui-ci (organisme payeur), ce qui entraîne des facteurs inconnus au niveau du traitement de la demande.</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default" r:id="rId9"/>
      <w:footerReference w:type="default" r:id="rId10"/>
      <w:headerReference w:type="first" r:id="rId11"/>
      <w:footerReference w:type="first" r:id="rId12"/>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DC5" w:rsidRDefault="00260DC5" w:rsidP="00260DC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EB44DD">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EB44DD">
      <w:rPr>
        <w:rFonts w:ascii="Arial" w:hAnsi="Arial" w:cs="Arial"/>
        <w:noProof/>
        <w:sz w:val="16"/>
        <w:szCs w:val="18"/>
      </w:rPr>
      <w:t>2</w:t>
    </w:r>
    <w:r w:rsidR="00B526C2" w:rsidRPr="00472165">
      <w:rPr>
        <w:rFonts w:ascii="Arial" w:hAnsi="Arial" w:cs="Arial"/>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EB44DD">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EB44DD">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Pr="00260DC5" w:rsidRDefault="00E775B5" w:rsidP="00E775B5">
    <w:pPr>
      <w:pStyle w:val="En-tte"/>
      <w:rPr>
        <w:rFonts w:ascii="Arial" w:hAnsi="Arial" w:cs="Arial"/>
        <w:sz w:val="16"/>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260DC5" w:rsidRPr="00260DC5">
      <w:rPr>
        <w:rFonts w:ascii="Arial" w:hAnsi="Arial" w:cs="Arial"/>
        <w:sz w:val="16"/>
      </w:rPr>
      <w:t xml:space="preserve">Programme d’accès aux technologies et aux </w:t>
    </w:r>
    <w:proofErr w:type="spellStart"/>
    <w:r w:rsidR="00260DC5" w:rsidRPr="00260DC5">
      <w:rPr>
        <w:rFonts w:ascii="Arial" w:hAnsi="Arial" w:cs="Arial"/>
        <w:sz w:val="16"/>
      </w:rPr>
      <w:t>communications_jeunesse</w:t>
    </w:r>
    <w:proofErr w:type="spellEnd"/>
  </w:p>
  <w:p w:rsidR="00B526C2" w:rsidRPr="00260DC5" w:rsidRDefault="00B526C2" w:rsidP="00E775B5">
    <w:pPr>
      <w:pStyle w:val="En-tte"/>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28E3F22"/>
    <w:multiLevelType w:val="hybridMultilevel"/>
    <w:tmpl w:val="575AA1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6C041AE9"/>
    <w:multiLevelType w:val="hybridMultilevel"/>
    <w:tmpl w:val="FF946DF4"/>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nsid w:val="6E4C18AD"/>
    <w:multiLevelType w:val="hybridMultilevel"/>
    <w:tmpl w:val="A6664570"/>
    <w:lvl w:ilvl="0" w:tplc="DEB20126">
      <w:start w:val="1"/>
      <w:numFmt w:val="bullet"/>
      <w:lvlText w:val=""/>
      <w:lvlJc w:val="left"/>
      <w:pPr>
        <w:ind w:left="2018" w:hanging="360"/>
      </w:pPr>
      <w:rPr>
        <w:rFonts w:ascii="Wingdings" w:hAnsi="Wingdings" w:hint="default"/>
        <w:sz w:val="20"/>
      </w:rPr>
    </w:lvl>
    <w:lvl w:ilvl="1" w:tplc="0C0C0003" w:tentative="1">
      <w:start w:val="1"/>
      <w:numFmt w:val="bullet"/>
      <w:lvlText w:val="o"/>
      <w:lvlJc w:val="left"/>
      <w:pPr>
        <w:ind w:left="2738" w:hanging="360"/>
      </w:pPr>
      <w:rPr>
        <w:rFonts w:ascii="Courier New" w:hAnsi="Courier New" w:cs="Courier New" w:hint="default"/>
      </w:rPr>
    </w:lvl>
    <w:lvl w:ilvl="2" w:tplc="0C0C0005" w:tentative="1">
      <w:start w:val="1"/>
      <w:numFmt w:val="bullet"/>
      <w:lvlText w:val=""/>
      <w:lvlJc w:val="left"/>
      <w:pPr>
        <w:ind w:left="3458" w:hanging="360"/>
      </w:pPr>
      <w:rPr>
        <w:rFonts w:ascii="Wingdings" w:hAnsi="Wingdings" w:hint="default"/>
      </w:rPr>
    </w:lvl>
    <w:lvl w:ilvl="3" w:tplc="0C0C0001" w:tentative="1">
      <w:start w:val="1"/>
      <w:numFmt w:val="bullet"/>
      <w:lvlText w:val=""/>
      <w:lvlJc w:val="left"/>
      <w:pPr>
        <w:ind w:left="4178" w:hanging="360"/>
      </w:pPr>
      <w:rPr>
        <w:rFonts w:ascii="Symbol" w:hAnsi="Symbol" w:hint="default"/>
      </w:rPr>
    </w:lvl>
    <w:lvl w:ilvl="4" w:tplc="0C0C0003" w:tentative="1">
      <w:start w:val="1"/>
      <w:numFmt w:val="bullet"/>
      <w:lvlText w:val="o"/>
      <w:lvlJc w:val="left"/>
      <w:pPr>
        <w:ind w:left="4898" w:hanging="360"/>
      </w:pPr>
      <w:rPr>
        <w:rFonts w:ascii="Courier New" w:hAnsi="Courier New" w:cs="Courier New" w:hint="default"/>
      </w:rPr>
    </w:lvl>
    <w:lvl w:ilvl="5" w:tplc="0C0C0005" w:tentative="1">
      <w:start w:val="1"/>
      <w:numFmt w:val="bullet"/>
      <w:lvlText w:val=""/>
      <w:lvlJc w:val="left"/>
      <w:pPr>
        <w:ind w:left="5618" w:hanging="360"/>
      </w:pPr>
      <w:rPr>
        <w:rFonts w:ascii="Wingdings" w:hAnsi="Wingdings" w:hint="default"/>
      </w:rPr>
    </w:lvl>
    <w:lvl w:ilvl="6" w:tplc="0C0C0001" w:tentative="1">
      <w:start w:val="1"/>
      <w:numFmt w:val="bullet"/>
      <w:lvlText w:val=""/>
      <w:lvlJc w:val="left"/>
      <w:pPr>
        <w:ind w:left="6338" w:hanging="360"/>
      </w:pPr>
      <w:rPr>
        <w:rFonts w:ascii="Symbol" w:hAnsi="Symbol" w:hint="default"/>
      </w:rPr>
    </w:lvl>
    <w:lvl w:ilvl="7" w:tplc="0C0C0003" w:tentative="1">
      <w:start w:val="1"/>
      <w:numFmt w:val="bullet"/>
      <w:lvlText w:val="o"/>
      <w:lvlJc w:val="left"/>
      <w:pPr>
        <w:ind w:left="7058" w:hanging="360"/>
      </w:pPr>
      <w:rPr>
        <w:rFonts w:ascii="Courier New" w:hAnsi="Courier New" w:cs="Courier New" w:hint="default"/>
      </w:rPr>
    </w:lvl>
    <w:lvl w:ilvl="8" w:tplc="0C0C0005" w:tentative="1">
      <w:start w:val="1"/>
      <w:numFmt w:val="bullet"/>
      <w:lvlText w:val=""/>
      <w:lvlJc w:val="left"/>
      <w:pPr>
        <w:ind w:left="7778"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4C47E2"/>
    <w:multiLevelType w:val="hybridMultilevel"/>
    <w:tmpl w:val="1B200F9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1"/>
  </w:num>
  <w:num w:numId="2">
    <w:abstractNumId w:val="9"/>
  </w:num>
  <w:num w:numId="3">
    <w:abstractNumId w:val="4"/>
  </w:num>
  <w:num w:numId="4">
    <w:abstractNumId w:val="5"/>
  </w:num>
  <w:num w:numId="5">
    <w:abstractNumId w:val="6"/>
  </w:num>
  <w:num w:numId="6">
    <w:abstractNumId w:val="0"/>
  </w:num>
  <w:num w:numId="7">
    <w:abstractNumId w:val="2"/>
  </w:num>
  <w:num w:numId="8">
    <w:abstractNumId w:val="10"/>
  </w:num>
  <w:num w:numId="9">
    <w:abstractNumId w:val="8"/>
  </w:num>
  <w:num w:numId="10">
    <w:abstractNumId w:val="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719A4"/>
    <w:rsid w:val="001A4E83"/>
    <w:rsid w:val="001E19D7"/>
    <w:rsid w:val="001E4184"/>
    <w:rsid w:val="001F0777"/>
    <w:rsid w:val="001F292A"/>
    <w:rsid w:val="00234A3E"/>
    <w:rsid w:val="00260DC5"/>
    <w:rsid w:val="002979BD"/>
    <w:rsid w:val="002C6D09"/>
    <w:rsid w:val="002D0DCE"/>
    <w:rsid w:val="002F2462"/>
    <w:rsid w:val="003265D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24586"/>
    <w:rsid w:val="00624EB7"/>
    <w:rsid w:val="0065602E"/>
    <w:rsid w:val="006602B2"/>
    <w:rsid w:val="0067089C"/>
    <w:rsid w:val="00693EE0"/>
    <w:rsid w:val="006A2337"/>
    <w:rsid w:val="006A6580"/>
    <w:rsid w:val="006A7D15"/>
    <w:rsid w:val="006D42C4"/>
    <w:rsid w:val="006D70F2"/>
    <w:rsid w:val="00711C1E"/>
    <w:rsid w:val="00740206"/>
    <w:rsid w:val="00806595"/>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41578"/>
    <w:rsid w:val="00A61BB7"/>
    <w:rsid w:val="00A7159E"/>
    <w:rsid w:val="00A7694C"/>
    <w:rsid w:val="00A815B4"/>
    <w:rsid w:val="00B35552"/>
    <w:rsid w:val="00B37204"/>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B44DD"/>
    <w:rsid w:val="00EC0698"/>
    <w:rsid w:val="00EC0E64"/>
    <w:rsid w:val="00ED6FE2"/>
    <w:rsid w:val="00EE5183"/>
    <w:rsid w:val="00EF3EB4"/>
    <w:rsid w:val="00F009CA"/>
    <w:rsid w:val="00F07021"/>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2C2FE-0D70-493F-9EC3-F2BDF79F1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609</Words>
  <Characters>3355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bbouchard</cp:lastModifiedBy>
  <cp:revision>3</cp:revision>
  <cp:lastPrinted>2016-07-06T14:12:00Z</cp:lastPrinted>
  <dcterms:created xsi:type="dcterms:W3CDTF">2017-11-09T15:48:00Z</dcterms:created>
  <dcterms:modified xsi:type="dcterms:W3CDTF">2017-11-19T15:34:00Z</dcterms:modified>
</cp:coreProperties>
</file>