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826F3F">
            <w:pPr>
              <w:rPr>
                <w:rFonts w:ascii="Arial" w:hAnsi="Arial" w:cs="Arial"/>
                <w:b/>
                <w:color w:val="FFFFFF" w:themeColor="background1"/>
              </w:rPr>
            </w:pPr>
            <w:r>
              <w:rPr>
                <w:rFonts w:ascii="Arial" w:hAnsi="Arial" w:cs="Arial"/>
                <w:b/>
                <w:color w:val="FFFFFF" w:themeColor="background1"/>
              </w:rPr>
              <w:t xml:space="preserve">Programme </w:t>
            </w:r>
            <w:r w:rsidR="00826F3F">
              <w:rPr>
                <w:rFonts w:ascii="Arial" w:hAnsi="Arial" w:cs="Arial"/>
                <w:b/>
                <w:color w:val="FFFFFF" w:themeColor="background1"/>
              </w:rPr>
              <w:t>d’accès aux technologies et aux communications</w:t>
            </w:r>
            <w:r w:rsidR="00E626EF">
              <w:rPr>
                <w:rFonts w:ascii="Arial" w:hAnsi="Arial" w:cs="Arial"/>
                <w:b/>
                <w:color w:val="FFFFFF" w:themeColor="background1"/>
              </w:rPr>
              <w:t xml:space="preserve"> (</w:t>
            </w:r>
            <w:proofErr w:type="spellStart"/>
            <w:r w:rsidR="00826F3F">
              <w:rPr>
                <w:rFonts w:ascii="Arial" w:hAnsi="Arial" w:cs="Arial"/>
                <w:b/>
                <w:color w:val="FFFFFF" w:themeColor="background1"/>
              </w:rPr>
              <w:t>PATcom</w:t>
            </w:r>
            <w:proofErr w:type="spellEnd"/>
            <w:r w:rsidR="00E626EF">
              <w:rPr>
                <w:rFonts w:ascii="Arial" w:hAnsi="Arial" w:cs="Arial"/>
                <w:b/>
                <w:color w:val="FFFFFF" w:themeColor="background1"/>
              </w:rPr>
              <w:t>)</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009CA">
        <w:tc>
          <w:tcPr>
            <w:tcW w:w="1809" w:type="dxa"/>
            <w:vAlign w:val="center"/>
          </w:tcPr>
          <w:p w:rsidR="0002785A" w:rsidRPr="004A09C8" w:rsidRDefault="0002785A" w:rsidP="0002785A">
            <w:pPr>
              <w:rPr>
                <w:rFonts w:ascii="Arial" w:hAnsi="Arial" w:cs="Arial"/>
                <w:b/>
                <w:sz w:val="20"/>
              </w:rPr>
            </w:pPr>
            <w:r w:rsidRPr="004A09C8">
              <w:rPr>
                <w:rFonts w:ascii="Arial" w:hAnsi="Arial" w:cs="Arial"/>
                <w:b/>
                <w:sz w:val="20"/>
              </w:rPr>
              <w:t>Portrait</w:t>
            </w:r>
          </w:p>
          <w:p w:rsidR="0002785A" w:rsidRPr="004A09C8" w:rsidRDefault="0002785A" w:rsidP="0002785A">
            <w:pPr>
              <w:rPr>
                <w:rFonts w:ascii="Arial" w:hAnsi="Arial" w:cs="Arial"/>
                <w:sz w:val="20"/>
                <w:szCs w:val="20"/>
              </w:rPr>
            </w:pPr>
            <w:r w:rsidRPr="004A09C8">
              <w:rPr>
                <w:rFonts w:ascii="Arial" w:hAnsi="Arial" w:cs="Arial"/>
                <w:b/>
                <w:sz w:val="20"/>
              </w:rPr>
              <w:t>de l’usager</w:t>
            </w:r>
          </w:p>
        </w:tc>
        <w:tc>
          <w:tcPr>
            <w:tcW w:w="8870" w:type="dxa"/>
            <w:vAlign w:val="center"/>
          </w:tcPr>
          <w:p w:rsidR="00826F3F" w:rsidRPr="00826F3F" w:rsidRDefault="00826F3F" w:rsidP="00826F3F">
            <w:pPr>
              <w:pStyle w:val="Paragraphedeliste"/>
              <w:numPr>
                <w:ilvl w:val="0"/>
                <w:numId w:val="8"/>
              </w:numPr>
              <w:jc w:val="both"/>
              <w:rPr>
                <w:rFonts w:ascii="Arial" w:eastAsia="Times New Roman" w:hAnsi="Arial" w:cs="Arial"/>
                <w:sz w:val="20"/>
                <w:szCs w:val="20"/>
                <w:lang w:eastAsia="fr-CA"/>
              </w:rPr>
            </w:pPr>
            <w:r w:rsidRPr="00826F3F">
              <w:rPr>
                <w:rFonts w:ascii="Arial" w:eastAsia="Times New Roman" w:hAnsi="Arial" w:cs="Arial"/>
                <w:sz w:val="20"/>
                <w:szCs w:val="20"/>
                <w:lang w:eastAsia="fr-CA"/>
              </w:rPr>
              <w:t>Homme de 50 ans avec un diagnostic de paralysie cérébrale accompagnée de dysarthrie spastique sévère. Il est non verbal, mais parvient à produire « oui » et « encore » de façon reconnaissable, mais difficilement intelligible. Il communique également par gestes et expressions faciales.</w:t>
            </w:r>
          </w:p>
          <w:p w:rsidR="00826F3F" w:rsidRPr="00826F3F" w:rsidRDefault="00826F3F" w:rsidP="00826F3F">
            <w:pPr>
              <w:pStyle w:val="Paragraphedeliste"/>
              <w:numPr>
                <w:ilvl w:val="0"/>
                <w:numId w:val="8"/>
              </w:numPr>
              <w:jc w:val="both"/>
              <w:rPr>
                <w:rFonts w:ascii="Arial" w:eastAsia="Times New Roman" w:hAnsi="Arial" w:cs="Arial"/>
                <w:sz w:val="20"/>
                <w:szCs w:val="20"/>
                <w:lang w:eastAsia="fr-CA"/>
              </w:rPr>
            </w:pPr>
            <w:r w:rsidRPr="00826F3F">
              <w:rPr>
                <w:rFonts w:ascii="Arial" w:eastAsia="Times New Roman" w:hAnsi="Arial" w:cs="Arial"/>
                <w:sz w:val="20"/>
                <w:szCs w:val="20"/>
                <w:lang w:eastAsia="fr-CA"/>
              </w:rPr>
              <w:t>Monsieur vit seul dans un logement de type HLM. Il reçoit de l’a</w:t>
            </w:r>
            <w:r w:rsidR="001E1240">
              <w:rPr>
                <w:rFonts w:ascii="Arial" w:eastAsia="Times New Roman" w:hAnsi="Arial" w:cs="Arial"/>
                <w:sz w:val="20"/>
                <w:szCs w:val="20"/>
                <w:lang w:eastAsia="fr-CA"/>
              </w:rPr>
              <w:t>ide du CLSC quotidiennement.</w:t>
            </w:r>
          </w:p>
          <w:p w:rsidR="0002785A" w:rsidRPr="004A09C8" w:rsidRDefault="00826F3F" w:rsidP="00826F3F">
            <w:pPr>
              <w:pStyle w:val="Paragraphedeliste"/>
              <w:numPr>
                <w:ilvl w:val="0"/>
                <w:numId w:val="8"/>
              </w:numPr>
              <w:jc w:val="both"/>
              <w:rPr>
                <w:rFonts w:ascii="Arial" w:hAnsi="Arial" w:cs="Arial"/>
                <w:sz w:val="20"/>
              </w:rPr>
            </w:pPr>
            <w:r w:rsidRPr="00826F3F">
              <w:rPr>
                <w:rFonts w:ascii="Arial" w:eastAsia="Times New Roman" w:hAnsi="Arial" w:cs="Arial"/>
                <w:sz w:val="20"/>
                <w:szCs w:val="20"/>
                <w:lang w:eastAsia="fr-CA"/>
              </w:rPr>
              <w:t xml:space="preserve">Il sort beaucoup, joue au </w:t>
            </w:r>
            <w:proofErr w:type="spellStart"/>
            <w:r w:rsidRPr="00826F3F">
              <w:rPr>
                <w:rFonts w:ascii="Arial" w:eastAsia="Times New Roman" w:hAnsi="Arial" w:cs="Arial"/>
                <w:sz w:val="20"/>
                <w:szCs w:val="20"/>
                <w:lang w:eastAsia="fr-CA"/>
              </w:rPr>
              <w:t>boccia</w:t>
            </w:r>
            <w:proofErr w:type="spellEnd"/>
            <w:r w:rsidRPr="00826F3F">
              <w:rPr>
                <w:rFonts w:ascii="Arial" w:eastAsia="Times New Roman" w:hAnsi="Arial" w:cs="Arial"/>
                <w:sz w:val="20"/>
                <w:szCs w:val="20"/>
                <w:lang w:eastAsia="fr-CA"/>
              </w:rPr>
              <w:t>, au bingo et fait ses courses régulièrement en fauteuil roulant motorisé. Il a une vie sociale très développée et aime rencontrer de nouvelles personnes.</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Tr="00F6508E">
        <w:trPr>
          <w:trHeight w:val="1219"/>
        </w:trPr>
        <w:tc>
          <w:tcPr>
            <w:tcW w:w="1809" w:type="dxa"/>
            <w:vAlign w:val="center"/>
          </w:tcPr>
          <w:p w:rsidR="0002785A" w:rsidRPr="004A09C8" w:rsidRDefault="0002785A" w:rsidP="00F6508E">
            <w:pPr>
              <w:spacing w:after="200" w:line="276" w:lineRule="auto"/>
              <w:rPr>
                <w:rFonts w:ascii="Arial" w:hAnsi="Arial" w:cs="Arial"/>
                <w:sz w:val="20"/>
                <w:szCs w:val="20"/>
              </w:rPr>
            </w:pPr>
            <w:r w:rsidRPr="004A09C8">
              <w:rPr>
                <w:rFonts w:ascii="Arial" w:hAnsi="Arial" w:cs="Arial"/>
                <w:b/>
                <w:sz w:val="20"/>
              </w:rPr>
              <w:t xml:space="preserve">Services antérieurs </w:t>
            </w:r>
            <w:r w:rsidR="00E626EF">
              <w:rPr>
                <w:rFonts w:ascii="Arial" w:hAnsi="Arial" w:cs="Arial"/>
                <w:b/>
                <w:sz w:val="20"/>
              </w:rPr>
              <w:t xml:space="preserve">ou actuels </w:t>
            </w:r>
            <w:r w:rsidRPr="004A09C8">
              <w:rPr>
                <w:rFonts w:ascii="Arial" w:hAnsi="Arial" w:cs="Arial"/>
                <w:b/>
                <w:sz w:val="20"/>
              </w:rPr>
              <w:t>reçus</w:t>
            </w:r>
          </w:p>
        </w:tc>
        <w:tc>
          <w:tcPr>
            <w:tcW w:w="8870" w:type="dxa"/>
            <w:vAlign w:val="center"/>
          </w:tcPr>
          <w:p w:rsidR="00826F3F" w:rsidRPr="00826F3F" w:rsidRDefault="00826F3F" w:rsidP="00826F3F">
            <w:pPr>
              <w:pStyle w:val="Paragraphedeliste"/>
              <w:numPr>
                <w:ilvl w:val="0"/>
                <w:numId w:val="8"/>
              </w:numPr>
              <w:jc w:val="both"/>
              <w:rPr>
                <w:rFonts w:ascii="Arial" w:eastAsia="Times New Roman" w:hAnsi="Arial" w:cs="Arial"/>
                <w:sz w:val="20"/>
                <w:szCs w:val="20"/>
                <w:lang w:eastAsia="fr-CA"/>
              </w:rPr>
            </w:pPr>
            <w:r w:rsidRPr="00826F3F">
              <w:rPr>
                <w:rFonts w:ascii="Arial" w:eastAsia="Times New Roman" w:hAnsi="Arial" w:cs="Arial"/>
                <w:sz w:val="20"/>
                <w:szCs w:val="20"/>
                <w:lang w:eastAsia="fr-CA"/>
              </w:rPr>
              <w:t>Monsieur est suivi par le CLSC et reçoit de l’aide quotidiennement pour ses soins personnels, transferts et</w:t>
            </w:r>
            <w:r w:rsidR="001E1240">
              <w:rPr>
                <w:rFonts w:ascii="Arial" w:eastAsia="Times New Roman" w:hAnsi="Arial" w:cs="Arial"/>
                <w:sz w:val="20"/>
                <w:szCs w:val="20"/>
                <w:lang w:eastAsia="fr-CA"/>
              </w:rPr>
              <w:t xml:space="preserve"> entretien ménager.</w:t>
            </w:r>
          </w:p>
          <w:p w:rsidR="00826F3F" w:rsidRPr="00826F3F" w:rsidRDefault="00826F3F" w:rsidP="00826F3F">
            <w:pPr>
              <w:pStyle w:val="Paragraphedeliste"/>
              <w:numPr>
                <w:ilvl w:val="0"/>
                <w:numId w:val="8"/>
              </w:numPr>
              <w:jc w:val="both"/>
              <w:rPr>
                <w:rFonts w:ascii="Arial" w:eastAsia="Times New Roman" w:hAnsi="Arial" w:cs="Arial"/>
                <w:sz w:val="20"/>
                <w:szCs w:val="20"/>
                <w:lang w:eastAsia="fr-CA"/>
              </w:rPr>
            </w:pPr>
            <w:r w:rsidRPr="00826F3F">
              <w:rPr>
                <w:rFonts w:ascii="Arial" w:eastAsia="Times New Roman" w:hAnsi="Arial" w:cs="Arial"/>
                <w:sz w:val="20"/>
                <w:szCs w:val="20"/>
                <w:lang w:eastAsia="fr-CA"/>
              </w:rPr>
              <w:t xml:space="preserve">A été évalué en orthophonie au CLSC. L’orthophoniste a effectué une référence au </w:t>
            </w:r>
            <w:proofErr w:type="spellStart"/>
            <w:r w:rsidRPr="00826F3F">
              <w:rPr>
                <w:rFonts w:ascii="Arial" w:eastAsia="Times New Roman" w:hAnsi="Arial" w:cs="Arial"/>
                <w:sz w:val="20"/>
                <w:szCs w:val="20"/>
                <w:lang w:eastAsia="fr-CA"/>
              </w:rPr>
              <w:t>PATCom</w:t>
            </w:r>
            <w:proofErr w:type="spellEnd"/>
            <w:r w:rsidRPr="00826F3F">
              <w:rPr>
                <w:rFonts w:ascii="Arial" w:eastAsia="Times New Roman" w:hAnsi="Arial" w:cs="Arial"/>
                <w:sz w:val="20"/>
                <w:szCs w:val="20"/>
                <w:lang w:eastAsia="fr-CA"/>
              </w:rPr>
              <w:t xml:space="preserve"> pour l’obtention d’un outil de communication </w:t>
            </w:r>
            <w:r w:rsidR="002E5BA0">
              <w:rPr>
                <w:rFonts w:ascii="Arial" w:eastAsia="Times New Roman" w:hAnsi="Arial" w:cs="Arial"/>
                <w:sz w:val="20"/>
                <w:szCs w:val="20"/>
                <w:lang w:eastAsia="fr-CA"/>
              </w:rPr>
              <w:t>non orale</w:t>
            </w:r>
            <w:r w:rsidR="001E1240">
              <w:rPr>
                <w:rFonts w:ascii="Arial" w:eastAsia="Times New Roman" w:hAnsi="Arial" w:cs="Arial"/>
                <w:sz w:val="20"/>
                <w:szCs w:val="20"/>
                <w:lang w:eastAsia="fr-CA"/>
              </w:rPr>
              <w:t>.</w:t>
            </w:r>
          </w:p>
          <w:p w:rsidR="0002785A" w:rsidRPr="00BC7A08" w:rsidRDefault="00826F3F" w:rsidP="00826F3F">
            <w:pPr>
              <w:pStyle w:val="Paragraphedeliste"/>
              <w:numPr>
                <w:ilvl w:val="0"/>
                <w:numId w:val="8"/>
              </w:numPr>
              <w:jc w:val="both"/>
              <w:rPr>
                <w:rFonts w:eastAsia="Times New Roman" w:cs="Arial"/>
                <w:bCs/>
                <w:lang w:eastAsia="fr-FR"/>
              </w:rPr>
            </w:pPr>
            <w:r w:rsidRPr="00826F3F">
              <w:rPr>
                <w:rFonts w:ascii="Arial" w:eastAsia="Times New Roman" w:hAnsi="Arial" w:cs="Arial"/>
                <w:sz w:val="20"/>
                <w:szCs w:val="20"/>
                <w:lang w:eastAsia="fr-CA"/>
              </w:rPr>
              <w:t>Il possède un cahier de communication organisé en catégorie sur lequel il peut pointer des pictogrammes.</w:t>
            </w:r>
          </w:p>
        </w:tc>
      </w:tr>
    </w:tbl>
    <w:p w:rsidR="0002785A" w:rsidRDefault="0002785A" w:rsidP="0002785A">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Tr="00F009CA">
        <w:tc>
          <w:tcPr>
            <w:tcW w:w="1809" w:type="dxa"/>
            <w:vAlign w:val="center"/>
          </w:tcPr>
          <w:p w:rsidR="00F6508E" w:rsidRPr="004A09C8" w:rsidRDefault="00F6508E" w:rsidP="00F009CA">
            <w:pPr>
              <w:rPr>
                <w:rFonts w:ascii="Arial" w:hAnsi="Arial" w:cs="Arial"/>
                <w:b/>
                <w:sz w:val="20"/>
              </w:rPr>
            </w:pPr>
            <w:r w:rsidRPr="004A09C8">
              <w:rPr>
                <w:rFonts w:ascii="Arial" w:hAnsi="Arial" w:cs="Arial"/>
                <w:b/>
                <w:sz w:val="20"/>
              </w:rPr>
              <w:t>Problèmes documentés</w:t>
            </w:r>
          </w:p>
          <w:p w:rsidR="00F6508E" w:rsidRPr="004A09C8" w:rsidRDefault="00F6508E" w:rsidP="00F009CA">
            <w:pPr>
              <w:rPr>
                <w:rFonts w:ascii="Arial" w:hAnsi="Arial" w:cs="Arial"/>
                <w:b/>
                <w:sz w:val="20"/>
              </w:rPr>
            </w:pPr>
            <w:r w:rsidRPr="004A09C8">
              <w:rPr>
                <w:rFonts w:ascii="Arial" w:hAnsi="Arial" w:cs="Arial"/>
                <w:b/>
                <w:sz w:val="20"/>
              </w:rPr>
              <w:t xml:space="preserve">(au dossier, ÉGB ou </w:t>
            </w:r>
          </w:p>
          <w:p w:rsidR="00F6508E" w:rsidRPr="004A09C8" w:rsidRDefault="00F6508E" w:rsidP="00F009CA">
            <w:pPr>
              <w:spacing w:after="200" w:line="276" w:lineRule="auto"/>
              <w:rPr>
                <w:rFonts w:ascii="Arial" w:hAnsi="Arial" w:cs="Arial"/>
                <w:sz w:val="20"/>
                <w:szCs w:val="20"/>
              </w:rPr>
            </w:pPr>
            <w:r w:rsidRPr="004A09C8">
              <w:rPr>
                <w:rFonts w:ascii="Arial" w:hAnsi="Arial" w:cs="Arial"/>
                <w:b/>
                <w:sz w:val="20"/>
              </w:rPr>
              <w:t>aux PII)</w:t>
            </w:r>
          </w:p>
        </w:tc>
        <w:tc>
          <w:tcPr>
            <w:tcW w:w="8870" w:type="dxa"/>
            <w:vAlign w:val="center"/>
          </w:tcPr>
          <w:p w:rsidR="00826F3F" w:rsidRPr="00826F3F" w:rsidRDefault="00826F3F" w:rsidP="00826F3F">
            <w:pPr>
              <w:pStyle w:val="Paragraphedeliste"/>
              <w:numPr>
                <w:ilvl w:val="0"/>
                <w:numId w:val="8"/>
              </w:numPr>
              <w:jc w:val="both"/>
              <w:rPr>
                <w:rFonts w:ascii="Arial" w:eastAsia="Times New Roman" w:hAnsi="Arial" w:cs="Arial"/>
                <w:sz w:val="20"/>
                <w:szCs w:val="20"/>
                <w:lang w:eastAsia="fr-CA"/>
              </w:rPr>
            </w:pPr>
            <w:r w:rsidRPr="00826F3F">
              <w:rPr>
                <w:rFonts w:ascii="Arial" w:eastAsia="Times New Roman" w:hAnsi="Arial" w:cs="Arial"/>
                <w:sz w:val="20"/>
                <w:szCs w:val="20"/>
                <w:lang w:eastAsia="fr-CA"/>
              </w:rPr>
              <w:t>Monsieur est non verbal, la communication est limitée à des questions fermées.</w:t>
            </w:r>
          </w:p>
          <w:p w:rsidR="00826F3F" w:rsidRPr="00826F3F" w:rsidRDefault="00826F3F" w:rsidP="00826F3F">
            <w:pPr>
              <w:pStyle w:val="Paragraphedeliste"/>
              <w:numPr>
                <w:ilvl w:val="0"/>
                <w:numId w:val="8"/>
              </w:numPr>
              <w:jc w:val="both"/>
              <w:rPr>
                <w:rFonts w:ascii="Arial" w:eastAsia="Times New Roman" w:hAnsi="Arial" w:cs="Arial"/>
                <w:sz w:val="20"/>
                <w:szCs w:val="20"/>
                <w:lang w:eastAsia="fr-CA"/>
              </w:rPr>
            </w:pPr>
            <w:r w:rsidRPr="00826F3F">
              <w:rPr>
                <w:rFonts w:ascii="Arial" w:eastAsia="Times New Roman" w:hAnsi="Arial" w:cs="Arial"/>
                <w:sz w:val="20"/>
                <w:szCs w:val="20"/>
                <w:lang w:eastAsia="fr-CA"/>
              </w:rPr>
              <w:t>Il n’a pas accès au code alphabétique (n’est pas en mesure de lire ni d’écrire).</w:t>
            </w:r>
          </w:p>
          <w:p w:rsidR="00826F3F" w:rsidRPr="00826F3F" w:rsidRDefault="00826F3F" w:rsidP="00826F3F">
            <w:pPr>
              <w:pStyle w:val="Paragraphedeliste"/>
              <w:numPr>
                <w:ilvl w:val="0"/>
                <w:numId w:val="8"/>
              </w:numPr>
              <w:jc w:val="both"/>
              <w:rPr>
                <w:rFonts w:ascii="Arial" w:eastAsia="Times New Roman" w:hAnsi="Arial" w:cs="Arial"/>
                <w:sz w:val="20"/>
                <w:szCs w:val="20"/>
                <w:lang w:eastAsia="fr-CA"/>
              </w:rPr>
            </w:pPr>
            <w:r w:rsidRPr="00826F3F">
              <w:rPr>
                <w:rFonts w:ascii="Arial" w:eastAsia="Times New Roman" w:hAnsi="Arial" w:cs="Arial"/>
                <w:sz w:val="20"/>
                <w:szCs w:val="20"/>
                <w:lang w:eastAsia="fr-CA"/>
              </w:rPr>
              <w:t>Il n’apprécie pas que l’interlocuteur doive regarder ce qu’il pointe sur son cahier de communication pour comprendre ce qu’il souhaite exprimer. De plus, il se trouve limité dans l’utilisation de ce moyen de communication par des difficultés au niveau de la motricité fine qui l’empêchent de manipuler le cahier aisément. De plus, le nombre de symboles présents dans le cahier est trop faible pour u</w:t>
            </w:r>
            <w:r w:rsidR="001E1240">
              <w:rPr>
                <w:rFonts w:ascii="Arial" w:eastAsia="Times New Roman" w:hAnsi="Arial" w:cs="Arial"/>
                <w:sz w:val="20"/>
                <w:szCs w:val="20"/>
                <w:lang w:eastAsia="fr-CA"/>
              </w:rPr>
              <w:t>ne communication fonctionnelle.</w:t>
            </w:r>
          </w:p>
          <w:p w:rsidR="00F6508E" w:rsidRPr="004A09C8" w:rsidRDefault="00826F3F" w:rsidP="00826F3F">
            <w:pPr>
              <w:pStyle w:val="Paragraphedeliste"/>
              <w:numPr>
                <w:ilvl w:val="0"/>
                <w:numId w:val="8"/>
              </w:numPr>
              <w:jc w:val="both"/>
              <w:rPr>
                <w:rFonts w:ascii="Arial" w:hAnsi="Arial" w:cs="Arial"/>
                <w:noProof/>
                <w:sz w:val="20"/>
                <w:lang w:eastAsia="fr-CA"/>
              </w:rPr>
            </w:pPr>
            <w:r w:rsidRPr="00826F3F">
              <w:rPr>
                <w:rFonts w:ascii="Arial" w:eastAsia="Times New Roman" w:hAnsi="Arial" w:cs="Arial"/>
                <w:sz w:val="20"/>
                <w:szCs w:val="20"/>
                <w:lang w:eastAsia="fr-CA"/>
              </w:rPr>
              <w:t>Il répond au téléphone, mais les conversations ne sont pas efficaces, il verbalise uniquement le « oui », un silence signifie le « non ».</w:t>
            </w:r>
          </w:p>
        </w:tc>
      </w:tr>
    </w:tbl>
    <w:p w:rsidR="00956DFD" w:rsidRDefault="00956DFD" w:rsidP="00E775B5">
      <w:pPr>
        <w:jc w:val="right"/>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1E1240">
        <w:tc>
          <w:tcPr>
            <w:tcW w:w="1809" w:type="dxa"/>
            <w:vAlign w:val="center"/>
          </w:tcPr>
          <w:p w:rsidR="00E775B5" w:rsidRPr="004A09C8" w:rsidRDefault="00E775B5" w:rsidP="001E1240">
            <w:pPr>
              <w:rPr>
                <w:rFonts w:ascii="Arial" w:hAnsi="Arial" w:cs="Arial"/>
                <w:b/>
                <w:sz w:val="20"/>
              </w:rPr>
            </w:pPr>
            <w:r w:rsidRPr="004A09C8">
              <w:rPr>
                <w:rFonts w:ascii="Arial" w:hAnsi="Arial" w:cs="Arial"/>
                <w:b/>
                <w:sz w:val="20"/>
              </w:rPr>
              <w:t xml:space="preserve">Attentes, objectifs </w:t>
            </w:r>
          </w:p>
          <w:p w:rsidR="00E775B5" w:rsidRPr="004A09C8" w:rsidRDefault="00E775B5" w:rsidP="001E1240">
            <w:pPr>
              <w:spacing w:after="200" w:line="276" w:lineRule="auto"/>
              <w:rPr>
                <w:rFonts w:ascii="Arial" w:hAnsi="Arial" w:cs="Arial"/>
                <w:sz w:val="20"/>
                <w:szCs w:val="20"/>
              </w:rPr>
            </w:pPr>
            <w:r w:rsidRPr="004A09C8">
              <w:rPr>
                <w:rFonts w:ascii="Arial" w:hAnsi="Arial" w:cs="Arial"/>
                <w:b/>
                <w:sz w:val="20"/>
              </w:rPr>
              <w:t>de l’usager</w:t>
            </w:r>
          </w:p>
        </w:tc>
        <w:tc>
          <w:tcPr>
            <w:tcW w:w="8870" w:type="dxa"/>
            <w:vAlign w:val="center"/>
          </w:tcPr>
          <w:p w:rsidR="00826F3F" w:rsidRPr="00271DA8" w:rsidRDefault="00826F3F" w:rsidP="008676CF">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271DA8">
              <w:rPr>
                <w:rFonts w:ascii="Arial" w:eastAsia="Times New Roman" w:hAnsi="Arial" w:cs="Arial"/>
                <w:sz w:val="20"/>
                <w:szCs w:val="20"/>
                <w:lang w:eastAsia="fr-CA"/>
              </w:rPr>
              <w:t xml:space="preserve">Monsieur souhaite pouvoir communiquer de façon efficace avec les employés du CLSC présents quotidiennement chez lui, avec ses amis lors de ses activités sociales, ainsi qu’avec les commerçants lorsqu’il fait ses courses. L’ergothérapeute du CLSC, après évaluation de la situation, fait une demande au </w:t>
            </w:r>
            <w:proofErr w:type="spellStart"/>
            <w:r w:rsidRPr="00271DA8">
              <w:rPr>
                <w:rFonts w:ascii="Arial" w:eastAsia="Times New Roman" w:hAnsi="Arial" w:cs="Arial"/>
                <w:sz w:val="20"/>
                <w:szCs w:val="20"/>
                <w:lang w:eastAsia="fr-CA"/>
              </w:rPr>
              <w:t>PATCom</w:t>
            </w:r>
            <w:proofErr w:type="spellEnd"/>
            <w:r w:rsidRPr="00271DA8">
              <w:rPr>
                <w:rFonts w:ascii="Arial" w:eastAsia="Times New Roman" w:hAnsi="Arial" w:cs="Arial"/>
                <w:sz w:val="20"/>
                <w:szCs w:val="20"/>
                <w:lang w:eastAsia="fr-CA"/>
              </w:rPr>
              <w:t xml:space="preserve"> afin d’adresser le besoin. </w:t>
            </w:r>
          </w:p>
          <w:p w:rsidR="00E775B5" w:rsidRPr="00271DA8" w:rsidRDefault="00826F3F" w:rsidP="008676CF">
            <w:pPr>
              <w:pStyle w:val="Paragraphedeliste"/>
              <w:numPr>
                <w:ilvl w:val="0"/>
                <w:numId w:val="5"/>
              </w:numPr>
              <w:spacing w:after="120" w:line="276" w:lineRule="auto"/>
              <w:ind w:left="360"/>
              <w:jc w:val="both"/>
              <w:rPr>
                <w:rFonts w:ascii="Arial" w:hAnsi="Arial" w:cs="Arial"/>
                <w:noProof/>
                <w:sz w:val="20"/>
                <w:lang w:eastAsia="fr-CA"/>
              </w:rPr>
            </w:pPr>
            <w:r w:rsidRPr="00271DA8">
              <w:rPr>
                <w:rFonts w:ascii="Arial" w:eastAsia="Times New Roman" w:hAnsi="Arial" w:cs="Arial"/>
                <w:sz w:val="20"/>
                <w:szCs w:val="20"/>
                <w:lang w:eastAsia="fr-CA"/>
              </w:rPr>
              <w:t>L’ergothérapeute du CLSC précise le contexte. Dans ce cas, le besoin d’une aide à la communication est présent le jour, à son domicile, ainsi que lors de ses sorties à l’extérieur. De plus, Monsieur voudrait pouvoir communiquer de manière fonctionnelle au téléphone.</w:t>
            </w:r>
          </w:p>
        </w:tc>
      </w:tr>
    </w:tbl>
    <w:p w:rsidR="00E775B5" w:rsidRDefault="00E775B5" w:rsidP="00E775B5">
      <w:pPr>
        <w:spacing w:after="200" w:line="276"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Tr="001E1240">
        <w:tc>
          <w:tcPr>
            <w:tcW w:w="1809" w:type="dxa"/>
            <w:vAlign w:val="center"/>
          </w:tcPr>
          <w:p w:rsidR="00E775B5" w:rsidRPr="004A09C8" w:rsidRDefault="00E775B5" w:rsidP="001E1240">
            <w:pPr>
              <w:spacing w:after="200" w:line="276" w:lineRule="auto"/>
              <w:rPr>
                <w:rFonts w:ascii="Arial" w:hAnsi="Arial" w:cs="Arial"/>
                <w:sz w:val="20"/>
                <w:szCs w:val="20"/>
              </w:rPr>
            </w:pPr>
            <w:r w:rsidRPr="004A09C8">
              <w:rPr>
                <w:rFonts w:ascii="Arial" w:hAnsi="Arial" w:cs="Arial"/>
                <w:b/>
                <w:sz w:val="20"/>
              </w:rPr>
              <w:t>Évolution, progression des objectifs aux PII</w:t>
            </w:r>
          </w:p>
        </w:tc>
        <w:tc>
          <w:tcPr>
            <w:tcW w:w="8870" w:type="dxa"/>
          </w:tcPr>
          <w:p w:rsidR="00826F3F" w:rsidRPr="00271DA8" w:rsidRDefault="00826F3F" w:rsidP="00826F3F">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271DA8">
              <w:rPr>
                <w:rFonts w:ascii="Arial" w:eastAsia="Times New Roman" w:hAnsi="Arial" w:cs="Arial"/>
                <w:sz w:val="20"/>
                <w:szCs w:val="20"/>
                <w:lang w:eastAsia="fr-CA"/>
              </w:rPr>
              <w:t xml:space="preserve">L’orthophoniste du </w:t>
            </w:r>
            <w:proofErr w:type="spellStart"/>
            <w:r w:rsidRPr="00271DA8">
              <w:rPr>
                <w:rFonts w:ascii="Arial" w:eastAsia="Times New Roman" w:hAnsi="Arial" w:cs="Arial"/>
                <w:sz w:val="20"/>
                <w:szCs w:val="20"/>
                <w:lang w:eastAsia="fr-CA"/>
              </w:rPr>
              <w:t>PATCom</w:t>
            </w:r>
            <w:proofErr w:type="spellEnd"/>
            <w:r w:rsidRPr="00271DA8">
              <w:rPr>
                <w:rFonts w:ascii="Arial" w:eastAsia="Times New Roman" w:hAnsi="Arial" w:cs="Arial"/>
                <w:sz w:val="20"/>
                <w:szCs w:val="20"/>
                <w:lang w:eastAsia="fr-CA"/>
              </w:rPr>
              <w:t xml:space="preserve"> impliquée au dossier précise, suite à son évaluation, les besoins de Monsieur. Ce dernier a besoin d’un accès à un vocabulaire varié ainsi qu’à des messages préprogrammés pour rendre plus fonctionnelle la communication. L’accès à ces moyens de communication doit être sous forme de pictogrammes étant donné la non-utilisation du langage écrit. L’appareil devra offrir une synthèse vocale pour la plupart des messages préenregistrés et la possibilité d’enregistrer une voix, pour ses conversations au téléphone par exemple. </w:t>
            </w:r>
          </w:p>
          <w:p w:rsidR="00826F3F" w:rsidRPr="00271DA8" w:rsidRDefault="00826F3F" w:rsidP="00B226A7">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271DA8">
              <w:rPr>
                <w:rFonts w:ascii="Arial" w:eastAsia="Times New Roman" w:hAnsi="Arial" w:cs="Arial"/>
                <w:sz w:val="20"/>
                <w:szCs w:val="20"/>
                <w:lang w:eastAsia="fr-CA"/>
              </w:rPr>
              <w:t xml:space="preserve">L’ergothérapeute du </w:t>
            </w:r>
            <w:proofErr w:type="spellStart"/>
            <w:r w:rsidRPr="00271DA8">
              <w:rPr>
                <w:rFonts w:ascii="Arial" w:eastAsia="Times New Roman" w:hAnsi="Arial" w:cs="Arial"/>
                <w:sz w:val="20"/>
                <w:szCs w:val="20"/>
                <w:lang w:eastAsia="fr-CA"/>
              </w:rPr>
              <w:t>PATCom</w:t>
            </w:r>
            <w:proofErr w:type="spellEnd"/>
            <w:r w:rsidRPr="00271DA8">
              <w:rPr>
                <w:rFonts w:ascii="Arial" w:eastAsia="Times New Roman" w:hAnsi="Arial" w:cs="Arial"/>
                <w:sz w:val="20"/>
                <w:szCs w:val="20"/>
                <w:lang w:eastAsia="fr-CA"/>
              </w:rPr>
              <w:t xml:space="preserve">, </w:t>
            </w:r>
            <w:r w:rsidR="00C11006" w:rsidRPr="00271DA8">
              <w:rPr>
                <w:rFonts w:ascii="Arial" w:eastAsia="Times New Roman" w:hAnsi="Arial" w:cs="Arial"/>
                <w:sz w:val="20"/>
                <w:szCs w:val="20"/>
                <w:lang w:eastAsia="fr-CA"/>
              </w:rPr>
              <w:t>précise que Monsieur a besoin d’</w:t>
            </w:r>
            <w:r w:rsidRPr="00271DA8">
              <w:rPr>
                <w:rFonts w:ascii="Arial" w:eastAsia="Times New Roman" w:hAnsi="Arial" w:cs="Arial"/>
                <w:sz w:val="20"/>
                <w:szCs w:val="20"/>
                <w:lang w:eastAsia="fr-CA"/>
              </w:rPr>
              <w:t xml:space="preserve">un système de montage pour fixer l’appareil de communication à son fauteuil roulant, sans qu’il nuise à sa participation dans ses différents loisirs. Le système de montage ne doit pas nuire aux transferts qu’il </w:t>
            </w:r>
            <w:r w:rsidRPr="00271DA8">
              <w:rPr>
                <w:rFonts w:ascii="Arial" w:eastAsia="Times New Roman" w:hAnsi="Arial" w:cs="Arial"/>
                <w:sz w:val="20"/>
                <w:szCs w:val="20"/>
                <w:lang w:eastAsia="fr-CA"/>
              </w:rPr>
              <w:lastRenderedPageBreak/>
              <w:t xml:space="preserve">effectue de manière autonome. L’ergothérapeute du </w:t>
            </w:r>
            <w:proofErr w:type="spellStart"/>
            <w:r w:rsidRPr="00271DA8">
              <w:rPr>
                <w:rFonts w:ascii="Arial" w:eastAsia="Times New Roman" w:hAnsi="Arial" w:cs="Arial"/>
                <w:sz w:val="20"/>
                <w:szCs w:val="20"/>
                <w:lang w:eastAsia="fr-CA"/>
              </w:rPr>
              <w:t>PATCom</w:t>
            </w:r>
            <w:proofErr w:type="spellEnd"/>
            <w:r w:rsidRPr="00271DA8">
              <w:rPr>
                <w:rFonts w:ascii="Arial" w:eastAsia="Times New Roman" w:hAnsi="Arial" w:cs="Arial"/>
                <w:sz w:val="20"/>
                <w:szCs w:val="20"/>
                <w:lang w:eastAsia="fr-CA"/>
              </w:rPr>
              <w:t xml:space="preserve"> fait le lien avec le service des aides techniques (SAT) afin de compléter l’évaluation du système de montage, par des essais, en fonction du fauteuil roulant. Le </w:t>
            </w:r>
            <w:proofErr w:type="spellStart"/>
            <w:r w:rsidRPr="00271DA8">
              <w:rPr>
                <w:rFonts w:ascii="Arial" w:eastAsia="Times New Roman" w:hAnsi="Arial" w:cs="Arial"/>
                <w:sz w:val="20"/>
                <w:szCs w:val="20"/>
                <w:lang w:eastAsia="fr-CA"/>
              </w:rPr>
              <w:t>PATCom</w:t>
            </w:r>
            <w:proofErr w:type="spellEnd"/>
            <w:r w:rsidRPr="00271DA8">
              <w:rPr>
                <w:rFonts w:ascii="Arial" w:eastAsia="Times New Roman" w:hAnsi="Arial" w:cs="Arial"/>
                <w:sz w:val="20"/>
                <w:szCs w:val="20"/>
                <w:lang w:eastAsia="fr-CA"/>
              </w:rPr>
              <w:t xml:space="preserve"> assure le suivi quant à la demande de financement pour l’équipement.</w:t>
            </w:r>
          </w:p>
          <w:p w:rsidR="00826F3F" w:rsidRPr="00271DA8" w:rsidRDefault="00826F3F" w:rsidP="00B226A7">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271DA8">
              <w:rPr>
                <w:rFonts w:ascii="Arial" w:eastAsia="Times New Roman" w:hAnsi="Arial" w:cs="Arial"/>
                <w:sz w:val="20"/>
                <w:szCs w:val="20"/>
                <w:lang w:eastAsia="fr-CA"/>
              </w:rPr>
              <w:t xml:space="preserve">Suite à des essais, les intervenants du </w:t>
            </w:r>
            <w:proofErr w:type="spellStart"/>
            <w:r w:rsidRPr="00271DA8">
              <w:rPr>
                <w:rFonts w:ascii="Arial" w:eastAsia="Times New Roman" w:hAnsi="Arial" w:cs="Arial"/>
                <w:sz w:val="20"/>
                <w:szCs w:val="20"/>
                <w:lang w:eastAsia="fr-CA"/>
              </w:rPr>
              <w:t>PATCom</w:t>
            </w:r>
            <w:proofErr w:type="spellEnd"/>
            <w:r w:rsidRPr="00271DA8">
              <w:rPr>
                <w:rFonts w:ascii="Arial" w:eastAsia="Times New Roman" w:hAnsi="Arial" w:cs="Arial"/>
                <w:sz w:val="20"/>
                <w:szCs w:val="20"/>
                <w:lang w:eastAsia="fr-CA"/>
              </w:rPr>
              <w:t xml:space="preserve"> ont recommandé un </w:t>
            </w:r>
            <w:proofErr w:type="spellStart"/>
            <w:r w:rsidRPr="00271DA8">
              <w:rPr>
                <w:rFonts w:ascii="Arial" w:eastAsia="Times New Roman" w:hAnsi="Arial" w:cs="Arial"/>
                <w:sz w:val="20"/>
                <w:szCs w:val="20"/>
                <w:lang w:eastAsia="fr-CA"/>
              </w:rPr>
              <w:t>Toughbook</w:t>
            </w:r>
            <w:proofErr w:type="spellEnd"/>
            <w:r w:rsidRPr="00271DA8">
              <w:rPr>
                <w:rFonts w:ascii="Arial" w:eastAsia="Times New Roman" w:hAnsi="Arial" w:cs="Arial"/>
                <w:sz w:val="20"/>
                <w:szCs w:val="20"/>
                <w:lang w:eastAsia="fr-CA"/>
              </w:rPr>
              <w:t xml:space="preserve"> CF-19 avec le logiciel </w:t>
            </w:r>
            <w:proofErr w:type="spellStart"/>
            <w:r w:rsidRPr="00271DA8">
              <w:rPr>
                <w:rFonts w:ascii="Arial" w:eastAsia="Times New Roman" w:hAnsi="Arial" w:cs="Arial"/>
                <w:sz w:val="20"/>
                <w:szCs w:val="20"/>
                <w:lang w:eastAsia="fr-CA"/>
              </w:rPr>
              <w:t>Boardmaker</w:t>
            </w:r>
            <w:proofErr w:type="spellEnd"/>
            <w:r w:rsidRPr="00271DA8">
              <w:rPr>
                <w:rFonts w:ascii="Arial" w:eastAsia="Times New Roman" w:hAnsi="Arial" w:cs="Arial"/>
                <w:sz w:val="20"/>
                <w:szCs w:val="20"/>
                <w:lang w:eastAsia="fr-CA"/>
              </w:rPr>
              <w:t xml:space="preserve"> SD-Pro. Le </w:t>
            </w:r>
            <w:proofErr w:type="spellStart"/>
            <w:r w:rsidRPr="00271DA8">
              <w:rPr>
                <w:rFonts w:ascii="Arial" w:eastAsia="Times New Roman" w:hAnsi="Arial" w:cs="Arial"/>
                <w:sz w:val="20"/>
                <w:szCs w:val="20"/>
                <w:lang w:eastAsia="fr-CA"/>
              </w:rPr>
              <w:t>Toughbook</w:t>
            </w:r>
            <w:proofErr w:type="spellEnd"/>
            <w:r w:rsidRPr="00271DA8">
              <w:rPr>
                <w:rFonts w:ascii="Arial" w:eastAsia="Times New Roman" w:hAnsi="Arial" w:cs="Arial"/>
                <w:sz w:val="20"/>
                <w:szCs w:val="20"/>
                <w:lang w:eastAsia="fr-CA"/>
              </w:rPr>
              <w:t xml:space="preserve"> offre en effet une grande résistance aux chocs et aux trémulations du fauteuil. Les intervenants du </w:t>
            </w:r>
            <w:proofErr w:type="spellStart"/>
            <w:r w:rsidRPr="00271DA8">
              <w:rPr>
                <w:rFonts w:ascii="Arial" w:eastAsia="Times New Roman" w:hAnsi="Arial" w:cs="Arial"/>
                <w:sz w:val="20"/>
                <w:szCs w:val="20"/>
                <w:lang w:eastAsia="fr-CA"/>
              </w:rPr>
              <w:t>PATCom</w:t>
            </w:r>
            <w:proofErr w:type="spellEnd"/>
            <w:r w:rsidRPr="00271DA8">
              <w:rPr>
                <w:rFonts w:ascii="Arial" w:eastAsia="Times New Roman" w:hAnsi="Arial" w:cs="Arial"/>
                <w:sz w:val="20"/>
                <w:szCs w:val="20"/>
                <w:lang w:eastAsia="fr-CA"/>
              </w:rPr>
              <w:t xml:space="preserve"> font la démarche avec le programme ministériel (</w:t>
            </w:r>
            <w:proofErr w:type="spellStart"/>
            <w:r w:rsidRPr="00271DA8">
              <w:rPr>
                <w:rFonts w:ascii="Arial" w:eastAsia="Times New Roman" w:hAnsi="Arial" w:cs="Arial"/>
                <w:sz w:val="20"/>
                <w:szCs w:val="20"/>
                <w:lang w:eastAsia="fr-CA"/>
              </w:rPr>
              <w:t>PMATCom</w:t>
            </w:r>
            <w:proofErr w:type="spellEnd"/>
            <w:r w:rsidRPr="00271DA8">
              <w:rPr>
                <w:rFonts w:ascii="Arial" w:eastAsia="Times New Roman" w:hAnsi="Arial" w:cs="Arial"/>
                <w:sz w:val="20"/>
                <w:szCs w:val="20"/>
                <w:lang w:eastAsia="fr-CA"/>
              </w:rPr>
              <w:t>) afin de transmettre les recommandations e</w:t>
            </w:r>
            <w:r w:rsidR="007C1EF3" w:rsidRPr="00271DA8">
              <w:rPr>
                <w:rFonts w:ascii="Arial" w:eastAsia="Times New Roman" w:hAnsi="Arial" w:cs="Arial"/>
                <w:sz w:val="20"/>
                <w:szCs w:val="20"/>
                <w:lang w:eastAsia="fr-CA"/>
              </w:rPr>
              <w:t xml:space="preserve">t faire autoriser l’achat des </w:t>
            </w:r>
            <w:r w:rsidRPr="00271DA8">
              <w:rPr>
                <w:rFonts w:ascii="Arial" w:eastAsia="Times New Roman" w:hAnsi="Arial" w:cs="Arial"/>
                <w:sz w:val="20"/>
                <w:szCs w:val="20"/>
                <w:lang w:eastAsia="fr-CA"/>
              </w:rPr>
              <w:t xml:space="preserve">équipements.  Le </w:t>
            </w:r>
            <w:proofErr w:type="spellStart"/>
            <w:r w:rsidRPr="00271DA8">
              <w:rPr>
                <w:rFonts w:ascii="Arial" w:eastAsia="Times New Roman" w:hAnsi="Arial" w:cs="Arial"/>
                <w:sz w:val="20"/>
                <w:szCs w:val="20"/>
                <w:lang w:eastAsia="fr-CA"/>
              </w:rPr>
              <w:t>PMATCom</w:t>
            </w:r>
            <w:proofErr w:type="spellEnd"/>
            <w:r w:rsidRPr="00271DA8">
              <w:rPr>
                <w:rFonts w:ascii="Arial" w:eastAsia="Times New Roman" w:hAnsi="Arial" w:cs="Arial"/>
                <w:sz w:val="20"/>
                <w:szCs w:val="20"/>
                <w:lang w:eastAsia="fr-CA"/>
              </w:rPr>
              <w:t xml:space="preserve"> procède au prêt des équipements à l’usager.</w:t>
            </w:r>
          </w:p>
          <w:p w:rsidR="00826F3F" w:rsidRPr="00271DA8" w:rsidRDefault="00826F3F" w:rsidP="00B226A7">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271DA8">
              <w:rPr>
                <w:rFonts w:ascii="Arial" w:eastAsia="Times New Roman" w:hAnsi="Arial" w:cs="Arial"/>
                <w:sz w:val="20"/>
                <w:szCs w:val="20"/>
                <w:lang w:eastAsia="fr-CA"/>
              </w:rPr>
              <w:t xml:space="preserve">Le logiciel est programmé par les intervenants du </w:t>
            </w:r>
            <w:proofErr w:type="spellStart"/>
            <w:r w:rsidRPr="00271DA8">
              <w:rPr>
                <w:rFonts w:ascii="Arial" w:eastAsia="Times New Roman" w:hAnsi="Arial" w:cs="Arial"/>
                <w:sz w:val="20"/>
                <w:szCs w:val="20"/>
                <w:lang w:eastAsia="fr-CA"/>
              </w:rPr>
              <w:t>PATCom</w:t>
            </w:r>
            <w:proofErr w:type="spellEnd"/>
            <w:r w:rsidRPr="00271DA8">
              <w:rPr>
                <w:rFonts w:ascii="Arial" w:eastAsia="Times New Roman" w:hAnsi="Arial" w:cs="Arial"/>
                <w:sz w:val="20"/>
                <w:szCs w:val="20"/>
                <w:lang w:eastAsia="fr-CA"/>
              </w:rPr>
              <w:t>, de manière à répondre aux besoins de communication de Monsieur. Les mots et messages sont représentés par des pictogrammes. Un dictionnaire visuel a été intégré à la programmation pour élargir les</w:t>
            </w:r>
            <w:r w:rsidR="007C1EF3" w:rsidRPr="00271DA8">
              <w:rPr>
                <w:rFonts w:ascii="Arial" w:eastAsia="Times New Roman" w:hAnsi="Arial" w:cs="Arial"/>
                <w:sz w:val="20"/>
                <w:szCs w:val="20"/>
                <w:lang w:eastAsia="fr-CA"/>
              </w:rPr>
              <w:t xml:space="preserve"> possibilités de communication.</w:t>
            </w:r>
          </w:p>
          <w:p w:rsidR="00826F3F" w:rsidRPr="00271DA8" w:rsidRDefault="00826F3F" w:rsidP="00B226A7">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271DA8">
              <w:rPr>
                <w:rFonts w:ascii="Arial" w:eastAsia="Times New Roman" w:hAnsi="Arial" w:cs="Arial"/>
                <w:sz w:val="20"/>
                <w:szCs w:val="20"/>
                <w:lang w:eastAsia="fr-CA"/>
              </w:rPr>
              <w:t xml:space="preserve">Avec le support des intervenants du </w:t>
            </w:r>
            <w:proofErr w:type="spellStart"/>
            <w:r w:rsidRPr="00271DA8">
              <w:rPr>
                <w:rFonts w:ascii="Arial" w:eastAsia="Times New Roman" w:hAnsi="Arial" w:cs="Arial"/>
                <w:sz w:val="20"/>
                <w:szCs w:val="20"/>
                <w:lang w:eastAsia="fr-CA"/>
              </w:rPr>
              <w:t>PATCom</w:t>
            </w:r>
            <w:proofErr w:type="spellEnd"/>
            <w:r w:rsidRPr="00271DA8">
              <w:rPr>
                <w:rFonts w:ascii="Arial" w:eastAsia="Times New Roman" w:hAnsi="Arial" w:cs="Arial"/>
                <w:sz w:val="20"/>
                <w:szCs w:val="20"/>
                <w:lang w:eastAsia="fr-CA"/>
              </w:rPr>
              <w:t xml:space="preserve">, l’appareil est fixé au fauteuil roulant motorisé de Monsieur à l’aide d’un système de montage (Swing </w:t>
            </w:r>
            <w:proofErr w:type="spellStart"/>
            <w:r w:rsidRPr="00271DA8">
              <w:rPr>
                <w:rFonts w:ascii="Arial" w:eastAsia="Times New Roman" w:hAnsi="Arial" w:cs="Arial"/>
                <w:sz w:val="20"/>
                <w:szCs w:val="20"/>
                <w:lang w:eastAsia="fr-CA"/>
              </w:rPr>
              <w:t>Aside</w:t>
            </w:r>
            <w:proofErr w:type="spellEnd"/>
            <w:r w:rsidRPr="00271DA8">
              <w:rPr>
                <w:rFonts w:ascii="Arial" w:eastAsia="Times New Roman" w:hAnsi="Arial" w:cs="Arial"/>
                <w:sz w:val="20"/>
                <w:szCs w:val="20"/>
                <w:lang w:eastAsia="fr-CA"/>
              </w:rPr>
              <w:t xml:space="preserve"> Mount de </w:t>
            </w:r>
            <w:proofErr w:type="spellStart"/>
            <w:r w:rsidRPr="00271DA8">
              <w:rPr>
                <w:rFonts w:ascii="Arial" w:eastAsia="Times New Roman" w:hAnsi="Arial" w:cs="Arial"/>
                <w:sz w:val="20"/>
                <w:szCs w:val="20"/>
                <w:lang w:eastAsia="fr-CA"/>
              </w:rPr>
              <w:t>Daessy</w:t>
            </w:r>
            <w:proofErr w:type="spellEnd"/>
            <w:r w:rsidRPr="00271DA8">
              <w:rPr>
                <w:rFonts w:ascii="Arial" w:eastAsia="Times New Roman" w:hAnsi="Arial" w:cs="Arial"/>
                <w:sz w:val="20"/>
                <w:szCs w:val="20"/>
                <w:lang w:eastAsia="fr-CA"/>
              </w:rPr>
              <w:t>) qui lui permet l’accès à son appareil dans l’ensemble de ses déplacements intérieurs et extérieurs. Il est autonome dans la manipulation de l’appareil et n’est pas gêné dans</w:t>
            </w:r>
            <w:r w:rsidR="007C1EF3" w:rsidRPr="00271DA8">
              <w:rPr>
                <w:rFonts w:ascii="Arial" w:eastAsia="Times New Roman" w:hAnsi="Arial" w:cs="Arial"/>
                <w:sz w:val="20"/>
                <w:szCs w:val="20"/>
                <w:lang w:eastAsia="fr-CA"/>
              </w:rPr>
              <w:t xml:space="preserve"> l’exécution de ses transferts.</w:t>
            </w:r>
          </w:p>
          <w:p w:rsidR="00826F3F" w:rsidRPr="00271DA8" w:rsidRDefault="00826F3F" w:rsidP="00B226A7">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271DA8">
              <w:rPr>
                <w:rFonts w:ascii="Arial" w:eastAsia="Times New Roman" w:hAnsi="Arial" w:cs="Arial"/>
                <w:sz w:val="20"/>
                <w:szCs w:val="20"/>
                <w:lang w:eastAsia="fr-CA"/>
              </w:rPr>
              <w:t>Monsieur est capable de laisser des messages téléphoniques en préparant son message à l’avance sur son appareil. Il est capable de prendre des rendez-vous médicaux téléphoniques, de demander de l’aide et d’avoir une b</w:t>
            </w:r>
            <w:r w:rsidR="007C1EF3" w:rsidRPr="00271DA8">
              <w:rPr>
                <w:rFonts w:ascii="Arial" w:eastAsia="Times New Roman" w:hAnsi="Arial" w:cs="Arial"/>
                <w:sz w:val="20"/>
                <w:szCs w:val="20"/>
                <w:lang w:eastAsia="fr-CA"/>
              </w:rPr>
              <w:t>rève conversation au téléphone.</w:t>
            </w:r>
          </w:p>
          <w:p w:rsidR="00E775B5" w:rsidRPr="00271DA8" w:rsidRDefault="00826F3F" w:rsidP="00B226A7">
            <w:pPr>
              <w:pStyle w:val="Paragraphedeliste"/>
              <w:numPr>
                <w:ilvl w:val="0"/>
                <w:numId w:val="6"/>
              </w:numPr>
              <w:ind w:left="360"/>
              <w:jc w:val="both"/>
              <w:rPr>
                <w:rFonts w:ascii="Arial" w:hAnsi="Arial" w:cs="Arial"/>
                <w:noProof/>
                <w:sz w:val="20"/>
                <w:lang w:eastAsia="fr-CA"/>
              </w:rPr>
            </w:pPr>
            <w:r w:rsidRPr="00271DA8">
              <w:rPr>
                <w:rFonts w:ascii="Arial" w:eastAsia="Times New Roman" w:hAnsi="Arial" w:cs="Arial"/>
                <w:sz w:val="20"/>
                <w:szCs w:val="20"/>
                <w:lang w:eastAsia="fr-CA"/>
              </w:rPr>
              <w:t>Monsieur a bénéficié d’un suivi en éducation spécialisée afin de se familiariser avec ces nouveaux outils.</w:t>
            </w:r>
          </w:p>
        </w:tc>
      </w:tr>
    </w:tbl>
    <w:p w:rsidR="00E775B5"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740206" w:rsidTr="001E1240">
        <w:tc>
          <w:tcPr>
            <w:tcW w:w="1809" w:type="dxa"/>
            <w:vAlign w:val="center"/>
          </w:tcPr>
          <w:p w:rsidR="00E775B5" w:rsidRPr="004A09C8" w:rsidRDefault="00E775B5" w:rsidP="001E1240">
            <w:pPr>
              <w:spacing w:after="200" w:line="276" w:lineRule="auto"/>
              <w:rPr>
                <w:rFonts w:ascii="Arial" w:hAnsi="Arial" w:cs="Arial"/>
                <w:sz w:val="20"/>
                <w:szCs w:val="20"/>
              </w:rPr>
            </w:pPr>
            <w:r w:rsidRPr="004A09C8">
              <w:rPr>
                <w:rFonts w:ascii="Arial" w:hAnsi="Arial" w:cs="Arial"/>
                <w:b/>
                <w:sz w:val="20"/>
              </w:rPr>
              <w:t>Enjeux spécifiques dans ce dossier</w:t>
            </w:r>
          </w:p>
        </w:tc>
        <w:tc>
          <w:tcPr>
            <w:tcW w:w="8870" w:type="dxa"/>
          </w:tcPr>
          <w:p w:rsidR="00826F3F" w:rsidRPr="00271DA8" w:rsidRDefault="00826F3F" w:rsidP="00B226A7">
            <w:pPr>
              <w:pStyle w:val="Paragraphedeliste"/>
              <w:numPr>
                <w:ilvl w:val="0"/>
                <w:numId w:val="12"/>
              </w:numPr>
              <w:spacing w:before="100" w:beforeAutospacing="1" w:after="100" w:afterAutospacing="1"/>
              <w:jc w:val="both"/>
              <w:rPr>
                <w:rFonts w:ascii="Arial" w:hAnsi="Arial" w:cs="Arial"/>
                <w:sz w:val="20"/>
                <w:szCs w:val="20"/>
              </w:rPr>
            </w:pPr>
            <w:r w:rsidRPr="00271DA8">
              <w:rPr>
                <w:rFonts w:ascii="Arial" w:hAnsi="Arial" w:cs="Arial"/>
                <w:sz w:val="20"/>
                <w:szCs w:val="20"/>
              </w:rPr>
              <w:t>Au niveau du suivi des équipements, Monsieur est seul et ne peut compter que sur les intervenants impliqués dans son dossier pour l’aider d</w:t>
            </w:r>
            <w:r w:rsidR="007C1EF3" w:rsidRPr="00271DA8">
              <w:rPr>
                <w:rFonts w:ascii="Arial" w:hAnsi="Arial" w:cs="Arial"/>
                <w:sz w:val="20"/>
                <w:szCs w:val="20"/>
              </w:rPr>
              <w:t>ans les éventuelles démarches.</w:t>
            </w:r>
          </w:p>
          <w:p w:rsidR="00E775B5" w:rsidRPr="00271DA8" w:rsidRDefault="00826F3F" w:rsidP="00B226A7">
            <w:pPr>
              <w:pStyle w:val="Paragraphedeliste"/>
              <w:numPr>
                <w:ilvl w:val="0"/>
                <w:numId w:val="7"/>
              </w:numPr>
              <w:spacing w:after="120" w:line="276" w:lineRule="auto"/>
              <w:ind w:left="360"/>
              <w:jc w:val="both"/>
              <w:rPr>
                <w:rFonts w:ascii="Arial" w:hAnsi="Arial" w:cs="Arial"/>
                <w:noProof/>
                <w:sz w:val="20"/>
                <w:lang w:eastAsia="fr-CA"/>
              </w:rPr>
            </w:pPr>
            <w:r w:rsidRPr="00271DA8">
              <w:rPr>
                <w:rFonts w:ascii="Arial" w:hAnsi="Arial" w:cs="Arial"/>
                <w:sz w:val="20"/>
                <w:szCs w:val="20"/>
              </w:rPr>
              <w:t xml:space="preserve">Si un problème ou des besoins supplémentaires surviennent en lien avec les équipements prêtés, Monsieur contactera l’intervenant désigné (au moment de la fermeture du dossier au </w:t>
            </w:r>
            <w:proofErr w:type="spellStart"/>
            <w:r w:rsidRPr="00271DA8">
              <w:rPr>
                <w:rFonts w:ascii="Arial" w:hAnsi="Arial" w:cs="Arial"/>
                <w:sz w:val="20"/>
                <w:szCs w:val="20"/>
              </w:rPr>
              <w:t>PATCom</w:t>
            </w:r>
            <w:proofErr w:type="spellEnd"/>
            <w:r w:rsidRPr="00271DA8">
              <w:rPr>
                <w:rFonts w:ascii="Arial" w:hAnsi="Arial" w:cs="Arial"/>
                <w:sz w:val="20"/>
                <w:szCs w:val="20"/>
              </w:rPr>
              <w:t>) comme responsable de l’équipement.</w:t>
            </w:r>
            <w:bookmarkStart w:id="0" w:name="_GoBack"/>
            <w:bookmarkEnd w:id="0"/>
          </w:p>
        </w:tc>
      </w:tr>
    </w:tbl>
    <w:p w:rsidR="00E775B5" w:rsidRPr="00E775B5" w:rsidRDefault="00E775B5" w:rsidP="00E775B5">
      <w:pPr>
        <w:tabs>
          <w:tab w:val="left" w:pos="9133"/>
        </w:tabs>
        <w:rPr>
          <w:rFonts w:ascii="Arial" w:hAnsi="Arial" w:cs="Arial"/>
          <w:sz w:val="20"/>
          <w:szCs w:val="20"/>
        </w:rPr>
      </w:pPr>
    </w:p>
    <w:sectPr w:rsidR="00E775B5" w:rsidRPr="00E775B5" w:rsidSect="00E775B5">
      <w:headerReference w:type="even" r:id="rId9"/>
      <w:headerReference w:type="default" r:id="rId10"/>
      <w:footerReference w:type="even" r:id="rId11"/>
      <w:footerReference w:type="default" r:id="rId12"/>
      <w:headerReference w:type="first" r:id="rId13"/>
      <w:footerReference w:type="first" r:id="rId14"/>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A0" w:rsidRDefault="002E5BA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sidR="00271DA8">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r w:rsidR="00271DA8">
      <w:fldChar w:fldCharType="begin"/>
    </w:r>
    <w:r w:rsidR="00271DA8">
      <w:instrText xml:space="preserve"> NUMPAGES   \* MERGEFORMAT </w:instrText>
    </w:r>
    <w:r w:rsidR="00271DA8">
      <w:fldChar w:fldCharType="separate"/>
    </w:r>
    <w:r w:rsidR="00271DA8" w:rsidRPr="00271DA8">
      <w:rPr>
        <w:rFonts w:ascii="Arial" w:hAnsi="Arial" w:cs="Arial"/>
        <w:noProof/>
        <w:sz w:val="16"/>
        <w:szCs w:val="18"/>
      </w:rPr>
      <w:t>2</w:t>
    </w:r>
    <w:r w:rsidR="00271DA8">
      <w:rPr>
        <w:rFonts w:ascii="Arial" w:hAnsi="Arial" w:cs="Arial"/>
        <w:noProof/>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271DA8">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r w:rsidR="00271DA8">
      <w:fldChar w:fldCharType="begin"/>
    </w:r>
    <w:r w:rsidR="00271DA8">
      <w:instrText xml:space="preserve"> NUMPAGES   \* MERGEFORMAT </w:instrText>
    </w:r>
    <w:r w:rsidR="00271DA8">
      <w:fldChar w:fldCharType="separate"/>
    </w:r>
    <w:r w:rsidR="00271DA8" w:rsidRPr="00271DA8">
      <w:rPr>
        <w:rFonts w:ascii="Arial" w:hAnsi="Arial" w:cs="Arial"/>
        <w:noProof/>
        <w:sz w:val="16"/>
        <w:szCs w:val="16"/>
      </w:rPr>
      <w:t>2</w:t>
    </w:r>
    <w:r w:rsidR="00271DA8">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A0" w:rsidRDefault="002E5BA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A0" w:rsidRPr="002E5BA0" w:rsidRDefault="001E1240" w:rsidP="006E0A07">
    <w:pPr>
      <w:pStyle w:val="Pieddepage"/>
      <w:tabs>
        <w:tab w:val="clear" w:pos="4320"/>
        <w:tab w:val="clear" w:pos="8640"/>
        <w:tab w:val="center" w:pos="5245"/>
        <w:tab w:val="right" w:pos="10490"/>
      </w:tabs>
      <w:rPr>
        <w:rFonts w:ascii="Arial" w:hAnsi="Arial" w:cs="Arial"/>
        <w:b/>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sidR="002E5BA0" w:rsidRPr="002E5BA0">
      <w:rPr>
        <w:rFonts w:ascii="Arial" w:hAnsi="Arial" w:cs="Arial"/>
        <w:b/>
        <w:sz w:val="20"/>
      </w:rPr>
      <w:t>d’accès aux technologies et aux communications (</w:t>
    </w:r>
    <w:proofErr w:type="spellStart"/>
    <w:r w:rsidR="002E5BA0" w:rsidRPr="002E5BA0">
      <w:rPr>
        <w:rFonts w:ascii="Arial" w:hAnsi="Arial" w:cs="Arial"/>
        <w:b/>
        <w:sz w:val="20"/>
      </w:rPr>
      <w:t>PATcom</w:t>
    </w:r>
    <w:proofErr w:type="spellEnd"/>
    <w:r w:rsidR="002E5BA0" w:rsidRPr="002E5BA0">
      <w:rPr>
        <w:rFonts w:ascii="Arial" w:hAnsi="Arial" w:cs="Arial"/>
        <w:b/>
        <w:sz w:val="20"/>
      </w:rPr>
      <w:t>)</w:t>
    </w:r>
  </w:p>
  <w:p w:rsidR="001E1240" w:rsidRPr="00E775B5" w:rsidRDefault="001E1240"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40" w:rsidRDefault="00271DA8"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A7694C"/>
    <w:rsid w:val="00014619"/>
    <w:rsid w:val="000177BB"/>
    <w:rsid w:val="0002785A"/>
    <w:rsid w:val="00036A29"/>
    <w:rsid w:val="00050748"/>
    <w:rsid w:val="00070C82"/>
    <w:rsid w:val="000C60A6"/>
    <w:rsid w:val="001719A4"/>
    <w:rsid w:val="001A4E83"/>
    <w:rsid w:val="001E1240"/>
    <w:rsid w:val="001E19D7"/>
    <w:rsid w:val="001E4184"/>
    <w:rsid w:val="001F0777"/>
    <w:rsid w:val="001F292A"/>
    <w:rsid w:val="00234A3E"/>
    <w:rsid w:val="00271DA8"/>
    <w:rsid w:val="002979BD"/>
    <w:rsid w:val="002C6D09"/>
    <w:rsid w:val="002D0DCE"/>
    <w:rsid w:val="002E5BA0"/>
    <w:rsid w:val="002F2462"/>
    <w:rsid w:val="003265DD"/>
    <w:rsid w:val="003765FD"/>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542B"/>
    <w:rsid w:val="004F684E"/>
    <w:rsid w:val="00514027"/>
    <w:rsid w:val="00516021"/>
    <w:rsid w:val="005321B9"/>
    <w:rsid w:val="00585390"/>
    <w:rsid w:val="005C0935"/>
    <w:rsid w:val="005E159E"/>
    <w:rsid w:val="005E5BCC"/>
    <w:rsid w:val="00613DB7"/>
    <w:rsid w:val="00624586"/>
    <w:rsid w:val="00624EB7"/>
    <w:rsid w:val="0065602E"/>
    <w:rsid w:val="006602B2"/>
    <w:rsid w:val="0067089C"/>
    <w:rsid w:val="00693EE0"/>
    <w:rsid w:val="006A2337"/>
    <w:rsid w:val="006A6580"/>
    <w:rsid w:val="006A7D15"/>
    <w:rsid w:val="006D2188"/>
    <w:rsid w:val="006D42C4"/>
    <w:rsid w:val="006D70F2"/>
    <w:rsid w:val="006E0A07"/>
    <w:rsid w:val="00711C1E"/>
    <w:rsid w:val="00740206"/>
    <w:rsid w:val="007C1EF3"/>
    <w:rsid w:val="00806595"/>
    <w:rsid w:val="00826F3F"/>
    <w:rsid w:val="00854D5E"/>
    <w:rsid w:val="008676CF"/>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1BB7"/>
    <w:rsid w:val="00A7159E"/>
    <w:rsid w:val="00A7694C"/>
    <w:rsid w:val="00A815B4"/>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7381D"/>
    <w:rsid w:val="00C808E4"/>
    <w:rsid w:val="00C829EA"/>
    <w:rsid w:val="00C96EFE"/>
    <w:rsid w:val="00CD6B81"/>
    <w:rsid w:val="00CE3F1B"/>
    <w:rsid w:val="00CE5D9A"/>
    <w:rsid w:val="00D431E0"/>
    <w:rsid w:val="00D51182"/>
    <w:rsid w:val="00D70B2E"/>
    <w:rsid w:val="00DB3D17"/>
    <w:rsid w:val="00DB5A4E"/>
    <w:rsid w:val="00DC5A3C"/>
    <w:rsid w:val="00DD1880"/>
    <w:rsid w:val="00DE147C"/>
    <w:rsid w:val="00DE717C"/>
    <w:rsid w:val="00E1535B"/>
    <w:rsid w:val="00E16429"/>
    <w:rsid w:val="00E54F3F"/>
    <w:rsid w:val="00E5606A"/>
    <w:rsid w:val="00E626EF"/>
    <w:rsid w:val="00E63826"/>
    <w:rsid w:val="00E65E8E"/>
    <w:rsid w:val="00E775B5"/>
    <w:rsid w:val="00E77FDB"/>
    <w:rsid w:val="00E87339"/>
    <w:rsid w:val="00EA526F"/>
    <w:rsid w:val="00EB68B3"/>
    <w:rsid w:val="00EC0698"/>
    <w:rsid w:val="00EC0E64"/>
    <w:rsid w:val="00ED6FE2"/>
    <w:rsid w:val="00EE5183"/>
    <w:rsid w:val="00EF3EB4"/>
    <w:rsid w:val="00F009CA"/>
    <w:rsid w:val="00F07021"/>
    <w:rsid w:val="00F1322F"/>
    <w:rsid w:val="00F34CDB"/>
    <w:rsid w:val="00F35BBD"/>
    <w:rsid w:val="00F6508E"/>
    <w:rsid w:val="00FA6582"/>
    <w:rsid w:val="00FB4713"/>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145FA-6E37-48BF-9E11-931BC8844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859</Words>
  <Characters>4726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bbouchard</cp:lastModifiedBy>
  <cp:revision>9</cp:revision>
  <cp:lastPrinted>2016-07-06T14:12:00Z</cp:lastPrinted>
  <dcterms:created xsi:type="dcterms:W3CDTF">2017-11-06T18:15:00Z</dcterms:created>
  <dcterms:modified xsi:type="dcterms:W3CDTF">2017-11-19T15:33:00Z</dcterms:modified>
</cp:coreProperties>
</file>