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19" w:rsidRPr="00891165" w:rsidRDefault="00C41819" w:rsidP="000E22F8">
      <w:pPr>
        <w:ind w:left="0"/>
      </w:pPr>
      <w:bookmarkStart w:id="0" w:name="_GoBack"/>
      <w:bookmarkEnd w:id="0"/>
      <w:r w:rsidRPr="00891165">
        <w:rPr>
          <w:noProof/>
          <w:lang w:val="fr-CA"/>
        </w:rPr>
        <w:drawing>
          <wp:anchor distT="0" distB="0" distL="114300" distR="114300" simplePos="0" relativeHeight="251659264" behindDoc="1" locked="0" layoutInCell="1" allowOverlap="1" wp14:anchorId="3AF23AD7" wp14:editId="79C81A20">
            <wp:simplePos x="0" y="0"/>
            <wp:positionH relativeFrom="column">
              <wp:posOffset>-466090</wp:posOffset>
            </wp:positionH>
            <wp:positionV relativeFrom="paragraph">
              <wp:posOffset>0</wp:posOffset>
            </wp:positionV>
            <wp:extent cx="5602605" cy="1383665"/>
            <wp:effectExtent l="0" t="0" r="0" b="6985"/>
            <wp:wrapTight wrapText="bothSides">
              <wp:wrapPolygon edited="0">
                <wp:start x="0" y="0"/>
                <wp:lineTo x="0" y="21412"/>
                <wp:lineTo x="21519" y="21412"/>
                <wp:lineTo x="21519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1819" w:rsidRPr="00891165" w:rsidRDefault="00C41819" w:rsidP="000E22F8">
      <w:pPr>
        <w:ind w:left="0"/>
      </w:pPr>
    </w:p>
    <w:p w:rsidR="00C41819" w:rsidRPr="00891165" w:rsidRDefault="00C41819" w:rsidP="000E22F8">
      <w:pPr>
        <w:ind w:left="0"/>
      </w:pPr>
    </w:p>
    <w:p w:rsidR="00C41819" w:rsidRPr="00891165" w:rsidRDefault="00C41819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C41819" w:rsidRPr="007F21FE" w:rsidRDefault="009A056C" w:rsidP="000E22F8">
      <w:pPr>
        <w:pBdr>
          <w:bottom w:val="single" w:sz="4" w:space="1" w:color="auto"/>
        </w:pBdr>
        <w:ind w:left="0"/>
        <w:rPr>
          <w:b/>
          <w:sz w:val="49"/>
        </w:rPr>
      </w:pPr>
      <w:r>
        <w:rPr>
          <w:b/>
          <w:sz w:val="49"/>
        </w:rPr>
        <w:t>Guide explicatif du p</w:t>
      </w:r>
      <w:r w:rsidR="00FB45AD">
        <w:rPr>
          <w:b/>
          <w:sz w:val="49"/>
        </w:rPr>
        <w:t>rocessus clinique</w:t>
      </w:r>
    </w:p>
    <w:p w:rsidR="00C41819" w:rsidRPr="00891165" w:rsidRDefault="00C41819" w:rsidP="000E22F8">
      <w:pPr>
        <w:ind w:left="0"/>
      </w:pPr>
    </w:p>
    <w:p w:rsidR="00C41819" w:rsidRDefault="00C41819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891165" w:rsidRPr="00F136BA" w:rsidRDefault="00891165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Pr="007F21FE" w:rsidRDefault="00C41819" w:rsidP="000E22F8">
      <w:pPr>
        <w:pBdr>
          <w:bottom w:val="single" w:sz="4" w:space="1" w:color="auto"/>
        </w:pBdr>
        <w:ind w:left="0"/>
        <w:rPr>
          <w:b/>
          <w:sz w:val="28"/>
          <w:szCs w:val="28"/>
        </w:rPr>
      </w:pPr>
      <w:r w:rsidRPr="007F21FE">
        <w:rPr>
          <w:b/>
          <w:sz w:val="28"/>
          <w:szCs w:val="28"/>
        </w:rPr>
        <w:t>Mois année</w:t>
      </w:r>
    </w:p>
    <w:p w:rsidR="00C41819" w:rsidRPr="007F21FE" w:rsidRDefault="00C41819" w:rsidP="000E22F8">
      <w:pPr>
        <w:ind w:left="0"/>
        <w:rPr>
          <w:b/>
        </w:rPr>
      </w:pPr>
      <w:bookmarkStart w:id="1" w:name="_Toc303069496"/>
      <w:bookmarkStart w:id="2" w:name="_Toc403396421"/>
      <w:r>
        <w:rPr>
          <w:smallCaps/>
          <w:color w:val="C05046"/>
          <w:sz w:val="28"/>
          <w:szCs w:val="28"/>
        </w:rPr>
        <w:br w:type="page"/>
      </w:r>
      <w:bookmarkEnd w:id="1"/>
      <w:bookmarkEnd w:id="2"/>
      <w:r w:rsidRPr="007F21FE">
        <w:rPr>
          <w:b/>
        </w:rPr>
        <w:lastRenderedPageBreak/>
        <w:t>Remerciements</w:t>
      </w:r>
    </w:p>
    <w:p w:rsidR="007F21FE" w:rsidRPr="007F21FE" w:rsidRDefault="007F21FE" w:rsidP="000E22F8">
      <w:pPr>
        <w:ind w:left="0"/>
        <w:rPr>
          <w:rFonts w:eastAsia="Times New Roman"/>
          <w:noProof/>
          <w:sz w:val="28"/>
          <w:szCs w:val="28"/>
          <w:lang w:eastAsia="fr-FR"/>
        </w:rPr>
      </w:pPr>
    </w:p>
    <w:p w:rsidR="00C41819" w:rsidRPr="00104056" w:rsidRDefault="00C41819" w:rsidP="000E22F8">
      <w:pPr>
        <w:ind w:left="0"/>
      </w:pPr>
      <w:r w:rsidRPr="00104056">
        <w:t xml:space="preserve">Ce document de référence n’aurait pu voir le jour sans la précieuse implication et la participation </w:t>
      </w:r>
      <w:r w:rsidRPr="00F87123">
        <w:t xml:space="preserve">de </w:t>
      </w:r>
      <w:r w:rsidRPr="00E5057A">
        <w:rPr>
          <w:shd w:val="clear" w:color="auto" w:fill="BFBFBF" w:themeFill="background1" w:themeFillShade="BF"/>
        </w:rPr>
        <w:t>(nommer les personnes, leur titre et leur provenance</w:t>
      </w:r>
      <w:r>
        <w:rPr>
          <w:shd w:val="clear" w:color="auto" w:fill="BFBFBF" w:themeFill="background1" w:themeFillShade="BF"/>
        </w:rPr>
        <w:t xml:space="preserve"> (directions)</w:t>
      </w:r>
      <w:r w:rsidRPr="00E5057A">
        <w:rPr>
          <w:shd w:val="clear" w:color="auto" w:fill="BFBFBF" w:themeFill="background1" w:themeFillShade="BF"/>
        </w:rPr>
        <w:t>)</w:t>
      </w:r>
      <w:r w:rsidRPr="00F87123">
        <w:t>.</w:t>
      </w:r>
      <w:r w:rsidRPr="00104056">
        <w:t xml:space="preserve"> À tous, nous leur adressons nos remerciements pour leur contribution au développement des meilleures pratiques.</w:t>
      </w:r>
    </w:p>
    <w:p w:rsidR="00C41819" w:rsidRPr="00E45A37" w:rsidRDefault="00C41819" w:rsidP="000E22F8">
      <w:pPr>
        <w:ind w:left="0"/>
        <w:rPr>
          <w:highlight w:val="yellow"/>
        </w:rPr>
      </w:pPr>
    </w:p>
    <w:p w:rsidR="00C41819" w:rsidRPr="00E45A37" w:rsidRDefault="00C41819" w:rsidP="000E22F8">
      <w:pPr>
        <w:ind w:left="0"/>
        <w:rPr>
          <w:highlight w:val="yellow"/>
        </w:rPr>
      </w:pPr>
    </w:p>
    <w:p w:rsidR="00C41819" w:rsidRPr="00E45A37" w:rsidRDefault="00C41819" w:rsidP="000E22F8">
      <w:pPr>
        <w:ind w:left="0"/>
        <w:rPr>
          <w:highlight w:val="yellow"/>
          <w:lang w:eastAsia="fr-FR"/>
        </w:rPr>
      </w:pPr>
    </w:p>
    <w:p w:rsidR="00C41819" w:rsidRPr="00E45A37" w:rsidRDefault="00C41819" w:rsidP="000E22F8">
      <w:pPr>
        <w:ind w:left="0"/>
        <w:rPr>
          <w:highlight w:val="yellow"/>
          <w:lang w:eastAsia="fr-FR"/>
        </w:rPr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C41819" w:rsidRDefault="00C41819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7F21FE" w:rsidRDefault="007F21FE" w:rsidP="000E22F8">
      <w:pPr>
        <w:ind w:left="0"/>
      </w:pPr>
    </w:p>
    <w:p w:rsidR="00C41819" w:rsidRDefault="00C41819" w:rsidP="000E22F8">
      <w:pPr>
        <w:ind w:left="0"/>
      </w:pPr>
    </w:p>
    <w:p w:rsidR="00C41819" w:rsidRPr="007F21FE" w:rsidRDefault="00C41819" w:rsidP="000E22F8">
      <w:pPr>
        <w:ind w:left="0"/>
      </w:pPr>
    </w:p>
    <w:p w:rsidR="00C41819" w:rsidRDefault="00C41819" w:rsidP="000E22F8">
      <w:pPr>
        <w:ind w:left="0"/>
      </w:pPr>
    </w:p>
    <w:p w:rsidR="00891165" w:rsidRDefault="00891165" w:rsidP="000E22F8">
      <w:pPr>
        <w:ind w:left="0"/>
      </w:pPr>
    </w:p>
    <w:p w:rsidR="00891165" w:rsidRDefault="00891165" w:rsidP="000E22F8">
      <w:pPr>
        <w:ind w:left="0"/>
      </w:pPr>
    </w:p>
    <w:p w:rsidR="00C41819" w:rsidRPr="007F21FE" w:rsidRDefault="00C41819" w:rsidP="000E22F8">
      <w:pPr>
        <w:ind w:left="0"/>
        <w:rPr>
          <w:sz w:val="18"/>
          <w:szCs w:val="18"/>
        </w:rPr>
      </w:pPr>
    </w:p>
    <w:p w:rsidR="00C41819" w:rsidRPr="007F21FE" w:rsidRDefault="00C41819" w:rsidP="000E22F8">
      <w:pPr>
        <w:ind w:left="0"/>
        <w:rPr>
          <w:sz w:val="18"/>
          <w:szCs w:val="18"/>
          <w:lang w:eastAsia="fr-FR"/>
        </w:rPr>
      </w:pPr>
    </w:p>
    <w:p w:rsidR="00C41819" w:rsidRPr="007F21FE" w:rsidRDefault="00C41819" w:rsidP="000E22F8">
      <w:pPr>
        <w:ind w:left="0"/>
        <w:rPr>
          <w:sz w:val="18"/>
          <w:szCs w:val="18"/>
          <w:lang w:eastAsia="fr-FR"/>
        </w:rPr>
      </w:pPr>
    </w:p>
    <w:p w:rsidR="00C41819" w:rsidRPr="007F21FE" w:rsidRDefault="00C41819" w:rsidP="000E22F8">
      <w:pPr>
        <w:ind w:left="0"/>
        <w:rPr>
          <w:sz w:val="18"/>
          <w:szCs w:val="18"/>
          <w:lang w:eastAsia="fr-FR"/>
        </w:rPr>
      </w:pPr>
      <w:r w:rsidRPr="007F21FE">
        <w:rPr>
          <w:sz w:val="18"/>
          <w:szCs w:val="18"/>
          <w:lang w:eastAsia="fr-FR"/>
        </w:rPr>
        <w:t>Les personnes ayant participé à l’élaboration de ce document sont identifiées dans la dernière section « Historique ».</w:t>
      </w:r>
    </w:p>
    <w:p w:rsidR="00C41819" w:rsidRPr="007F21FE" w:rsidRDefault="00C41819" w:rsidP="000E22F8">
      <w:pPr>
        <w:ind w:left="0"/>
        <w:rPr>
          <w:sz w:val="18"/>
          <w:szCs w:val="18"/>
          <w:lang w:eastAsia="fr-FR"/>
        </w:rPr>
      </w:pPr>
    </w:p>
    <w:p w:rsidR="00C41819" w:rsidRPr="007F21FE" w:rsidRDefault="00C41819" w:rsidP="000E22F8">
      <w:pPr>
        <w:ind w:left="0"/>
        <w:rPr>
          <w:b/>
          <w:sz w:val="18"/>
          <w:szCs w:val="18"/>
          <w:lang w:eastAsia="fr-FR"/>
        </w:rPr>
      </w:pPr>
      <w:r w:rsidRPr="007F21FE">
        <w:rPr>
          <w:sz w:val="18"/>
          <w:szCs w:val="18"/>
          <w:lang w:eastAsia="fr-FR"/>
        </w:rPr>
        <w:t xml:space="preserve">© Centre intégré de santé et de services sociaux de la Montérégie-Ouest, </w:t>
      </w:r>
      <w:r w:rsidRPr="007F21FE">
        <w:rPr>
          <w:b/>
          <w:sz w:val="18"/>
          <w:szCs w:val="18"/>
          <w:shd w:val="clear" w:color="auto" w:fill="BFBFBF" w:themeFill="background1" w:themeFillShade="BF"/>
          <w:lang w:eastAsia="fr-FR"/>
        </w:rPr>
        <w:t>Date de la version la plus récente</w:t>
      </w:r>
      <w:r w:rsidRPr="007F21FE">
        <w:rPr>
          <w:b/>
          <w:sz w:val="18"/>
          <w:szCs w:val="18"/>
          <w:lang w:eastAsia="fr-FR"/>
        </w:rPr>
        <w:t>.</w:t>
      </w:r>
    </w:p>
    <w:p w:rsidR="00C41819" w:rsidRPr="007F21FE" w:rsidRDefault="00C41819" w:rsidP="000E22F8">
      <w:pPr>
        <w:ind w:left="0"/>
        <w:rPr>
          <w:sz w:val="18"/>
          <w:szCs w:val="18"/>
          <w:lang w:eastAsia="fr-FR"/>
        </w:rPr>
      </w:pPr>
      <w:r w:rsidRPr="007F21FE">
        <w:rPr>
          <w:sz w:val="18"/>
          <w:szCs w:val="18"/>
          <w:lang w:eastAsia="fr-FR"/>
        </w:rPr>
        <w:t>Reproduction autorisée avec mention de la source.</w:t>
      </w:r>
    </w:p>
    <w:p w:rsidR="00C41819" w:rsidRDefault="00C41819" w:rsidP="000E22F8">
      <w:pPr>
        <w:ind w:left="0"/>
      </w:pPr>
      <w:r>
        <w:br w:type="page"/>
      </w:r>
    </w:p>
    <w:p w:rsidR="00C41819" w:rsidRDefault="00C41819" w:rsidP="000E22F8">
      <w:pPr>
        <w:ind w:left="0"/>
        <w:rPr>
          <w:b/>
          <w:sz w:val="30"/>
          <w:szCs w:val="30"/>
        </w:rPr>
      </w:pPr>
      <w:r w:rsidRPr="007F21FE">
        <w:rPr>
          <w:b/>
          <w:sz w:val="30"/>
          <w:szCs w:val="30"/>
        </w:rPr>
        <w:t>Table des matières</w:t>
      </w:r>
    </w:p>
    <w:p w:rsidR="007F21FE" w:rsidRPr="007F21FE" w:rsidRDefault="007F21FE" w:rsidP="000E22F8">
      <w:pPr>
        <w:ind w:left="0"/>
        <w:rPr>
          <w:b/>
          <w:sz w:val="30"/>
          <w:szCs w:val="30"/>
        </w:rPr>
      </w:pPr>
    </w:p>
    <w:p w:rsidR="006B0667" w:rsidRPr="006B0667" w:rsidRDefault="00C41819">
      <w:pPr>
        <w:pStyle w:val="TM1"/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r w:rsidRPr="00A64C76">
        <w:rPr>
          <w:rFonts w:ascii="Arial" w:hAnsi="Arial"/>
        </w:rPr>
        <w:fldChar w:fldCharType="begin"/>
      </w:r>
      <w:r w:rsidRPr="00A64C76">
        <w:rPr>
          <w:rFonts w:ascii="Arial" w:hAnsi="Arial"/>
        </w:rPr>
        <w:instrText xml:space="preserve"> TOC \o "1-3" \h \z \u </w:instrText>
      </w:r>
      <w:r w:rsidRPr="00A64C76">
        <w:rPr>
          <w:rFonts w:ascii="Arial" w:hAnsi="Arial"/>
        </w:rPr>
        <w:fldChar w:fldCharType="separate"/>
      </w:r>
      <w:hyperlink w:anchor="_Toc119060766" w:history="1">
        <w:r w:rsidR="006B0667" w:rsidRPr="006B0667">
          <w:rPr>
            <w:rStyle w:val="Lienhypertexte"/>
            <w:rFonts w:ascii="Arial" w:hAnsi="Arial"/>
            <w:noProof/>
          </w:rPr>
          <w:t>Liste des abréviations et des acronymes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_Toc119060766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4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67" w:history="1">
        <w:r w:rsidR="006B0667" w:rsidRPr="006B0667">
          <w:rPr>
            <w:rStyle w:val="Lienhypertexte"/>
            <w:rFonts w:ascii="Arial" w:hAnsi="Arial"/>
            <w:noProof/>
          </w:rPr>
          <w:t>Lexique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_Toc119060767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5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68" w:history="1">
        <w:r w:rsidR="006B0667" w:rsidRPr="006B0667">
          <w:rPr>
            <w:rStyle w:val="Lienhypertexte"/>
            <w:rFonts w:ascii="Arial" w:hAnsi="Arial"/>
            <w:noProof/>
          </w:rPr>
          <w:t>Avant-propos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_Toc119060768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6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69" w:history="1">
        <w:r w:rsidR="006B0667" w:rsidRPr="006B0667">
          <w:rPr>
            <w:rStyle w:val="Lienhypertexte"/>
            <w:rFonts w:ascii="Arial" w:hAnsi="Arial"/>
            <w:noProof/>
          </w:rPr>
          <w:t>Introduction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_Toc119060769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0" w:history="1">
        <w:r w:rsidR="006B0667" w:rsidRPr="006B0667">
          <w:rPr>
            <w:rStyle w:val="Lienhypertexte"/>
            <w:rFonts w:ascii="Arial" w:hAnsi="Arial"/>
            <w:noProof/>
          </w:rPr>
          <w:t>1.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Assises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_Toc119060770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1" w:history="1">
        <w:r w:rsidR="006B0667" w:rsidRPr="006B0667">
          <w:rPr>
            <w:rStyle w:val="Lienhypertexte"/>
            <w:rFonts w:ascii="Arial" w:hAnsi="Arial"/>
            <w:noProof/>
          </w:rPr>
          <w:t>2.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Cadre conceptuel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_Toc119060771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2" w:history="1">
        <w:r w:rsidR="006B0667" w:rsidRPr="006B0667">
          <w:rPr>
            <w:rStyle w:val="Lienhypertexte"/>
            <w:rFonts w:ascii="Arial" w:hAnsi="Arial"/>
            <w:noProof/>
          </w:rPr>
          <w:t>3.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Étapes du processus clinique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_Toc119060772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3" w:history="1">
        <w:r w:rsidR="006B0667" w:rsidRPr="006B0667">
          <w:rPr>
            <w:rStyle w:val="Lienhypertexte"/>
            <w:rFonts w:ascii="Arial" w:hAnsi="Arial"/>
            <w:noProof/>
          </w:rPr>
          <w:t>4.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Intervenants concernés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_Toc119060773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4" w:history="1">
        <w:r w:rsidR="006B0667" w:rsidRPr="006B0667">
          <w:rPr>
            <w:rStyle w:val="Lienhypertexte"/>
            <w:rFonts w:ascii="Arial" w:hAnsi="Arial"/>
            <w:noProof/>
          </w:rPr>
          <w:t>5.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Mise en application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_Toc119060774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5" w:history="1">
        <w:r w:rsidR="006B0667" w:rsidRPr="006B0667">
          <w:rPr>
            <w:rStyle w:val="Lienhypertexte"/>
            <w:rFonts w:ascii="Arial" w:hAnsi="Arial"/>
            <w:noProof/>
          </w:rPr>
          <w:t>6.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Ressources nécessaires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_Toc119060775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6" w:history="1">
        <w:r w:rsidR="006B0667" w:rsidRPr="006B0667">
          <w:rPr>
            <w:rStyle w:val="Lienhypertexte"/>
            <w:rFonts w:ascii="Arial" w:hAnsi="Arial"/>
            <w:noProof/>
          </w:rPr>
          <w:t>7.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Conclusion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_Toc119060776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Pr="006B0667" w:rsidRDefault="00F4321B">
      <w:pPr>
        <w:pStyle w:val="TM1"/>
        <w:tabs>
          <w:tab w:val="left" w:pos="1100"/>
        </w:tabs>
        <w:rPr>
          <w:rFonts w:ascii="Arial" w:eastAsiaTheme="minorEastAsia" w:hAnsi="Arial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7" w:history="1">
        <w:r w:rsidR="006B0667" w:rsidRPr="006B0667">
          <w:rPr>
            <w:rStyle w:val="Lienhypertexte"/>
            <w:rFonts w:ascii="Arial" w:hAnsi="Arial"/>
            <w:noProof/>
          </w:rPr>
          <w:t>8.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Liste des annexes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_Toc119060777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6B0667" w:rsidRDefault="00F4321B">
      <w:pPr>
        <w:pStyle w:val="TM1"/>
        <w:tabs>
          <w:tab w:val="left" w:pos="11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CA"/>
        </w:rPr>
      </w:pPr>
      <w:hyperlink w:anchor="_Toc119060778" w:history="1">
        <w:r w:rsidR="006B0667" w:rsidRPr="006B0667">
          <w:rPr>
            <w:rStyle w:val="Lienhypertexte"/>
            <w:rFonts w:ascii="Arial" w:hAnsi="Arial"/>
            <w:noProof/>
          </w:rPr>
          <w:t>9.</w:t>
        </w:r>
        <w:r w:rsidR="006B0667" w:rsidRPr="006B0667">
          <w:rPr>
            <w:rFonts w:ascii="Arial" w:eastAsiaTheme="minorEastAsia" w:hAnsi="Arial"/>
            <w:b w:val="0"/>
            <w:bCs w:val="0"/>
            <w:caps w:val="0"/>
            <w:noProof/>
            <w:sz w:val="22"/>
            <w:szCs w:val="22"/>
            <w:lang w:val="fr-CA"/>
          </w:rPr>
          <w:tab/>
        </w:r>
        <w:r w:rsidR="006B0667" w:rsidRPr="006B0667">
          <w:rPr>
            <w:rStyle w:val="Lienhypertexte"/>
            <w:rFonts w:ascii="Arial" w:hAnsi="Arial"/>
            <w:noProof/>
          </w:rPr>
          <w:t>Références</w:t>
        </w:r>
        <w:r w:rsidR="006B0667" w:rsidRPr="006B0667">
          <w:rPr>
            <w:rFonts w:ascii="Arial" w:hAnsi="Arial"/>
            <w:noProof/>
            <w:webHidden/>
          </w:rPr>
          <w:tab/>
        </w:r>
        <w:r w:rsidR="006B0667" w:rsidRPr="006B0667">
          <w:rPr>
            <w:rFonts w:ascii="Arial" w:hAnsi="Arial"/>
            <w:noProof/>
            <w:webHidden/>
          </w:rPr>
          <w:fldChar w:fldCharType="begin"/>
        </w:r>
        <w:r w:rsidR="006B0667" w:rsidRPr="006B0667">
          <w:rPr>
            <w:rFonts w:ascii="Arial" w:hAnsi="Arial"/>
            <w:noProof/>
            <w:webHidden/>
          </w:rPr>
          <w:instrText xml:space="preserve"> PAGEREF _Toc119060778 \h </w:instrText>
        </w:r>
        <w:r w:rsidR="006B0667" w:rsidRPr="006B0667">
          <w:rPr>
            <w:rFonts w:ascii="Arial" w:hAnsi="Arial"/>
            <w:noProof/>
            <w:webHidden/>
          </w:rPr>
        </w:r>
        <w:r w:rsidR="006B0667" w:rsidRPr="006B0667">
          <w:rPr>
            <w:rFonts w:ascii="Arial" w:hAnsi="Arial"/>
            <w:noProof/>
            <w:webHidden/>
          </w:rPr>
          <w:fldChar w:fldCharType="separate"/>
        </w:r>
        <w:r w:rsidR="006B0667" w:rsidRPr="006B0667">
          <w:rPr>
            <w:rFonts w:ascii="Arial" w:hAnsi="Arial"/>
            <w:noProof/>
            <w:webHidden/>
          </w:rPr>
          <w:t>7</w:t>
        </w:r>
        <w:r w:rsidR="006B0667" w:rsidRPr="006B0667">
          <w:rPr>
            <w:rFonts w:ascii="Arial" w:hAnsi="Arial"/>
            <w:noProof/>
            <w:webHidden/>
          </w:rPr>
          <w:fldChar w:fldCharType="end"/>
        </w:r>
      </w:hyperlink>
    </w:p>
    <w:p w:rsidR="00C41819" w:rsidRPr="00A64C76" w:rsidRDefault="00C41819" w:rsidP="000E22F8">
      <w:pPr>
        <w:ind w:left="0"/>
        <w:rPr>
          <w:color w:val="000000" w:themeColor="text1"/>
        </w:rPr>
      </w:pPr>
      <w:r w:rsidRPr="00A64C76">
        <w:fldChar w:fldCharType="end"/>
      </w:r>
    </w:p>
    <w:p w:rsidR="00C41819" w:rsidRPr="00A64C76" w:rsidRDefault="00C41819" w:rsidP="000E22F8">
      <w:pPr>
        <w:pStyle w:val="Titre1"/>
        <w:ind w:left="0"/>
        <w:sectPr w:rsidR="00C41819" w:rsidRPr="00A64C76" w:rsidSect="00D85F39">
          <w:headerReference w:type="even" r:id="rId9"/>
          <w:headerReference w:type="default" r:id="rId10"/>
          <w:headerReference w:type="first" r:id="rId11"/>
          <w:footerReference w:type="first" r:id="rId12"/>
          <w:pgSz w:w="12240" w:h="15840"/>
          <w:pgMar w:top="907" w:right="1138" w:bottom="346" w:left="1138" w:header="706" w:footer="706" w:gutter="0"/>
          <w:cols w:space="708"/>
          <w:titlePg/>
          <w:docGrid w:linePitch="666"/>
        </w:sectPr>
      </w:pPr>
    </w:p>
    <w:p w:rsidR="00C41819" w:rsidRPr="003823E9" w:rsidRDefault="00C41819" w:rsidP="000E22F8">
      <w:pPr>
        <w:pStyle w:val="Titre1"/>
        <w:numPr>
          <w:ilvl w:val="0"/>
          <w:numId w:val="0"/>
        </w:numPr>
      </w:pPr>
      <w:bookmarkStart w:id="3" w:name="_Toc516479244"/>
      <w:bookmarkStart w:id="4" w:name="_Toc119060766"/>
      <w:r w:rsidRPr="003823E9">
        <w:t>Liste des abréviations et des acronymes</w:t>
      </w:r>
      <w:bookmarkEnd w:id="3"/>
      <w:bookmarkEnd w:id="4"/>
    </w:p>
    <w:p w:rsidR="00C41819" w:rsidRDefault="00C41819" w:rsidP="000E22F8">
      <w:pPr>
        <w:ind w:left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8604"/>
      </w:tblGrid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  <w:r w:rsidRPr="00E12FE5">
              <w:t>CISSS</w:t>
            </w: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  <w:r w:rsidRPr="00E12FE5">
              <w:t>Centre intégré de santé et de services sociaux</w:t>
            </w: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  <w:r w:rsidRPr="00E12FE5">
              <w:t>MSSS</w:t>
            </w: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  <w:r w:rsidRPr="00E12FE5">
              <w:t xml:space="preserve">Ministère de la </w:t>
            </w:r>
            <w:r>
              <w:t>S</w:t>
            </w:r>
            <w:r w:rsidRPr="00E12FE5">
              <w:t xml:space="preserve">anté et des </w:t>
            </w:r>
            <w:r>
              <w:t>S</w:t>
            </w:r>
            <w:r w:rsidRPr="00E12FE5">
              <w:t>ervices sociaux</w:t>
            </w: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</w:p>
        </w:tc>
      </w:tr>
      <w:tr w:rsidR="00C41819" w:rsidRPr="00E12FE5" w:rsidTr="00E4263A">
        <w:tc>
          <w:tcPr>
            <w:tcW w:w="1374" w:type="dxa"/>
            <w:shd w:val="clear" w:color="auto" w:fill="auto"/>
          </w:tcPr>
          <w:p w:rsidR="00C41819" w:rsidRPr="00E12FE5" w:rsidRDefault="00C41819" w:rsidP="000E22F8">
            <w:pPr>
              <w:ind w:left="0"/>
            </w:pPr>
          </w:p>
        </w:tc>
        <w:tc>
          <w:tcPr>
            <w:tcW w:w="8806" w:type="dxa"/>
          </w:tcPr>
          <w:p w:rsidR="00C41819" w:rsidRPr="00E12FE5" w:rsidRDefault="00C41819" w:rsidP="000E22F8">
            <w:pPr>
              <w:ind w:left="0"/>
            </w:pPr>
          </w:p>
        </w:tc>
      </w:tr>
    </w:tbl>
    <w:p w:rsidR="00C41819" w:rsidRPr="00B23E60" w:rsidRDefault="00C41819" w:rsidP="000E22F8">
      <w:pPr>
        <w:ind w:left="0"/>
        <w:sectPr w:rsidR="00C41819" w:rsidRPr="00B23E60" w:rsidSect="00891165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907" w:right="1138" w:bottom="346" w:left="1138" w:header="706" w:footer="706" w:gutter="0"/>
          <w:cols w:space="708"/>
          <w:docGrid w:linePitch="666"/>
        </w:sectPr>
      </w:pPr>
    </w:p>
    <w:p w:rsidR="00C41819" w:rsidRDefault="00C41819" w:rsidP="000E22F8">
      <w:pPr>
        <w:pStyle w:val="Titre1"/>
        <w:numPr>
          <w:ilvl w:val="0"/>
          <w:numId w:val="0"/>
        </w:numPr>
      </w:pPr>
      <w:bookmarkStart w:id="5" w:name="_Toc506819365"/>
      <w:bookmarkStart w:id="6" w:name="_Toc516479245"/>
      <w:bookmarkStart w:id="7" w:name="_Toc119060767"/>
      <w:r w:rsidRPr="00A211D2">
        <w:t>Lexique</w:t>
      </w:r>
      <w:bookmarkEnd w:id="5"/>
      <w:bookmarkEnd w:id="6"/>
      <w:bookmarkEnd w:id="7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8616"/>
      </w:tblGrid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  <w:tr w:rsidR="00891165" w:rsidRPr="00E12FE5" w:rsidTr="00FF6F93">
        <w:tc>
          <w:tcPr>
            <w:tcW w:w="1374" w:type="dxa"/>
            <w:shd w:val="clear" w:color="auto" w:fill="auto"/>
          </w:tcPr>
          <w:p w:rsidR="00891165" w:rsidRPr="00E12FE5" w:rsidRDefault="00891165" w:rsidP="000E22F8">
            <w:pPr>
              <w:ind w:left="0"/>
            </w:pPr>
          </w:p>
        </w:tc>
        <w:tc>
          <w:tcPr>
            <w:tcW w:w="8806" w:type="dxa"/>
          </w:tcPr>
          <w:p w:rsidR="00891165" w:rsidRPr="00E12FE5" w:rsidRDefault="00891165" w:rsidP="000E22F8">
            <w:pPr>
              <w:ind w:left="0"/>
            </w:pPr>
          </w:p>
        </w:tc>
      </w:tr>
    </w:tbl>
    <w:p w:rsidR="00891165" w:rsidRPr="00891165" w:rsidRDefault="00891165" w:rsidP="000E22F8">
      <w:pPr>
        <w:ind w:left="0"/>
      </w:pPr>
    </w:p>
    <w:p w:rsidR="00C41819" w:rsidRPr="00104056" w:rsidRDefault="00C41819" w:rsidP="000E22F8">
      <w:pPr>
        <w:ind w:left="0"/>
        <w:sectPr w:rsidR="00C41819" w:rsidRPr="00104056" w:rsidSect="00891165">
          <w:pgSz w:w="12240" w:h="15840"/>
          <w:pgMar w:top="907" w:right="1138" w:bottom="346" w:left="1138" w:header="706" w:footer="706" w:gutter="0"/>
          <w:cols w:space="708"/>
          <w:docGrid w:linePitch="666"/>
        </w:sectPr>
      </w:pPr>
    </w:p>
    <w:p w:rsidR="00C41819" w:rsidRPr="00C5337D" w:rsidRDefault="00C41819" w:rsidP="000E22F8">
      <w:pPr>
        <w:pStyle w:val="Titre1"/>
        <w:numPr>
          <w:ilvl w:val="0"/>
          <w:numId w:val="0"/>
        </w:numPr>
      </w:pPr>
      <w:bookmarkStart w:id="8" w:name="_Toc119060768"/>
      <w:r w:rsidRPr="00C5337D">
        <w:t>Avant-propos</w:t>
      </w:r>
      <w:bookmarkEnd w:id="8"/>
      <w:r w:rsidRPr="00C5337D">
        <w:t xml:space="preserve"> </w:t>
      </w:r>
    </w:p>
    <w:p w:rsidR="00891165" w:rsidRDefault="00891165" w:rsidP="000E22F8">
      <w:pPr>
        <w:ind w:left="0"/>
        <w:jc w:val="both"/>
      </w:pPr>
      <w:r w:rsidRPr="00D85F39">
        <w:t xml:space="preserve">Le centre intégré de santé et de services sociaux (CISSS) de </w:t>
      </w:r>
      <w:r w:rsidR="00076971">
        <w:t>la Montérégie-Ouest emploie plus de 9 600</w:t>
      </w:r>
      <w:r w:rsidRPr="00D85F39">
        <w:t xml:space="preserve"> </w:t>
      </w:r>
      <w:r w:rsidR="00076971">
        <w:t>personnes, 55</w:t>
      </w:r>
      <w:r w:rsidRPr="00D85F39">
        <w:t>0</w:t>
      </w:r>
      <w:r w:rsidR="007F21FE">
        <w:rPr>
          <w:rStyle w:val="Appelnotedebasdep"/>
        </w:rPr>
        <w:footnoteReference w:id="1"/>
      </w:r>
      <w:r w:rsidR="00076971">
        <w:t xml:space="preserve"> médecins répartis dans 128</w:t>
      </w:r>
      <w:r w:rsidRPr="00D85F39">
        <w:t xml:space="preserve"> installations. Il offre des services généraux et des soins courants de première ligne et se dédie également aux services spécialisés en milieux hospitaliers, en centres d’hébergement et en centres de réadaptation. À ce titre, le CISSS de la Montérégie-Ouest a des responsabilités régionales pour la réadaptation physique, la déficience intellectuelle, le trouble du spectre de l’autisme et la dépendance. </w:t>
      </w:r>
    </w:p>
    <w:p w:rsidR="007F21FE" w:rsidRPr="00D85F39" w:rsidRDefault="007F21FE" w:rsidP="000E22F8">
      <w:pPr>
        <w:ind w:left="0"/>
        <w:jc w:val="both"/>
      </w:pPr>
    </w:p>
    <w:p w:rsidR="00891165" w:rsidRDefault="00891165" w:rsidP="000E22F8">
      <w:pPr>
        <w:ind w:left="0"/>
        <w:jc w:val="both"/>
      </w:pPr>
      <w:r w:rsidRPr="00D85F39">
        <w:t xml:space="preserve">La mission du CISSS de la Montérégie-Ouest, en lien avec celle du ministère de la Santé et des Services sociaux (MSSS), est de maintenir, améliorer et restaurer la santé et le bien-être de la population québécoise en rendant accessible un ensemble de services de santé et sociaux intégrés et de qualité, contribuant ainsi au développement social et économique du Québec. </w:t>
      </w:r>
    </w:p>
    <w:p w:rsidR="00891165" w:rsidRDefault="00891165" w:rsidP="000E22F8">
      <w:pPr>
        <w:ind w:left="0"/>
      </w:pPr>
      <w:r>
        <w:br w:type="page"/>
      </w:r>
    </w:p>
    <w:p w:rsidR="00891165" w:rsidRDefault="00891165" w:rsidP="000E22F8">
      <w:pPr>
        <w:ind w:left="0"/>
      </w:pPr>
    </w:p>
    <w:p w:rsidR="00C41819" w:rsidRPr="004025D2" w:rsidRDefault="00C41819" w:rsidP="000E22F8">
      <w:pPr>
        <w:pStyle w:val="Titre1"/>
        <w:numPr>
          <w:ilvl w:val="0"/>
          <w:numId w:val="0"/>
        </w:numPr>
      </w:pPr>
      <w:bookmarkStart w:id="9" w:name="_Toc119060769"/>
      <w:r w:rsidRPr="004025D2">
        <w:t>Introduction</w:t>
      </w:r>
      <w:bookmarkEnd w:id="9"/>
    </w:p>
    <w:p w:rsidR="00C41819" w:rsidRPr="00EA1FB3" w:rsidRDefault="00C41819" w:rsidP="000E22F8">
      <w:pPr>
        <w:ind w:left="0"/>
      </w:pPr>
    </w:p>
    <w:p w:rsidR="00C41819" w:rsidRPr="00C5337D" w:rsidRDefault="00FB45AD" w:rsidP="00FB45AD">
      <w:pPr>
        <w:pStyle w:val="Titre1"/>
        <w:ind w:left="567" w:hanging="567"/>
      </w:pPr>
      <w:bookmarkStart w:id="10" w:name="2.2"/>
      <w:bookmarkStart w:id="11" w:name="_Toc119060770"/>
      <w:bookmarkEnd w:id="10"/>
      <w:r>
        <w:t>Assises</w:t>
      </w:r>
      <w:bookmarkEnd w:id="11"/>
    </w:p>
    <w:p w:rsidR="00C41819" w:rsidRPr="00891165" w:rsidRDefault="00C41819" w:rsidP="000E22F8">
      <w:pPr>
        <w:ind w:left="0"/>
      </w:pPr>
    </w:p>
    <w:p w:rsidR="00C41819" w:rsidRDefault="006B0667" w:rsidP="000E22F8">
      <w:pPr>
        <w:pStyle w:val="Titre1"/>
        <w:ind w:left="567" w:hanging="567"/>
      </w:pPr>
      <w:bookmarkStart w:id="12" w:name="_Toc119060771"/>
      <w:r>
        <w:t>Cadre</w:t>
      </w:r>
      <w:r w:rsidR="00FB45AD">
        <w:t xml:space="preserve"> conceptuel</w:t>
      </w:r>
      <w:bookmarkEnd w:id="12"/>
    </w:p>
    <w:p w:rsidR="00C41819" w:rsidRPr="00B23E60" w:rsidRDefault="00C41819" w:rsidP="000E22F8">
      <w:pPr>
        <w:ind w:left="0"/>
      </w:pPr>
    </w:p>
    <w:p w:rsidR="00C41819" w:rsidRPr="00C5337D" w:rsidRDefault="006B0667" w:rsidP="000E22F8">
      <w:pPr>
        <w:pStyle w:val="Titre1"/>
        <w:ind w:left="567" w:hanging="567"/>
      </w:pPr>
      <w:bookmarkStart w:id="13" w:name="_Toc119060772"/>
      <w:r>
        <w:t>Étapes du processus clinique</w:t>
      </w:r>
      <w:bookmarkEnd w:id="13"/>
    </w:p>
    <w:p w:rsidR="00C41819" w:rsidRPr="00B23E60" w:rsidRDefault="00C41819" w:rsidP="000E22F8">
      <w:pPr>
        <w:ind w:left="0"/>
      </w:pPr>
    </w:p>
    <w:p w:rsidR="00C41819" w:rsidRPr="00C41819" w:rsidRDefault="00C41819" w:rsidP="000E22F8">
      <w:pPr>
        <w:pStyle w:val="Titre1"/>
        <w:ind w:left="567" w:hanging="567"/>
      </w:pPr>
      <w:bookmarkStart w:id="14" w:name="_Toc119060773"/>
      <w:r>
        <w:t>Intervenants concernés</w:t>
      </w:r>
      <w:bookmarkEnd w:id="14"/>
    </w:p>
    <w:p w:rsidR="00C41819" w:rsidRPr="00B23E60" w:rsidRDefault="00C41819" w:rsidP="000E22F8">
      <w:pPr>
        <w:ind w:left="0"/>
      </w:pPr>
    </w:p>
    <w:p w:rsidR="00C41819" w:rsidRDefault="00FB45AD" w:rsidP="000E22F8">
      <w:pPr>
        <w:pStyle w:val="Titre1"/>
        <w:ind w:left="567" w:hanging="567"/>
      </w:pPr>
      <w:bookmarkStart w:id="15" w:name="_Toc119060774"/>
      <w:r>
        <w:t>Mise en application</w:t>
      </w:r>
      <w:bookmarkEnd w:id="15"/>
    </w:p>
    <w:p w:rsidR="00C41819" w:rsidRPr="00B23E60" w:rsidRDefault="00C41819" w:rsidP="000E22F8">
      <w:pPr>
        <w:ind w:left="0"/>
      </w:pPr>
    </w:p>
    <w:p w:rsidR="00C41819" w:rsidRPr="00C5337D" w:rsidRDefault="00C41819" w:rsidP="000E22F8">
      <w:pPr>
        <w:pStyle w:val="Titre1"/>
        <w:ind w:left="567" w:hanging="567"/>
      </w:pPr>
      <w:bookmarkStart w:id="16" w:name="_Toc119060775"/>
      <w:r w:rsidRPr="00C5337D">
        <w:t>Ressources nécessaires</w:t>
      </w:r>
      <w:bookmarkEnd w:id="16"/>
      <w:r w:rsidRPr="00C5337D">
        <w:t xml:space="preserve"> </w:t>
      </w:r>
    </w:p>
    <w:p w:rsidR="00C41819" w:rsidRPr="00B23E60" w:rsidRDefault="00C41819" w:rsidP="000E22F8">
      <w:pPr>
        <w:ind w:left="0"/>
      </w:pPr>
    </w:p>
    <w:p w:rsidR="00C41819" w:rsidRPr="00C5337D" w:rsidRDefault="00C41819" w:rsidP="000E22F8">
      <w:pPr>
        <w:pStyle w:val="Titre1"/>
        <w:ind w:left="567" w:hanging="567"/>
      </w:pPr>
      <w:bookmarkStart w:id="17" w:name="_Toc119060776"/>
      <w:r w:rsidRPr="00C5337D">
        <w:t>Conclusion</w:t>
      </w:r>
      <w:bookmarkEnd w:id="17"/>
    </w:p>
    <w:p w:rsidR="00C41819" w:rsidRPr="00B23E60" w:rsidRDefault="00C41819" w:rsidP="000E22F8">
      <w:pPr>
        <w:ind w:left="0"/>
      </w:pPr>
    </w:p>
    <w:p w:rsidR="00C41819" w:rsidRDefault="00C41819" w:rsidP="000E22F8">
      <w:pPr>
        <w:pStyle w:val="Titre1"/>
        <w:ind w:left="567" w:hanging="567"/>
      </w:pPr>
      <w:bookmarkStart w:id="18" w:name="2.8"/>
      <w:bookmarkStart w:id="19" w:name="_Toc119060777"/>
      <w:bookmarkEnd w:id="18"/>
      <w:r>
        <w:t>Liste des a</w:t>
      </w:r>
      <w:r w:rsidRPr="00C5337D">
        <w:t>nnexes</w:t>
      </w:r>
      <w:bookmarkEnd w:id="19"/>
    </w:p>
    <w:p w:rsidR="007F21FE" w:rsidRPr="007F21FE" w:rsidRDefault="007F21FE" w:rsidP="000E22F8">
      <w:pPr>
        <w:ind w:left="0"/>
      </w:pPr>
    </w:p>
    <w:p w:rsidR="00C41819" w:rsidRPr="00B23E60" w:rsidRDefault="00C41819" w:rsidP="000E22F8">
      <w:pPr>
        <w:pStyle w:val="Titre1"/>
        <w:ind w:left="567" w:hanging="567"/>
      </w:pPr>
      <w:bookmarkStart w:id="20" w:name="_Toc119060778"/>
      <w:r w:rsidRPr="00C5337D">
        <w:t>Référence</w:t>
      </w:r>
      <w:r>
        <w:t>s</w:t>
      </w:r>
      <w:bookmarkEnd w:id="20"/>
    </w:p>
    <w:p w:rsidR="00E14C0F" w:rsidRDefault="00E14C0F" w:rsidP="000E22F8">
      <w:pPr>
        <w:spacing w:after="160" w:line="259" w:lineRule="auto"/>
        <w:ind w:left="0"/>
      </w:pPr>
      <w:r>
        <w:br w:type="page"/>
      </w:r>
    </w:p>
    <w:tbl>
      <w:tblPr>
        <w:tblStyle w:val="Grilledetableauclaire1"/>
        <w:tblpPr w:leftFromText="141" w:rightFromText="141" w:vertAnchor="page" w:horzAnchor="margin" w:tblpY="5015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6234"/>
        <w:gridCol w:w="1625"/>
      </w:tblGrid>
      <w:tr w:rsidR="00E14C0F" w:rsidRPr="00301720" w:rsidTr="00724559">
        <w:trPr>
          <w:trHeight w:val="283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0F" w:rsidRPr="00E56047" w:rsidRDefault="00E14C0F" w:rsidP="00724559">
            <w:pPr>
              <w:ind w:left="0"/>
              <w:rPr>
                <w:b/>
                <w:color w:val="000000" w:themeColor="text1"/>
                <w:szCs w:val="20"/>
              </w:rPr>
            </w:pPr>
            <w:r w:rsidRPr="00E56047">
              <w:rPr>
                <w:b/>
                <w:color w:val="000000" w:themeColor="text1"/>
                <w:szCs w:val="20"/>
              </w:rPr>
              <w:t>Historique du document</w:t>
            </w:r>
          </w:p>
        </w:tc>
      </w:tr>
      <w:tr w:rsidR="00E14C0F" w:rsidRPr="00301720" w:rsidTr="00724559">
        <w:trPr>
          <w:trHeight w:val="403"/>
        </w:trPr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0F" w:rsidRPr="0093223C" w:rsidRDefault="00E14C0F" w:rsidP="00724559">
            <w:pPr>
              <w:ind w:left="0"/>
              <w:rPr>
                <w:b/>
                <w:color w:val="000000" w:themeColor="text1"/>
                <w:sz w:val="16"/>
                <w:szCs w:val="16"/>
              </w:rPr>
            </w:pPr>
            <w:r w:rsidRPr="0093223C">
              <w:rPr>
                <w:b/>
                <w:color w:val="000000" w:themeColor="text1"/>
                <w:sz w:val="16"/>
                <w:szCs w:val="16"/>
              </w:rPr>
              <w:t>CONCERNANT UNE SEULE DIRECTION</w:t>
            </w:r>
          </w:p>
          <w:p w:rsidR="00E14C0F" w:rsidRDefault="00E14C0F" w:rsidP="00724559">
            <w:pPr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  <w:p w:rsidR="00E14C0F" w:rsidRPr="00301720" w:rsidRDefault="00E14C0F" w:rsidP="00724559">
            <w:pPr>
              <w:ind w:left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b/>
                <w:color w:val="000000" w:themeColor="text1"/>
                <w:sz w:val="18"/>
                <w:szCs w:val="18"/>
              </w:rPr>
              <w:t>Approuvé par</w:t>
            </w:r>
          </w:p>
        </w:tc>
        <w:tc>
          <w:tcPr>
            <w:tcW w:w="312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0F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</w:p>
          <w:p w:rsidR="00E14C0F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</w:p>
          <w:p w:rsidR="00E14C0F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Inscrire le prénom, nom,</w:t>
            </w:r>
          </w:p>
          <w:p w:rsidR="00E14C0F" w:rsidRPr="00301720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Directeur de la Direction……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0F" w:rsidRPr="002F2091" w:rsidRDefault="00E14C0F" w:rsidP="00724559">
            <w:pPr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2F2091">
              <w:rPr>
                <w:b/>
                <w:color w:val="000000" w:themeColor="text1"/>
                <w:sz w:val="18"/>
                <w:szCs w:val="18"/>
              </w:rPr>
              <w:t>Date</w:t>
            </w:r>
          </w:p>
          <w:p w:rsidR="00E14C0F" w:rsidRPr="00301720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14C0F" w:rsidRPr="00301720" w:rsidTr="00724559">
        <w:trPr>
          <w:trHeight w:val="403"/>
        </w:trPr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0F" w:rsidRPr="0093223C" w:rsidRDefault="00E14C0F" w:rsidP="00724559">
            <w:pPr>
              <w:ind w:left="0"/>
              <w:rPr>
                <w:b/>
                <w:color w:val="000000" w:themeColor="text1"/>
                <w:sz w:val="16"/>
                <w:szCs w:val="16"/>
              </w:rPr>
            </w:pPr>
            <w:r w:rsidRPr="0093223C">
              <w:rPr>
                <w:b/>
                <w:color w:val="000000" w:themeColor="text1"/>
                <w:sz w:val="16"/>
                <w:szCs w:val="16"/>
              </w:rPr>
              <w:t>CONCERNANT PLUS D’UNE DIRECTION</w:t>
            </w:r>
          </w:p>
          <w:p w:rsidR="00E14C0F" w:rsidRDefault="00E14C0F" w:rsidP="00724559">
            <w:pPr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  <w:p w:rsidR="00E14C0F" w:rsidRPr="00301720" w:rsidRDefault="00E14C0F" w:rsidP="00724559">
            <w:pPr>
              <w:ind w:left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b/>
                <w:color w:val="000000" w:themeColor="text1"/>
                <w:sz w:val="18"/>
                <w:szCs w:val="18"/>
              </w:rPr>
              <w:t>Approuvé par</w:t>
            </w:r>
          </w:p>
        </w:tc>
        <w:tc>
          <w:tcPr>
            <w:tcW w:w="312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0F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</w:p>
          <w:p w:rsidR="00E14C0F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</w:p>
          <w:p w:rsidR="00E14C0F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Inscrire le prénom, nom et titre</w:t>
            </w:r>
          </w:p>
          <w:p w:rsidR="00E14C0F" w:rsidRPr="00301720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 Comité de coordination clinique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0F" w:rsidRPr="002F2091" w:rsidRDefault="00E14C0F" w:rsidP="00724559">
            <w:pPr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2F2091">
              <w:rPr>
                <w:b/>
                <w:color w:val="000000" w:themeColor="text1"/>
                <w:sz w:val="18"/>
                <w:szCs w:val="18"/>
              </w:rPr>
              <w:t>Date</w:t>
            </w:r>
          </w:p>
          <w:p w:rsidR="00E14C0F" w:rsidRPr="00301720" w:rsidRDefault="00E14C0F" w:rsidP="00724559">
            <w:pPr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14C0F" w:rsidRPr="00301720" w:rsidTr="00724559">
        <w:trPr>
          <w:trHeight w:val="816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0F" w:rsidRDefault="00E14C0F" w:rsidP="00724559">
            <w:pPr>
              <w:spacing w:before="120"/>
              <w:ind w:left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  <w:p w:rsidR="00E14C0F" w:rsidRPr="00301720" w:rsidRDefault="00E14C0F" w:rsidP="00724559">
            <w:pPr>
              <w:spacing w:before="120"/>
              <w:ind w:left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b/>
                <w:color w:val="000000" w:themeColor="text1"/>
                <w:sz w:val="18"/>
                <w:szCs w:val="18"/>
              </w:rPr>
              <w:t>Commentaires</w:t>
            </w:r>
          </w:p>
        </w:tc>
        <w:tc>
          <w:tcPr>
            <w:tcW w:w="3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0F" w:rsidRPr="00301720" w:rsidRDefault="00E14C0F" w:rsidP="00724559">
            <w:pPr>
              <w:spacing w:before="120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 w:val="18"/>
                <w:szCs w:val="18"/>
              </w:rPr>
              <w:t>Inscrire vos commentaires</w:t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tbl>
      <w:tblPr>
        <w:tblStyle w:val="Grilledetableauclaire1"/>
        <w:tblpPr w:leftFromText="141" w:rightFromText="141" w:vertAnchor="text" w:horzAnchor="margin" w:tblpY="386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6386"/>
        <w:gridCol w:w="1455"/>
      </w:tblGrid>
      <w:tr w:rsidR="00724559" w:rsidRPr="00301720" w:rsidTr="00D778BF">
        <w:trPr>
          <w:trHeight w:val="283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559" w:rsidRPr="00586874" w:rsidRDefault="00724559" w:rsidP="00D778BF">
            <w:pPr>
              <w:ind w:left="0"/>
              <w:jc w:val="both"/>
              <w:rPr>
                <w:b/>
                <w:color w:val="000000" w:themeColor="text1"/>
                <w:szCs w:val="20"/>
              </w:rPr>
            </w:pPr>
            <w:r w:rsidRPr="00586874">
              <w:rPr>
                <w:b/>
                <w:color w:val="000000" w:themeColor="text1"/>
                <w:szCs w:val="20"/>
              </w:rPr>
              <w:t>Processus d’élaboration/Révision</w:t>
            </w:r>
          </w:p>
        </w:tc>
      </w:tr>
      <w:tr w:rsidR="00724559" w:rsidRPr="00301720" w:rsidTr="00D778BF">
        <w:trPr>
          <w:trHeight w:val="403"/>
        </w:trPr>
        <w:tc>
          <w:tcPr>
            <w:tcW w:w="10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b/>
                <w:color w:val="000000" w:themeColor="text1"/>
                <w:sz w:val="18"/>
                <w:szCs w:val="18"/>
              </w:rPr>
              <w:t>Rédigé par</w:t>
            </w:r>
          </w:p>
        </w:tc>
        <w:tc>
          <w:tcPr>
            <w:tcW w:w="320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Inscrire les prénom, nom et titre"/>
                  </w:textInput>
                </w:ffData>
              </w:fldChar>
            </w:r>
            <w:bookmarkStart w:id="21" w:name="Texte4"/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Inscrire les prénom, nom et titre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7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ind w:left="0"/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24559" w:rsidRPr="00301720" w:rsidTr="00D778BF">
        <w:trPr>
          <w:trHeight w:val="403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b/>
                <w:color w:val="000000" w:themeColor="text1"/>
                <w:sz w:val="18"/>
                <w:szCs w:val="18"/>
              </w:rPr>
              <w:t>Révisé par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Inscrire les prénom, nom et titre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Inscrire les prénom, nom et titre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ind w:left="0"/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24559" w:rsidRPr="00301720" w:rsidTr="00D778BF">
        <w:trPr>
          <w:trHeight w:val="403"/>
        </w:trPr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559" w:rsidRPr="00301720" w:rsidRDefault="00724559" w:rsidP="00D778BF">
            <w:pPr>
              <w:spacing w:before="12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b/>
                <w:color w:val="000000" w:themeColor="text1"/>
                <w:sz w:val="18"/>
                <w:szCs w:val="18"/>
              </w:rPr>
              <w:t>Personnes consultées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Inscrire les prénom, nom et titre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Inscrire les prénom, nom et titre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ind w:left="0"/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24559" w:rsidRPr="00301720" w:rsidTr="00D778BF">
        <w:trPr>
          <w:trHeight w:val="403"/>
        </w:trPr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Inscrire les prénom, nom et titre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Inscrire les prénom, nom et titre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ind w:left="0"/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24559" w:rsidRPr="00301720" w:rsidTr="00D778BF">
        <w:trPr>
          <w:trHeight w:val="403"/>
        </w:trPr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Inscrire les prénom, nom et titre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Inscrire les prénom, nom et titre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ind w:left="0"/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24559" w:rsidRPr="00301720" w:rsidTr="00D778BF">
        <w:trPr>
          <w:trHeight w:val="403"/>
        </w:trPr>
        <w:tc>
          <w:tcPr>
            <w:tcW w:w="10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Inscrire les prénom, nom et titre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Inscrire les prénom, nom et titre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59" w:rsidRPr="00301720" w:rsidRDefault="00724559" w:rsidP="00D778BF">
            <w:pPr>
              <w:ind w:left="0"/>
              <w:rPr>
                <w:color w:val="000000" w:themeColor="text1"/>
                <w:sz w:val="18"/>
                <w:szCs w:val="18"/>
              </w:rPr>
            </w:pPr>
            <w:r w:rsidRPr="00301720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301720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301720">
              <w:rPr>
                <w:color w:val="000000" w:themeColor="text1"/>
                <w:sz w:val="18"/>
                <w:szCs w:val="18"/>
              </w:rPr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301720">
              <w:rPr>
                <w:noProof/>
                <w:color w:val="000000" w:themeColor="text1"/>
                <w:sz w:val="18"/>
                <w:szCs w:val="18"/>
              </w:rPr>
              <w:t>AAAA-MM-JJ</w:t>
            </w:r>
            <w:r w:rsidRPr="00301720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C41819" w:rsidRDefault="00C41819" w:rsidP="000E22F8">
      <w:pPr>
        <w:ind w:left="0"/>
      </w:pPr>
    </w:p>
    <w:p w:rsidR="00724559" w:rsidRDefault="00724559" w:rsidP="000E22F8">
      <w:pPr>
        <w:ind w:left="0"/>
      </w:pPr>
    </w:p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24559" w:rsidRPr="00724559" w:rsidRDefault="00724559" w:rsidP="00724559"/>
    <w:p w:rsidR="007F21FE" w:rsidRPr="00724559" w:rsidRDefault="007F21FE" w:rsidP="00724559">
      <w:pPr>
        <w:sectPr w:rsidR="007F21FE" w:rsidRPr="00724559" w:rsidSect="00D85F39">
          <w:headerReference w:type="even" r:id="rId18"/>
          <w:headerReference w:type="default" r:id="rId19"/>
          <w:headerReference w:type="first" r:id="rId20"/>
          <w:pgSz w:w="12240" w:h="15840"/>
          <w:pgMar w:top="907" w:right="1138" w:bottom="346" w:left="1138" w:header="706" w:footer="706" w:gutter="0"/>
          <w:cols w:space="708"/>
          <w:docGrid w:linePitch="666"/>
        </w:sectPr>
      </w:pPr>
    </w:p>
    <w:p w:rsidR="00C41819" w:rsidRDefault="00C41819" w:rsidP="000E22F8">
      <w:pPr>
        <w:ind w:left="0"/>
      </w:pPr>
    </w:p>
    <w:sectPr w:rsidR="00C41819" w:rsidSect="007F21FE">
      <w:headerReference w:type="even" r:id="rId21"/>
      <w:headerReference w:type="default" r:id="rId22"/>
      <w:headerReference w:type="first" r:id="rId23"/>
      <w:pgSz w:w="12240" w:h="15840"/>
      <w:pgMar w:top="907" w:right="1138" w:bottom="346" w:left="1138" w:header="706" w:footer="706" w:gutter="0"/>
      <w:cols w:space="708"/>
      <w:titlePg/>
      <w:docGrid w:linePitch="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21B" w:rsidRDefault="00F4321B" w:rsidP="007F21FE">
      <w:r>
        <w:separator/>
      </w:r>
    </w:p>
    <w:p w:rsidR="00F4321B" w:rsidRDefault="00F4321B" w:rsidP="007F21FE"/>
  </w:endnote>
  <w:endnote w:type="continuationSeparator" w:id="0">
    <w:p w:rsidR="00F4321B" w:rsidRDefault="00F4321B" w:rsidP="007F21FE">
      <w:r>
        <w:continuationSeparator/>
      </w:r>
    </w:p>
    <w:p w:rsidR="00F4321B" w:rsidRDefault="00F4321B" w:rsidP="007F2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oultDemiGras">
    <w:altName w:val="Times New Roman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19" w:rsidRDefault="00C41819" w:rsidP="007F21FE">
    <w:pPr>
      <w:pStyle w:val="Pieddepage"/>
    </w:pPr>
    <w:r w:rsidRPr="00463400">
      <w:rPr>
        <w:noProof/>
        <w:lang w:val="fr-CA"/>
      </w:rPr>
      <w:drawing>
        <wp:anchor distT="0" distB="0" distL="114300" distR="114300" simplePos="0" relativeHeight="251659264" behindDoc="0" locked="0" layoutInCell="1" allowOverlap="1" wp14:anchorId="5F4327CD" wp14:editId="2E5ABCF0">
          <wp:simplePos x="0" y="0"/>
          <wp:positionH relativeFrom="margin">
            <wp:posOffset>2110105</wp:posOffset>
          </wp:positionH>
          <wp:positionV relativeFrom="paragraph">
            <wp:posOffset>-316230</wp:posOffset>
          </wp:positionV>
          <wp:extent cx="1786128" cy="771144"/>
          <wp:effectExtent l="0" t="0" r="508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ebec_drapeau_2esp_co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128" cy="771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19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1"/>
      <w:gridCol w:w="3384"/>
      <w:gridCol w:w="3398"/>
    </w:tblGrid>
    <w:tr w:rsidR="00891165" w:rsidRPr="00114636" w:rsidTr="00FF6F93">
      <w:tc>
        <w:tcPr>
          <w:tcW w:w="10193" w:type="dxa"/>
          <w:gridSpan w:val="3"/>
        </w:tcPr>
        <w:p w:rsidR="00891165" w:rsidRPr="007F21FE" w:rsidRDefault="00891165" w:rsidP="007F21FE">
          <w:pPr>
            <w:pStyle w:val="Pieddepage"/>
            <w:spacing w:before="240" w:after="120"/>
            <w:jc w:val="center"/>
            <w:rPr>
              <w:sz w:val="16"/>
              <w:szCs w:val="16"/>
            </w:rPr>
          </w:pPr>
          <w:r w:rsidRPr="007F21FE">
            <w:rPr>
              <w:sz w:val="16"/>
              <w:szCs w:val="16"/>
            </w:rPr>
            <w:t>Inscrire le titre du guide</w:t>
          </w:r>
        </w:p>
      </w:tc>
    </w:tr>
    <w:tr w:rsidR="00891165" w:rsidRPr="00114636" w:rsidTr="00FF6F93">
      <w:tc>
        <w:tcPr>
          <w:tcW w:w="3411" w:type="dxa"/>
        </w:tcPr>
        <w:p w:rsidR="00891165" w:rsidRPr="007F21FE" w:rsidRDefault="00891165" w:rsidP="007F21FE">
          <w:pPr>
            <w:pStyle w:val="Pieddepage"/>
            <w:spacing w:after="120"/>
            <w:ind w:left="0"/>
            <w:rPr>
              <w:sz w:val="16"/>
              <w:szCs w:val="16"/>
            </w:rPr>
          </w:pPr>
          <w:r w:rsidRPr="007F21FE">
            <w:rPr>
              <w:sz w:val="16"/>
              <w:szCs w:val="16"/>
            </w:rPr>
            <w:t>No du guide</w:t>
          </w:r>
        </w:p>
      </w:tc>
      <w:tc>
        <w:tcPr>
          <w:tcW w:w="3384" w:type="dxa"/>
        </w:tcPr>
        <w:p w:rsidR="00891165" w:rsidRPr="007F21FE" w:rsidRDefault="00891165" w:rsidP="007F21FE">
          <w:pPr>
            <w:pStyle w:val="Pieddepage"/>
            <w:rPr>
              <w:sz w:val="16"/>
              <w:szCs w:val="16"/>
            </w:rPr>
          </w:pPr>
        </w:p>
      </w:tc>
      <w:tc>
        <w:tcPr>
          <w:tcW w:w="3398" w:type="dxa"/>
        </w:tcPr>
        <w:sdt>
          <w:sdtPr>
            <w:rPr>
              <w:sz w:val="16"/>
              <w:szCs w:val="16"/>
            </w:rPr>
            <w:id w:val="-815344801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p w:rsidR="00891165" w:rsidRPr="007F21FE" w:rsidRDefault="00891165" w:rsidP="007F21FE">
              <w:pPr>
                <w:pStyle w:val="Pieddepage"/>
                <w:jc w:val="right"/>
                <w:rPr>
                  <w:sz w:val="16"/>
                  <w:szCs w:val="16"/>
                </w:rPr>
              </w:pPr>
              <w:r w:rsidRPr="007F21FE">
                <w:rPr>
                  <w:sz w:val="16"/>
                  <w:szCs w:val="16"/>
                </w:rPr>
                <w:t xml:space="preserve">Page </w:t>
              </w:r>
              <w:r w:rsidRPr="007F21FE">
                <w:rPr>
                  <w:b/>
                  <w:sz w:val="16"/>
                  <w:szCs w:val="16"/>
                </w:rPr>
                <w:fldChar w:fldCharType="begin"/>
              </w:r>
              <w:r w:rsidRPr="007F21FE">
                <w:rPr>
                  <w:b/>
                  <w:sz w:val="16"/>
                  <w:szCs w:val="16"/>
                </w:rPr>
                <w:instrText>PAGE</w:instrText>
              </w:r>
              <w:r w:rsidRPr="007F21FE">
                <w:rPr>
                  <w:b/>
                  <w:sz w:val="16"/>
                  <w:szCs w:val="16"/>
                </w:rPr>
                <w:fldChar w:fldCharType="separate"/>
              </w:r>
              <w:r w:rsidR="00A24736">
                <w:rPr>
                  <w:b/>
                  <w:noProof/>
                  <w:sz w:val="16"/>
                  <w:szCs w:val="16"/>
                </w:rPr>
                <w:t>8</w:t>
              </w:r>
              <w:r w:rsidRPr="007F21FE">
                <w:rPr>
                  <w:b/>
                  <w:sz w:val="16"/>
                  <w:szCs w:val="16"/>
                </w:rPr>
                <w:fldChar w:fldCharType="end"/>
              </w:r>
              <w:r w:rsidRPr="007F21FE">
                <w:rPr>
                  <w:sz w:val="16"/>
                  <w:szCs w:val="16"/>
                </w:rPr>
                <w:t xml:space="preserve"> sur </w:t>
              </w:r>
              <w:r w:rsidRPr="007F21FE">
                <w:rPr>
                  <w:b/>
                  <w:sz w:val="16"/>
                  <w:szCs w:val="16"/>
                </w:rPr>
                <w:fldChar w:fldCharType="begin"/>
              </w:r>
              <w:r w:rsidRPr="007F21FE">
                <w:rPr>
                  <w:b/>
                  <w:sz w:val="16"/>
                  <w:szCs w:val="16"/>
                </w:rPr>
                <w:instrText>NUMPAGES</w:instrText>
              </w:r>
              <w:r w:rsidRPr="007F21FE">
                <w:rPr>
                  <w:b/>
                  <w:sz w:val="16"/>
                  <w:szCs w:val="16"/>
                </w:rPr>
                <w:fldChar w:fldCharType="separate"/>
              </w:r>
              <w:r w:rsidR="00A24736">
                <w:rPr>
                  <w:b/>
                  <w:noProof/>
                  <w:sz w:val="16"/>
                  <w:szCs w:val="16"/>
                </w:rPr>
                <w:t>9</w:t>
              </w:r>
              <w:r w:rsidRPr="007F21FE">
                <w:rPr>
                  <w:b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891165" w:rsidRPr="00114636" w:rsidTr="00FF6F93">
      <w:tc>
        <w:tcPr>
          <w:tcW w:w="6795" w:type="dxa"/>
          <w:gridSpan w:val="2"/>
        </w:tcPr>
        <w:p w:rsidR="00891165" w:rsidRPr="007F21FE" w:rsidRDefault="00891165" w:rsidP="007F21FE">
          <w:pPr>
            <w:pStyle w:val="Pieddepage"/>
            <w:ind w:left="0"/>
            <w:rPr>
              <w:sz w:val="16"/>
              <w:szCs w:val="16"/>
            </w:rPr>
          </w:pPr>
          <w:r w:rsidRPr="007F21FE">
            <w:rPr>
              <w:sz w:val="16"/>
              <w:szCs w:val="16"/>
            </w:rPr>
            <w:t>Centre intégré de santé et de services sociaux de la Montérégie-Ouest</w:t>
          </w:r>
        </w:p>
      </w:tc>
      <w:tc>
        <w:tcPr>
          <w:tcW w:w="3398" w:type="dxa"/>
        </w:tcPr>
        <w:p w:rsidR="00891165" w:rsidRPr="007F21FE" w:rsidRDefault="00891165" w:rsidP="007F21FE">
          <w:pPr>
            <w:pStyle w:val="Pieddepage"/>
            <w:rPr>
              <w:sz w:val="16"/>
              <w:szCs w:val="16"/>
            </w:rPr>
          </w:pPr>
        </w:p>
      </w:tc>
    </w:tr>
  </w:tbl>
  <w:p w:rsidR="00891165" w:rsidRPr="00891165" w:rsidRDefault="00891165" w:rsidP="007F21F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19" w:rsidRPr="00CA1686" w:rsidRDefault="007F21FE" w:rsidP="007F21FE">
    <w:pPr>
      <w:pStyle w:val="Pieddepage"/>
      <w:ind w:left="0"/>
    </w:pPr>
    <w:r>
      <w:rPr>
        <w:noProof/>
        <w:lang w:val="fr-CA"/>
      </w:rPr>
      <w:drawing>
        <wp:inline distT="0" distB="0" distL="0" distR="0" wp14:anchorId="74CC0317" wp14:editId="519F8BA8">
          <wp:extent cx="1613140" cy="672142"/>
          <wp:effectExtent l="0" t="0" r="635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ISSS_Monteregie_Ouest_co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915" cy="677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21B" w:rsidRDefault="00F4321B" w:rsidP="007F21FE">
      <w:r>
        <w:separator/>
      </w:r>
    </w:p>
    <w:p w:rsidR="00F4321B" w:rsidRDefault="00F4321B" w:rsidP="007F21FE"/>
  </w:footnote>
  <w:footnote w:type="continuationSeparator" w:id="0">
    <w:p w:rsidR="00F4321B" w:rsidRDefault="00F4321B" w:rsidP="007F21FE">
      <w:r>
        <w:continuationSeparator/>
      </w:r>
    </w:p>
    <w:p w:rsidR="00F4321B" w:rsidRDefault="00F4321B" w:rsidP="007F21FE"/>
  </w:footnote>
  <w:footnote w:id="1">
    <w:p w:rsidR="007F21FE" w:rsidRPr="007F21FE" w:rsidRDefault="007F21FE" w:rsidP="007F21FE">
      <w:pPr>
        <w:pStyle w:val="Notedebasdepage"/>
        <w:ind w:left="0"/>
        <w:rPr>
          <w:lang w:val="fr-CA"/>
        </w:rPr>
      </w:pPr>
      <w:r>
        <w:rPr>
          <w:rStyle w:val="Appelnotedebasdep"/>
        </w:rPr>
        <w:footnoteRef/>
      </w:r>
      <w:r>
        <w:t xml:space="preserve"> </w:t>
      </w:r>
      <w:r w:rsidRPr="00C5337D">
        <w:t>Total des médecins ayant les privilèges de pratiquer dans l’établissement.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75" w:rsidRDefault="00F4321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1" o:spid="_x0000_s2050" type="#_x0000_t136" style="position:absolute;left:0;text-align:left;margin-left:0;margin-top:0;width:350.25pt;height: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75" w:rsidRDefault="00F4321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30" o:spid="_x0000_s2059" type="#_x0000_t136" style="position:absolute;left:0;text-align:left;margin-left:0;margin-top:0;width:350.25pt;height:4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1FE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31" o:spid="_x0000_s2060" type="#_x0000_t136" style="position:absolute;left:0;text-align:left;margin-left:0;margin-top:0;width:350.25pt;height:4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75" w:rsidRDefault="00F4321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9" o:spid="_x0000_s2058" type="#_x0000_t136" style="position:absolute;left:0;text-align:left;margin-left:0;margin-top:0;width:350.25pt;height: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75" w:rsidRDefault="00F4321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2" o:spid="_x0000_s2051" type="#_x0000_t136" style="position:absolute;left:0;text-align:left;margin-left:0;margin-top:0;width:350.25pt;height: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675" w:rsidRDefault="00F4321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0" o:spid="_x0000_s2049" type="#_x0000_t136" style="position:absolute;left:0;text-align:left;margin-left:0;margin-top:0;width:350.25pt;height: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19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4" o:spid="_x0000_s2053" type="#_x0000_t136" style="position:absolute;left:0;text-align:left;margin-left:0;margin-top:0;width:350.25pt;height:4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19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5" o:spid="_x0000_s2054" type="#_x0000_t136" style="position:absolute;left:0;text-align:left;margin-left:0;margin-top:0;width:350.25pt;height: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19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3" o:spid="_x0000_s2052" type="#_x0000_t136" style="position:absolute;left:0;text-align:left;margin-left:0;margin-top:0;width:350.25pt;height: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225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7" o:spid="_x0000_s2056" type="#_x0000_t136" style="position:absolute;left:0;text-align:left;margin-left:0;margin-top:0;width:350.25pt;height:4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225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8" o:spid="_x0000_s2057" type="#_x0000_t136" style="position:absolute;left:0;text-align:left;margin-left:0;margin-top:0;width:350.25pt;height: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225" w:rsidRDefault="00F4321B" w:rsidP="007F21F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2026" o:spid="_x0000_s2055" type="#_x0000_t136" style="position:absolute;left:0;text-align:left;margin-left:0;margin-top:0;width:350.25pt;height: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EAD"/>
    <w:multiLevelType w:val="multilevel"/>
    <w:tmpl w:val="FF308552"/>
    <w:lvl w:ilvl="0">
      <w:start w:val="1"/>
      <w:numFmt w:val="decimal"/>
      <w:pStyle w:val="Style1"/>
      <w:lvlText w:val="%1."/>
      <w:lvlJc w:val="left"/>
      <w:pPr>
        <w:ind w:left="-816" w:hanging="360"/>
      </w:pPr>
      <w:rPr>
        <w:b/>
        <w:color w:val="C00000"/>
        <w:sz w:val="30"/>
        <w:szCs w:val="30"/>
      </w:rPr>
    </w:lvl>
    <w:lvl w:ilvl="1">
      <w:start w:val="1"/>
      <w:numFmt w:val="decimal"/>
      <w:pStyle w:val="Style2"/>
      <w:lvlText w:val="2.%2"/>
      <w:lvlJc w:val="left"/>
      <w:pPr>
        <w:ind w:left="-1236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pStyle w:val="Style3"/>
      <w:lvlText w:val="%1.%2.%3."/>
      <w:lvlJc w:val="left"/>
      <w:pPr>
        <w:ind w:left="461" w:hanging="504"/>
      </w:pPr>
      <w:rPr>
        <w:b w:val="0"/>
        <w:color w:val="C00000"/>
      </w:rPr>
    </w:lvl>
    <w:lvl w:ilvl="3">
      <w:start w:val="1"/>
      <w:numFmt w:val="decimal"/>
      <w:lvlText w:val="%1.%2.%3.%4."/>
      <w:lvlJc w:val="left"/>
      <w:pPr>
        <w:ind w:left="-300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04" w:hanging="792"/>
      </w:pPr>
    </w:lvl>
    <w:lvl w:ilvl="5">
      <w:start w:val="1"/>
      <w:numFmt w:val="decimal"/>
      <w:lvlText w:val="%1.%2.%3.%4.%5.%6."/>
      <w:lvlJc w:val="left"/>
      <w:pPr>
        <w:ind w:left="708" w:hanging="936"/>
      </w:pPr>
    </w:lvl>
    <w:lvl w:ilvl="6">
      <w:start w:val="1"/>
      <w:numFmt w:val="decimal"/>
      <w:lvlText w:val="%1.%2.%3.%4.%5.%6.%7."/>
      <w:lvlJc w:val="left"/>
      <w:pPr>
        <w:ind w:left="1212" w:hanging="1080"/>
      </w:pPr>
    </w:lvl>
    <w:lvl w:ilvl="7">
      <w:start w:val="1"/>
      <w:numFmt w:val="decimal"/>
      <w:lvlText w:val="%1.%2.%3.%4.%5.%6.%7.%8."/>
      <w:lvlJc w:val="left"/>
      <w:pPr>
        <w:ind w:left="1716" w:hanging="1224"/>
      </w:pPr>
    </w:lvl>
    <w:lvl w:ilvl="8">
      <w:start w:val="1"/>
      <w:numFmt w:val="decimal"/>
      <w:lvlText w:val="%1.%2.%3.%4.%5.%6.%7.%8.%9."/>
      <w:lvlJc w:val="left"/>
      <w:pPr>
        <w:ind w:left="2292" w:hanging="1440"/>
      </w:pPr>
    </w:lvl>
  </w:abstractNum>
  <w:abstractNum w:abstractNumId="1" w15:restartNumberingAfterBreak="0">
    <w:nsid w:val="05DD186E"/>
    <w:multiLevelType w:val="hybridMultilevel"/>
    <w:tmpl w:val="D6C618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E229C"/>
    <w:multiLevelType w:val="hybridMultilevel"/>
    <w:tmpl w:val="FA5430C4"/>
    <w:lvl w:ilvl="0" w:tplc="2C8EA2CA">
      <w:start w:val="1"/>
      <w:numFmt w:val="decimal"/>
      <w:pStyle w:val="Titre1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D41C6"/>
    <w:multiLevelType w:val="hybridMultilevel"/>
    <w:tmpl w:val="077C7B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B7F85"/>
    <w:multiLevelType w:val="hybridMultilevel"/>
    <w:tmpl w:val="BAC0F19C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A533E8"/>
    <w:multiLevelType w:val="hybridMultilevel"/>
    <w:tmpl w:val="2F4CC752"/>
    <w:lvl w:ilvl="0" w:tplc="0C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E6C6827"/>
    <w:multiLevelType w:val="hybridMultilevel"/>
    <w:tmpl w:val="8C483AEA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19"/>
    <w:rsid w:val="00076971"/>
    <w:rsid w:val="000E22F8"/>
    <w:rsid w:val="002572D6"/>
    <w:rsid w:val="003D19E7"/>
    <w:rsid w:val="004959E9"/>
    <w:rsid w:val="005131DD"/>
    <w:rsid w:val="006B0667"/>
    <w:rsid w:val="00724559"/>
    <w:rsid w:val="007F21FE"/>
    <w:rsid w:val="00886BEA"/>
    <w:rsid w:val="00891165"/>
    <w:rsid w:val="00923675"/>
    <w:rsid w:val="00951698"/>
    <w:rsid w:val="009A056C"/>
    <w:rsid w:val="00A24736"/>
    <w:rsid w:val="00A64C76"/>
    <w:rsid w:val="00BF54F0"/>
    <w:rsid w:val="00C15B30"/>
    <w:rsid w:val="00C41819"/>
    <w:rsid w:val="00E14C0F"/>
    <w:rsid w:val="00F4321B"/>
    <w:rsid w:val="00F46BE3"/>
    <w:rsid w:val="00F64925"/>
    <w:rsid w:val="00F70A2D"/>
    <w:rsid w:val="00F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chartTrackingRefBased/>
  <w15:docId w15:val="{4D4625EE-75ED-4F88-A0CD-F550D78E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FE"/>
    <w:pPr>
      <w:spacing w:after="0" w:line="240" w:lineRule="auto"/>
      <w:ind w:left="567"/>
    </w:pPr>
    <w:rPr>
      <w:rFonts w:ascii="Arial" w:hAnsi="Arial" w:cs="Arial"/>
      <w:sz w:val="20"/>
      <w:szCs w:val="49"/>
      <w:lang w:val="fr-FR" w:eastAsia="fr-CA"/>
    </w:rPr>
  </w:style>
  <w:style w:type="paragraph" w:styleId="Titre1">
    <w:name w:val="heading 1"/>
    <w:aliases w:val="Titre présentation llg"/>
    <w:basedOn w:val="Style1"/>
    <w:next w:val="Normal"/>
    <w:link w:val="Titre1Car"/>
    <w:uiPriority w:val="9"/>
    <w:qFormat/>
    <w:rsid w:val="007F21FE"/>
    <w:pPr>
      <w:numPr>
        <w:numId w:val="5"/>
      </w:numPr>
      <w:jc w:val="both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ésentation llg Car"/>
    <w:basedOn w:val="Policepardfaut"/>
    <w:link w:val="Titre1"/>
    <w:uiPriority w:val="9"/>
    <w:rsid w:val="007F21FE"/>
    <w:rPr>
      <w:rFonts w:ascii="Arial" w:hAnsi="Arial" w:cs="Arial"/>
      <w:b/>
      <w:sz w:val="30"/>
      <w:szCs w:val="30"/>
      <w:lang w:val="fr-FR" w:eastAsia="fr-CA"/>
    </w:rPr>
  </w:style>
  <w:style w:type="paragraph" w:styleId="En-tte">
    <w:name w:val="header"/>
    <w:basedOn w:val="Normal"/>
    <w:link w:val="En-tteCar"/>
    <w:unhideWhenUsed/>
    <w:rsid w:val="00C4181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C41819"/>
    <w:rPr>
      <w:rFonts w:ascii="ChaloultDemiGras" w:hAnsi="ChaloultDemiGras" w:cs="Arial"/>
      <w:sz w:val="49"/>
      <w:szCs w:val="49"/>
    </w:rPr>
  </w:style>
  <w:style w:type="paragraph" w:styleId="Pieddepage">
    <w:name w:val="footer"/>
    <w:basedOn w:val="Normal"/>
    <w:link w:val="PieddepageCar"/>
    <w:uiPriority w:val="99"/>
    <w:unhideWhenUsed/>
    <w:rsid w:val="00C4181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1819"/>
    <w:rPr>
      <w:rFonts w:ascii="ChaloultDemiGras" w:hAnsi="ChaloultDemiGras" w:cs="Arial"/>
      <w:sz w:val="49"/>
      <w:szCs w:val="49"/>
    </w:rPr>
  </w:style>
  <w:style w:type="paragraph" w:styleId="Notedebasdepage">
    <w:name w:val="footnote text"/>
    <w:basedOn w:val="Normal"/>
    <w:link w:val="NotedebasdepageCar"/>
    <w:uiPriority w:val="99"/>
    <w:unhideWhenUsed/>
    <w:rsid w:val="00C41819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41819"/>
    <w:rPr>
      <w:rFonts w:ascii="ChaloultDemiGras" w:hAnsi="ChaloultDemiGras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4181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41819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41819"/>
    <w:pPr>
      <w:tabs>
        <w:tab w:val="left" w:pos="450"/>
        <w:tab w:val="right" w:leader="dot" w:pos="9990"/>
      </w:tabs>
      <w:spacing w:before="240"/>
    </w:pPr>
    <w:rPr>
      <w:rFonts w:asciiTheme="majorHAnsi" w:hAnsiTheme="majorHAnsi"/>
      <w:b/>
      <w:bCs/>
      <w:caps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C41819"/>
    <w:pPr>
      <w:ind w:left="720"/>
      <w:contextualSpacing/>
    </w:pPr>
  </w:style>
  <w:style w:type="table" w:styleId="Grilledutableau">
    <w:name w:val="Table Grid"/>
    <w:basedOn w:val="TableauNormal"/>
    <w:uiPriority w:val="59"/>
    <w:rsid w:val="00C41819"/>
    <w:pPr>
      <w:spacing w:after="0" w:line="240" w:lineRule="auto"/>
    </w:pPr>
    <w:rPr>
      <w:rFonts w:ascii="ChaloultDemiGras" w:hAnsi="ChaloultDemiGras" w:cs="Arial"/>
      <w:sz w:val="49"/>
      <w:szCs w:val="4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Paragraphedeliste"/>
    <w:link w:val="Style1Car"/>
    <w:qFormat/>
    <w:rsid w:val="00C41819"/>
    <w:pPr>
      <w:numPr>
        <w:numId w:val="1"/>
      </w:numPr>
      <w:spacing w:before="320" w:after="320"/>
      <w:ind w:left="360"/>
      <w:contextualSpacing w:val="0"/>
    </w:pPr>
    <w:rPr>
      <w:b/>
      <w:sz w:val="30"/>
      <w:szCs w:val="30"/>
    </w:rPr>
  </w:style>
  <w:style w:type="paragraph" w:customStyle="1" w:styleId="Style2">
    <w:name w:val="Style2"/>
    <w:basedOn w:val="Style1"/>
    <w:qFormat/>
    <w:rsid w:val="00C41819"/>
    <w:pPr>
      <w:numPr>
        <w:ilvl w:val="1"/>
      </w:numPr>
      <w:tabs>
        <w:tab w:val="left" w:pos="1260"/>
      </w:tabs>
    </w:pPr>
    <w:rPr>
      <w:b w:val="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C41819"/>
    <w:rPr>
      <w:rFonts w:ascii="ChaloultDemiGras" w:hAnsi="ChaloultDemiGras" w:cs="Arial"/>
      <w:sz w:val="49"/>
      <w:szCs w:val="49"/>
    </w:rPr>
  </w:style>
  <w:style w:type="character" w:customStyle="1" w:styleId="Style1Car">
    <w:name w:val="Style1 Car"/>
    <w:basedOn w:val="ParagraphedelisteCar"/>
    <w:link w:val="Style1"/>
    <w:rsid w:val="00C41819"/>
    <w:rPr>
      <w:rFonts w:ascii="Arial" w:hAnsi="Arial" w:cs="Arial"/>
      <w:b/>
      <w:sz w:val="30"/>
      <w:szCs w:val="30"/>
    </w:rPr>
  </w:style>
  <w:style w:type="paragraph" w:customStyle="1" w:styleId="Style3">
    <w:name w:val="Style3"/>
    <w:basedOn w:val="Style2"/>
    <w:qFormat/>
    <w:rsid w:val="00C41819"/>
    <w:pPr>
      <w:numPr>
        <w:ilvl w:val="2"/>
      </w:numPr>
      <w:tabs>
        <w:tab w:val="clear" w:pos="1260"/>
        <w:tab w:val="left" w:pos="2160"/>
      </w:tabs>
      <w:jc w:val="both"/>
    </w:pPr>
    <w:rPr>
      <w:color w:val="C05046"/>
      <w:sz w:val="24"/>
      <w:szCs w:val="24"/>
    </w:rPr>
  </w:style>
  <w:style w:type="paragraph" w:customStyle="1" w:styleId="PROG-paragraphe">
    <w:name w:val="PROG - paragraphe"/>
    <w:basedOn w:val="Normal"/>
    <w:link w:val="PROG-paragrapheCar"/>
    <w:qFormat/>
    <w:rsid w:val="00C41819"/>
    <w:pPr>
      <w:jc w:val="both"/>
    </w:pPr>
    <w:rPr>
      <w:rFonts w:ascii="Franklin Gothic Book" w:eastAsia="Times New Roman" w:hAnsi="Franklin Gothic Book"/>
      <w:sz w:val="22"/>
      <w:szCs w:val="22"/>
      <w:lang w:eastAsia="fr-FR"/>
    </w:rPr>
  </w:style>
  <w:style w:type="character" w:customStyle="1" w:styleId="PROG-paragrapheCar">
    <w:name w:val="PROG - paragraphe Car"/>
    <w:basedOn w:val="Policepardfaut"/>
    <w:link w:val="PROG-paragraphe"/>
    <w:rsid w:val="00C41819"/>
    <w:rPr>
      <w:rFonts w:ascii="Franklin Gothic Book" w:eastAsia="Times New Roman" w:hAnsi="Franklin Gothic Book" w:cs="Arial"/>
      <w:lang w:eastAsia="fr-FR"/>
    </w:rPr>
  </w:style>
  <w:style w:type="table" w:customStyle="1" w:styleId="Grilledetableauclaire1">
    <w:name w:val="Grille de tableau claire1"/>
    <w:basedOn w:val="TableauNormal"/>
    <w:uiPriority w:val="40"/>
    <w:rsid w:val="00E14C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17870-291B-4BD9-B3A4-9AEFE9E7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HEROUX, Roxanne</dc:creator>
  <cp:keywords/>
  <dc:description/>
  <cp:lastModifiedBy>Catherine Besner</cp:lastModifiedBy>
  <cp:revision>2</cp:revision>
  <dcterms:created xsi:type="dcterms:W3CDTF">2023-03-24T21:17:00Z</dcterms:created>
  <dcterms:modified xsi:type="dcterms:W3CDTF">2023-03-24T21:17:00Z</dcterms:modified>
</cp:coreProperties>
</file>