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6B136" w14:textId="77777777" w:rsidR="009407D9" w:rsidRDefault="009407D9" w:rsidP="008F081E">
      <w:pPr>
        <w:pStyle w:val="Intertitre"/>
        <w:tabs>
          <w:tab w:val="clear" w:pos="4320"/>
          <w:tab w:val="clear" w:pos="8640"/>
          <w:tab w:val="left" w:pos="1019"/>
        </w:tabs>
        <w:rPr>
          <w:rFonts w:ascii="SegoeUI" w:eastAsia="Aptos" w:hAnsi="SegoeUI" w:cs="SegoeUI"/>
          <w:b/>
          <w:color w:val="auto"/>
          <w:kern w:val="0"/>
          <w:szCs w:val="20"/>
        </w:rPr>
      </w:pPr>
    </w:p>
    <w:p w14:paraId="7EA90DC0" w14:textId="77777777" w:rsidR="00B5287E" w:rsidRDefault="00F23BAF" w:rsidP="008F081E">
      <w:pPr>
        <w:pStyle w:val="Intertitre"/>
        <w:tabs>
          <w:tab w:val="clear" w:pos="4320"/>
          <w:tab w:val="clear" w:pos="8640"/>
          <w:tab w:val="left" w:pos="1019"/>
        </w:tabs>
        <w:rPr>
          <w:rFonts w:ascii="SegoeUI" w:eastAsia="Aptos" w:hAnsi="SegoeUI" w:cs="SegoeUI"/>
          <w:b/>
          <w:color w:val="auto"/>
          <w:kern w:val="0"/>
          <w:szCs w:val="20"/>
        </w:rPr>
      </w:pPr>
      <w:r>
        <w:rPr>
          <w:rFonts w:ascii="SegoeUI" w:eastAsia="Aptos" w:hAnsi="SegoeUI" w:cs="SegoeUI"/>
          <w:b/>
          <w:color w:val="auto"/>
          <w:kern w:val="0"/>
          <w:szCs w:val="20"/>
        </w:rPr>
        <w:t>AVIS D</w:t>
      </w:r>
      <w:r w:rsidR="00617758">
        <w:rPr>
          <w:rFonts w:ascii="SegoeUI" w:eastAsia="Aptos" w:hAnsi="SegoeUI" w:cs="SegoeUI"/>
          <w:b/>
          <w:color w:val="auto"/>
          <w:kern w:val="0"/>
          <w:szCs w:val="20"/>
        </w:rPr>
        <w:t>E NOMINATION</w:t>
      </w:r>
    </w:p>
    <w:p w14:paraId="3681743D" w14:textId="77777777" w:rsidR="008F081E" w:rsidRDefault="008F081E" w:rsidP="008F081E">
      <w:pPr>
        <w:pStyle w:val="Intertitre"/>
        <w:tabs>
          <w:tab w:val="clear" w:pos="4320"/>
          <w:tab w:val="clear" w:pos="8640"/>
          <w:tab w:val="left" w:pos="1019"/>
        </w:tabs>
      </w:pPr>
    </w:p>
    <w:p w14:paraId="211A1F42" w14:textId="77777777" w:rsidR="008F081E" w:rsidRDefault="008F081E" w:rsidP="008F081E">
      <w:pPr>
        <w:spacing w:before="0" w:after="160" w:line="278" w:lineRule="auto"/>
      </w:pPr>
    </w:p>
    <w:p w14:paraId="0A44B840" w14:textId="77777777" w:rsidR="00CB5BA8" w:rsidRDefault="00CB5BA8" w:rsidP="008F081E">
      <w:pPr>
        <w:spacing w:before="0" w:after="160" w:line="278" w:lineRule="auto"/>
        <w:rPr>
          <w:rFonts w:ascii="SegoeUI" w:eastAsia="Aptos" w:hAnsi="SegoeUI" w:cs="SegoeUI"/>
          <w:b/>
          <w:kern w:val="0"/>
          <w:szCs w:val="20"/>
        </w:rPr>
      </w:pPr>
    </w:p>
    <w:p w14:paraId="5851657A" w14:textId="77777777" w:rsidR="00CB5BA8" w:rsidRPr="008F081E" w:rsidRDefault="00CB5BA8" w:rsidP="008F081E">
      <w:pPr>
        <w:spacing w:before="0" w:after="160" w:line="278" w:lineRule="auto"/>
        <w:rPr>
          <w:rFonts w:ascii="SegoeUI" w:eastAsia="Aptos" w:hAnsi="SegoeUI" w:cs="SegoeUI"/>
          <w:b/>
          <w:color w:val="auto"/>
          <w:kern w:val="0"/>
          <w:szCs w:val="20"/>
        </w:rPr>
      </w:pPr>
    </w:p>
    <w:tbl>
      <w:tblPr>
        <w:tblStyle w:val="Grilledutableau1"/>
        <w:tblpPr w:leftFromText="141" w:rightFromText="141" w:vertAnchor="page" w:horzAnchor="margin" w:tblpY="4267"/>
        <w:tblW w:w="0" w:type="auto"/>
        <w:tblLook w:val="04A0" w:firstRow="1" w:lastRow="0" w:firstColumn="1" w:lastColumn="0" w:noHBand="0" w:noVBand="1"/>
      </w:tblPr>
      <w:tblGrid>
        <w:gridCol w:w="1713"/>
        <w:gridCol w:w="8249"/>
      </w:tblGrid>
      <w:tr w:rsidR="008F081E" w:rsidRPr="008F081E" w14:paraId="31D3D420" w14:textId="77777777" w:rsidTr="009407D9">
        <w:trPr>
          <w:trHeight w:val="567"/>
        </w:trPr>
        <w:tc>
          <w:tcPr>
            <w:tcW w:w="0" w:type="auto"/>
            <w:vAlign w:val="center"/>
          </w:tcPr>
          <w:p w14:paraId="022DF462" w14:textId="77777777" w:rsidR="008F081E" w:rsidRPr="008F081E" w:rsidRDefault="008F081E" w:rsidP="009407D9">
            <w:pPr>
              <w:spacing w:before="0" w:after="160" w:line="278" w:lineRule="auto"/>
              <w:rPr>
                <w:rFonts w:ascii="SegoeUI" w:eastAsia="Aptos" w:hAnsi="SegoeUI" w:cs="SegoeUI"/>
                <w:bCs/>
                <w:color w:val="auto"/>
                <w:kern w:val="0"/>
                <w:szCs w:val="20"/>
              </w:rPr>
            </w:pPr>
            <w:r w:rsidRPr="008F081E">
              <w:rPr>
                <w:rFonts w:ascii="SegoeUI" w:eastAsia="Aptos" w:hAnsi="SegoeUI" w:cs="SegoeUI"/>
                <w:bCs/>
                <w:color w:val="auto"/>
                <w:kern w:val="0"/>
                <w:szCs w:val="20"/>
              </w:rPr>
              <w:t>DESTINATAIRES :</w:t>
            </w:r>
          </w:p>
        </w:tc>
        <w:tc>
          <w:tcPr>
            <w:tcW w:w="0" w:type="auto"/>
            <w:vAlign w:val="center"/>
          </w:tcPr>
          <w:p w14:paraId="3804F911" w14:textId="77777777" w:rsidR="008F081E" w:rsidRPr="008F081E" w:rsidRDefault="00F23BAF" w:rsidP="00F23BAF">
            <w:pPr>
              <w:spacing w:before="0" w:after="160" w:line="278" w:lineRule="auto"/>
              <w:rPr>
                <w:rFonts w:ascii="SegoeUI" w:eastAsia="Aptos" w:hAnsi="SegoeUI" w:cs="SegoeUI"/>
                <w:bCs/>
                <w:color w:val="auto"/>
                <w:kern w:val="0"/>
                <w:szCs w:val="20"/>
              </w:rPr>
            </w:pPr>
            <w:r>
              <w:rPr>
                <w:rFonts w:ascii="SegoeUI" w:eastAsia="Aptos" w:hAnsi="SegoeUI" w:cs="SegoeUI"/>
                <w:bCs/>
                <w:color w:val="auto"/>
                <w:kern w:val="0"/>
                <w:szCs w:val="20"/>
              </w:rPr>
              <w:t>À tout le personnel et les médecins</w:t>
            </w:r>
          </w:p>
        </w:tc>
      </w:tr>
      <w:tr w:rsidR="008F081E" w:rsidRPr="008F081E" w14:paraId="15BBCC76" w14:textId="77777777" w:rsidTr="009407D9">
        <w:trPr>
          <w:trHeight w:val="567"/>
        </w:trPr>
        <w:tc>
          <w:tcPr>
            <w:tcW w:w="0" w:type="auto"/>
            <w:vAlign w:val="center"/>
          </w:tcPr>
          <w:p w14:paraId="267D9D07" w14:textId="77777777" w:rsidR="008F081E" w:rsidRPr="008F081E" w:rsidRDefault="008F081E" w:rsidP="009407D9">
            <w:pPr>
              <w:spacing w:before="0" w:after="160" w:line="278" w:lineRule="auto"/>
              <w:rPr>
                <w:rFonts w:ascii="SegoeUI" w:eastAsia="Aptos" w:hAnsi="SegoeUI" w:cs="SegoeUI"/>
                <w:bCs/>
                <w:color w:val="auto"/>
                <w:kern w:val="0"/>
                <w:szCs w:val="20"/>
              </w:rPr>
            </w:pPr>
            <w:r w:rsidRPr="008F081E">
              <w:rPr>
                <w:rFonts w:ascii="SegoeUI" w:eastAsia="Aptos" w:hAnsi="SegoeUI" w:cs="SegoeUI"/>
                <w:bCs/>
                <w:color w:val="auto"/>
                <w:kern w:val="0"/>
                <w:szCs w:val="20"/>
              </w:rPr>
              <w:t>EXPÉDITEUR :</w:t>
            </w:r>
          </w:p>
        </w:tc>
        <w:tc>
          <w:tcPr>
            <w:tcW w:w="0" w:type="auto"/>
            <w:vAlign w:val="center"/>
          </w:tcPr>
          <w:p w14:paraId="3BFDE15F" w14:textId="168F66AD" w:rsidR="008F081E" w:rsidRPr="008F081E" w:rsidRDefault="0034392A" w:rsidP="009407D9">
            <w:pPr>
              <w:spacing w:before="0" w:after="160" w:line="278" w:lineRule="auto"/>
              <w:rPr>
                <w:rFonts w:ascii="SegoeUI" w:eastAsia="Aptos" w:hAnsi="SegoeUI" w:cs="SegoeUI"/>
                <w:bCs/>
                <w:color w:val="auto"/>
                <w:kern w:val="0"/>
                <w:szCs w:val="20"/>
              </w:rPr>
            </w:pPr>
            <w:r>
              <w:rPr>
                <w:rFonts w:ascii="SegoeUI" w:eastAsia="Aptos" w:hAnsi="SegoeUI" w:cs="SegoeUI"/>
                <w:bCs/>
                <w:color w:val="auto"/>
                <w:kern w:val="0"/>
                <w:szCs w:val="20"/>
              </w:rPr>
              <w:t>Lucette Robert, directrice des programmes de soins critiques et spécialisés (DPSCS)</w:t>
            </w:r>
          </w:p>
        </w:tc>
      </w:tr>
      <w:tr w:rsidR="008F081E" w:rsidRPr="008F081E" w14:paraId="3BB7D9B4" w14:textId="77777777" w:rsidTr="009407D9">
        <w:trPr>
          <w:trHeight w:val="567"/>
        </w:trPr>
        <w:tc>
          <w:tcPr>
            <w:tcW w:w="0" w:type="auto"/>
            <w:vAlign w:val="center"/>
          </w:tcPr>
          <w:p w14:paraId="609F8143" w14:textId="77777777" w:rsidR="008F081E" w:rsidRPr="008F081E" w:rsidRDefault="008F081E" w:rsidP="009407D9">
            <w:pPr>
              <w:spacing w:before="0" w:after="160" w:line="278" w:lineRule="auto"/>
              <w:rPr>
                <w:rFonts w:ascii="SegoeUI" w:eastAsia="Aptos" w:hAnsi="SegoeUI" w:cs="SegoeUI"/>
                <w:bCs/>
                <w:color w:val="auto"/>
                <w:kern w:val="0"/>
                <w:szCs w:val="20"/>
              </w:rPr>
            </w:pPr>
            <w:r w:rsidRPr="008F081E">
              <w:rPr>
                <w:rFonts w:ascii="SegoeUI" w:eastAsia="Aptos" w:hAnsi="SegoeUI" w:cs="SegoeUI"/>
                <w:bCs/>
                <w:color w:val="auto"/>
                <w:kern w:val="0"/>
                <w:szCs w:val="20"/>
              </w:rPr>
              <w:t>DATE :</w:t>
            </w:r>
          </w:p>
        </w:tc>
        <w:tc>
          <w:tcPr>
            <w:tcW w:w="0" w:type="auto"/>
            <w:vAlign w:val="center"/>
          </w:tcPr>
          <w:p w14:paraId="622EE298" w14:textId="791CFC05" w:rsidR="008F081E" w:rsidRPr="008F081E" w:rsidRDefault="00627540" w:rsidP="009407D9">
            <w:pPr>
              <w:spacing w:before="0" w:after="160" w:line="278" w:lineRule="auto"/>
              <w:rPr>
                <w:rFonts w:ascii="SegoeUI" w:eastAsia="Aptos" w:hAnsi="SegoeUI" w:cs="SegoeUI"/>
                <w:bCs/>
                <w:color w:val="auto"/>
                <w:kern w:val="0"/>
                <w:szCs w:val="20"/>
              </w:rPr>
            </w:pPr>
            <w:r>
              <w:rPr>
                <w:rFonts w:ascii="SegoeUI" w:eastAsia="Aptos" w:hAnsi="SegoeUI" w:cs="SegoeUI"/>
                <w:bCs/>
                <w:color w:val="auto"/>
                <w:kern w:val="0"/>
                <w:szCs w:val="20"/>
              </w:rPr>
              <w:t>3 novembre</w:t>
            </w:r>
            <w:r w:rsidR="00706D7E">
              <w:rPr>
                <w:rFonts w:ascii="SegoeUI" w:eastAsia="Aptos" w:hAnsi="SegoeUI" w:cs="SegoeUI"/>
                <w:bCs/>
                <w:color w:val="auto"/>
                <w:kern w:val="0"/>
                <w:szCs w:val="20"/>
              </w:rPr>
              <w:t xml:space="preserve"> 2026</w:t>
            </w:r>
          </w:p>
        </w:tc>
      </w:tr>
      <w:tr w:rsidR="008F081E" w:rsidRPr="008F081E" w14:paraId="3130BDD3" w14:textId="77777777" w:rsidTr="009407D9">
        <w:trPr>
          <w:trHeight w:val="567"/>
        </w:trPr>
        <w:tc>
          <w:tcPr>
            <w:tcW w:w="0" w:type="auto"/>
            <w:vAlign w:val="center"/>
          </w:tcPr>
          <w:p w14:paraId="1727AB3B" w14:textId="77777777" w:rsidR="008F081E" w:rsidRPr="008F081E" w:rsidRDefault="008F081E" w:rsidP="009407D9">
            <w:pPr>
              <w:spacing w:before="0" w:after="160" w:line="278" w:lineRule="auto"/>
              <w:rPr>
                <w:rFonts w:ascii="SegoeUI" w:eastAsia="Aptos" w:hAnsi="SegoeUI" w:cs="SegoeUI"/>
                <w:bCs/>
                <w:color w:val="auto"/>
                <w:kern w:val="0"/>
                <w:szCs w:val="20"/>
              </w:rPr>
            </w:pPr>
            <w:r w:rsidRPr="008F081E">
              <w:rPr>
                <w:rFonts w:ascii="SegoeUI" w:eastAsia="Aptos" w:hAnsi="SegoeUI" w:cs="SegoeUI"/>
                <w:bCs/>
                <w:color w:val="auto"/>
                <w:kern w:val="0"/>
                <w:szCs w:val="20"/>
              </w:rPr>
              <w:t>OBJET :</w:t>
            </w:r>
          </w:p>
        </w:tc>
        <w:tc>
          <w:tcPr>
            <w:tcW w:w="0" w:type="auto"/>
            <w:vAlign w:val="center"/>
          </w:tcPr>
          <w:p w14:paraId="67E0ABEE" w14:textId="3C47D684" w:rsidR="008F081E" w:rsidRPr="006B19F0" w:rsidRDefault="00617758" w:rsidP="00617758">
            <w:pPr>
              <w:spacing w:before="0" w:after="160" w:line="278" w:lineRule="auto"/>
              <w:rPr>
                <w:rFonts w:ascii="SegoeUI" w:eastAsia="Aptos" w:hAnsi="SegoeUI" w:cs="SegoeUI"/>
                <w:b/>
                <w:bCs/>
                <w:color w:val="auto"/>
                <w:kern w:val="0"/>
                <w:szCs w:val="20"/>
              </w:rPr>
            </w:pPr>
            <w:r w:rsidRPr="006B19F0">
              <w:rPr>
                <w:rFonts w:ascii="SegoeUI" w:eastAsia="Aptos" w:hAnsi="SegoeUI" w:cs="SegoeUI"/>
                <w:b/>
                <w:bCs/>
                <w:color w:val="auto"/>
                <w:kern w:val="0"/>
                <w:szCs w:val="20"/>
              </w:rPr>
              <w:t>Nomination</w:t>
            </w:r>
            <w:r w:rsidR="00F23BAF" w:rsidRPr="006B19F0">
              <w:rPr>
                <w:rFonts w:ascii="SegoeUI" w:eastAsia="Aptos" w:hAnsi="SegoeUI" w:cs="SegoeUI"/>
                <w:b/>
                <w:bCs/>
                <w:color w:val="auto"/>
                <w:kern w:val="0"/>
                <w:szCs w:val="20"/>
              </w:rPr>
              <w:t xml:space="preserve"> de </w:t>
            </w:r>
            <w:r w:rsidR="00CF55C4">
              <w:rPr>
                <w:rFonts w:ascii="SegoeUI" w:eastAsia="Aptos" w:hAnsi="SegoeUI" w:cs="SegoeUI"/>
                <w:b/>
                <w:bCs/>
                <w:color w:val="auto"/>
                <w:kern w:val="0"/>
                <w:szCs w:val="20"/>
              </w:rPr>
              <w:t xml:space="preserve">Mme </w:t>
            </w:r>
            <w:r w:rsidR="00627540">
              <w:rPr>
                <w:rFonts w:ascii="SegoeUI" w:eastAsia="Aptos" w:hAnsi="SegoeUI" w:cs="SegoeUI"/>
                <w:b/>
                <w:bCs/>
                <w:color w:val="auto"/>
                <w:kern w:val="0"/>
                <w:szCs w:val="20"/>
              </w:rPr>
              <w:t xml:space="preserve">Janie Gagnon </w:t>
            </w:r>
            <w:r w:rsidRPr="006B19F0">
              <w:rPr>
                <w:rFonts w:ascii="SegoeUI" w:eastAsia="Aptos" w:hAnsi="SegoeUI" w:cs="SegoeUI"/>
                <w:b/>
                <w:bCs/>
                <w:color w:val="auto"/>
                <w:kern w:val="0"/>
                <w:szCs w:val="20"/>
              </w:rPr>
              <w:t>à titre</w:t>
            </w:r>
            <w:r w:rsidR="00F23BAF" w:rsidRPr="006B19F0">
              <w:rPr>
                <w:rFonts w:ascii="SegoeUI" w:eastAsia="Aptos" w:hAnsi="SegoeUI" w:cs="SegoeUI"/>
                <w:b/>
                <w:bCs/>
                <w:color w:val="auto"/>
                <w:kern w:val="0"/>
                <w:szCs w:val="20"/>
              </w:rPr>
              <w:t xml:space="preserve"> </w:t>
            </w:r>
            <w:r w:rsidR="00CF55C4">
              <w:rPr>
                <w:rFonts w:ascii="SegoeUI" w:eastAsia="Aptos" w:hAnsi="SegoeUI" w:cs="SegoeUI"/>
                <w:b/>
                <w:bCs/>
                <w:color w:val="auto"/>
                <w:kern w:val="0"/>
                <w:szCs w:val="20"/>
              </w:rPr>
              <w:t xml:space="preserve">de chef </w:t>
            </w:r>
            <w:r w:rsidR="00627540">
              <w:rPr>
                <w:rFonts w:ascii="SegoeUI" w:eastAsia="Aptos" w:hAnsi="SegoeUI" w:cs="SegoeUI"/>
                <w:b/>
                <w:bCs/>
                <w:color w:val="auto"/>
                <w:kern w:val="0"/>
                <w:szCs w:val="20"/>
              </w:rPr>
              <w:t>inhalothérapie</w:t>
            </w:r>
            <w:r w:rsidR="00CF55C4">
              <w:rPr>
                <w:rFonts w:ascii="SegoeUI" w:eastAsia="Aptos" w:hAnsi="SegoeUI" w:cs="SegoeUI"/>
                <w:b/>
                <w:bCs/>
                <w:color w:val="auto"/>
                <w:kern w:val="0"/>
                <w:szCs w:val="20"/>
              </w:rPr>
              <w:t xml:space="preserve"> de l’Hôpital de </w:t>
            </w:r>
            <w:proofErr w:type="spellStart"/>
            <w:r w:rsidR="00CF55C4">
              <w:rPr>
                <w:rFonts w:ascii="SegoeUI" w:eastAsia="Aptos" w:hAnsi="SegoeUI" w:cs="SegoeUI"/>
                <w:b/>
                <w:bCs/>
                <w:color w:val="auto"/>
                <w:kern w:val="0"/>
                <w:szCs w:val="20"/>
              </w:rPr>
              <w:t>Vaudreuil-Sou</w:t>
            </w:r>
            <w:r w:rsidR="00A76584">
              <w:rPr>
                <w:rFonts w:ascii="SegoeUI" w:eastAsia="Aptos" w:hAnsi="SegoeUI" w:cs="SegoeUI"/>
                <w:b/>
                <w:bCs/>
                <w:color w:val="auto"/>
                <w:kern w:val="0"/>
                <w:szCs w:val="20"/>
              </w:rPr>
              <w:t>l</w:t>
            </w:r>
            <w:r w:rsidR="00CF55C4">
              <w:rPr>
                <w:rFonts w:ascii="SegoeUI" w:eastAsia="Aptos" w:hAnsi="SegoeUI" w:cs="SegoeUI"/>
                <w:b/>
                <w:bCs/>
                <w:color w:val="auto"/>
                <w:kern w:val="0"/>
                <w:szCs w:val="20"/>
              </w:rPr>
              <w:t>ange</w:t>
            </w:r>
            <w:proofErr w:type="spellEnd"/>
          </w:p>
        </w:tc>
      </w:tr>
    </w:tbl>
    <w:p w14:paraId="2C7F7481" w14:textId="77777777" w:rsidR="00617758" w:rsidRPr="008F081E" w:rsidRDefault="00617758" w:rsidP="008F081E">
      <w:pPr>
        <w:spacing w:before="0" w:after="160" w:line="278" w:lineRule="auto"/>
        <w:rPr>
          <w:rFonts w:ascii="SegoeUI" w:eastAsia="Aptos" w:hAnsi="SegoeUI" w:cs="SegoeUI"/>
          <w:bCs/>
          <w:color w:val="auto"/>
          <w:kern w:val="0"/>
          <w:szCs w:val="20"/>
        </w:rPr>
      </w:pPr>
    </w:p>
    <w:p w14:paraId="30A53448" w14:textId="0D35C0C1" w:rsidR="00304F55" w:rsidRDefault="589CF174" w:rsidP="5A7C3D44">
      <w:pPr>
        <w:spacing w:before="0" w:after="0"/>
        <w:jc w:val="both"/>
        <w:rPr>
          <w:rFonts w:ascii="SegoeUI" w:eastAsia="Aptos" w:hAnsi="SegoeUI" w:cs="SegoeUI"/>
          <w:color w:val="auto"/>
          <w:kern w:val="0"/>
        </w:rPr>
      </w:pPr>
      <w:r w:rsidRPr="5A7C3D44">
        <w:rPr>
          <w:rFonts w:ascii="SegoeUI" w:eastAsia="Aptos" w:hAnsi="SegoeUI" w:cs="SegoeUI"/>
          <w:color w:val="auto"/>
          <w:kern w:val="0"/>
        </w:rPr>
        <w:t xml:space="preserve">La directrice de la Direction </w:t>
      </w:r>
      <w:r w:rsidR="69D81309" w:rsidRPr="5A7C3D44">
        <w:rPr>
          <w:rFonts w:ascii="SegoeUI" w:eastAsia="Aptos" w:hAnsi="SegoeUI" w:cs="SegoeUI"/>
          <w:color w:val="auto"/>
          <w:kern w:val="0"/>
        </w:rPr>
        <w:t>des programmes de soins critiques et spécialisés</w:t>
      </w:r>
      <w:r w:rsidRPr="5A7C3D44">
        <w:rPr>
          <w:rFonts w:ascii="SegoeUI" w:eastAsia="Aptos" w:hAnsi="SegoeUI" w:cs="SegoeUI"/>
          <w:color w:val="auto"/>
          <w:kern w:val="0"/>
        </w:rPr>
        <w:t xml:space="preserve"> de Santé Québec Montérégie-Ouest Mme</w:t>
      </w:r>
      <w:r w:rsidR="1C1E1A8D" w:rsidRPr="5A7C3D44">
        <w:rPr>
          <w:rFonts w:ascii="SegoeUI" w:eastAsia="Aptos" w:hAnsi="SegoeUI" w:cs="SegoeUI"/>
          <w:color w:val="auto"/>
          <w:kern w:val="0"/>
        </w:rPr>
        <w:t> </w:t>
      </w:r>
      <w:r w:rsidR="69D81309" w:rsidRPr="5A7C3D44">
        <w:rPr>
          <w:rFonts w:ascii="SegoeUI" w:eastAsia="Aptos" w:hAnsi="SegoeUI" w:cs="SegoeUI"/>
          <w:color w:val="auto"/>
          <w:kern w:val="0"/>
        </w:rPr>
        <w:t>Lucette Robert</w:t>
      </w:r>
      <w:r w:rsidRPr="5A7C3D44">
        <w:rPr>
          <w:rFonts w:ascii="SegoeUI" w:eastAsia="Aptos" w:hAnsi="SegoeUI" w:cs="SegoeUI"/>
          <w:color w:val="auto"/>
          <w:kern w:val="0"/>
        </w:rPr>
        <w:t>, annonce la nomination de Mme</w:t>
      </w:r>
      <w:r w:rsidR="1C1E1A8D" w:rsidRPr="5A7C3D44">
        <w:rPr>
          <w:rFonts w:ascii="SegoeUI" w:eastAsia="Aptos" w:hAnsi="SegoeUI" w:cs="SegoeUI"/>
          <w:color w:val="auto"/>
          <w:kern w:val="0"/>
        </w:rPr>
        <w:t> </w:t>
      </w:r>
      <w:r w:rsidR="1F867D4D" w:rsidRPr="5A7C3D44">
        <w:rPr>
          <w:rFonts w:ascii="SegoeUI" w:eastAsia="Aptos" w:hAnsi="SegoeUI" w:cs="SegoeUI"/>
          <w:color w:val="auto"/>
          <w:kern w:val="0"/>
        </w:rPr>
        <w:t>Janie Gagnon</w:t>
      </w:r>
      <w:r w:rsidRPr="5A7C3D44">
        <w:rPr>
          <w:rFonts w:ascii="SegoeUI" w:eastAsia="Aptos" w:hAnsi="SegoeUI" w:cs="SegoeUI"/>
          <w:color w:val="auto"/>
          <w:kern w:val="0"/>
        </w:rPr>
        <w:t xml:space="preserve"> au poste de </w:t>
      </w:r>
      <w:r w:rsidR="69D81309" w:rsidRPr="5A7C3D44">
        <w:rPr>
          <w:rFonts w:ascii="SegoeUI" w:eastAsia="Aptos" w:hAnsi="SegoeUI" w:cs="SegoeUI"/>
          <w:color w:val="auto"/>
          <w:kern w:val="0"/>
        </w:rPr>
        <w:t xml:space="preserve">chef </w:t>
      </w:r>
      <w:r w:rsidR="1F867D4D" w:rsidRPr="5A7C3D44">
        <w:rPr>
          <w:rFonts w:ascii="SegoeUI" w:eastAsia="Aptos" w:hAnsi="SegoeUI" w:cs="SegoeUI"/>
          <w:color w:val="auto"/>
          <w:kern w:val="0"/>
        </w:rPr>
        <w:t>inhalothérapie</w:t>
      </w:r>
      <w:r w:rsidR="69D81309" w:rsidRPr="5A7C3D44">
        <w:rPr>
          <w:rFonts w:ascii="SegoeUI" w:eastAsia="Aptos" w:hAnsi="SegoeUI" w:cs="SegoeUI"/>
          <w:color w:val="auto"/>
          <w:kern w:val="0"/>
        </w:rPr>
        <w:t xml:space="preserve"> de l’Hôpital de </w:t>
      </w:r>
      <w:proofErr w:type="spellStart"/>
      <w:r w:rsidR="69D81309" w:rsidRPr="5A7C3D44">
        <w:rPr>
          <w:rFonts w:ascii="SegoeUI" w:eastAsia="Aptos" w:hAnsi="SegoeUI" w:cs="SegoeUI"/>
          <w:color w:val="auto"/>
          <w:kern w:val="0"/>
        </w:rPr>
        <w:t>Vaudreuil-Soulange</w:t>
      </w:r>
      <w:proofErr w:type="spellEnd"/>
      <w:r w:rsidRPr="5A7C3D44">
        <w:rPr>
          <w:rFonts w:ascii="SegoeUI" w:eastAsia="Aptos" w:hAnsi="SegoeUI" w:cs="SegoeUI"/>
          <w:color w:val="auto"/>
          <w:kern w:val="0"/>
        </w:rPr>
        <w:t>. Celle-ci sera sous la supervision de Mme</w:t>
      </w:r>
      <w:r w:rsidR="1C1E1A8D" w:rsidRPr="5A7C3D44">
        <w:rPr>
          <w:rFonts w:ascii="SegoeUI" w:eastAsia="Aptos" w:hAnsi="SegoeUI" w:cs="SegoeUI"/>
          <w:color w:val="auto"/>
          <w:kern w:val="0"/>
        </w:rPr>
        <w:t> </w:t>
      </w:r>
      <w:r w:rsidR="69D81309" w:rsidRPr="5A7C3D44">
        <w:rPr>
          <w:rFonts w:ascii="SegoeUI" w:eastAsia="Aptos" w:hAnsi="SegoeUI" w:cs="SegoeUI"/>
          <w:color w:val="auto"/>
          <w:kern w:val="0"/>
        </w:rPr>
        <w:t>Tania Pellizzari</w:t>
      </w:r>
      <w:r w:rsidRPr="5A7C3D44">
        <w:rPr>
          <w:rFonts w:ascii="SegoeUI" w:eastAsia="Aptos" w:hAnsi="SegoeUI" w:cs="SegoeUI"/>
          <w:color w:val="auto"/>
          <w:kern w:val="0"/>
        </w:rPr>
        <w:t xml:space="preserve">, </w:t>
      </w:r>
      <w:r w:rsidR="69D81309" w:rsidRPr="5A7C3D44">
        <w:rPr>
          <w:rFonts w:ascii="SegoeUI" w:eastAsia="Aptos" w:hAnsi="SegoeUI" w:cs="SegoeUI"/>
          <w:color w:val="auto"/>
          <w:kern w:val="0"/>
        </w:rPr>
        <w:t xml:space="preserve">coordonnatrice </w:t>
      </w:r>
      <w:proofErr w:type="spellStart"/>
      <w:r w:rsidR="69D81309" w:rsidRPr="5A7C3D44">
        <w:rPr>
          <w:rFonts w:ascii="SegoeUI" w:eastAsia="Aptos" w:hAnsi="SegoeUI" w:cs="SegoeUI"/>
          <w:color w:val="auto"/>
          <w:kern w:val="0"/>
        </w:rPr>
        <w:t>clinico</w:t>
      </w:r>
      <w:proofErr w:type="spellEnd"/>
      <w:r w:rsidR="69D81309" w:rsidRPr="5A7C3D44">
        <w:rPr>
          <w:rFonts w:ascii="SegoeUI" w:eastAsia="Aptos" w:hAnsi="SegoeUI" w:cs="SegoeUI"/>
          <w:color w:val="auto"/>
          <w:kern w:val="0"/>
        </w:rPr>
        <w:t>-administrative des urgences et soins intensifs</w:t>
      </w:r>
      <w:r w:rsidR="00556367">
        <w:rPr>
          <w:rFonts w:ascii="SegoeUI" w:eastAsia="Aptos" w:hAnsi="SegoeUI" w:cs="SegoeUI"/>
          <w:color w:val="auto"/>
          <w:kern w:val="0"/>
        </w:rPr>
        <w:t xml:space="preserve"> et inhalothérapie</w:t>
      </w:r>
      <w:r w:rsidRPr="5A7C3D44">
        <w:rPr>
          <w:rFonts w:ascii="SegoeUI" w:eastAsia="Aptos" w:hAnsi="SegoeUI" w:cs="SegoeUI"/>
          <w:color w:val="auto"/>
          <w:kern w:val="0"/>
        </w:rPr>
        <w:t xml:space="preserve">. </w:t>
      </w:r>
      <w:r w:rsidR="2F131C87" w:rsidRPr="5A7C3D44">
        <w:rPr>
          <w:rFonts w:ascii="SegoeUI" w:eastAsia="Aptos" w:hAnsi="SegoeUI" w:cs="SegoeUI"/>
          <w:color w:val="auto"/>
          <w:kern w:val="0"/>
        </w:rPr>
        <w:t xml:space="preserve">Mme </w:t>
      </w:r>
      <w:r w:rsidR="1F867D4D" w:rsidRPr="5A7C3D44">
        <w:rPr>
          <w:rFonts w:ascii="SegoeUI" w:eastAsia="Aptos" w:hAnsi="SegoeUI" w:cs="SegoeUI"/>
          <w:color w:val="auto"/>
          <w:kern w:val="0"/>
        </w:rPr>
        <w:t>Gagnon</w:t>
      </w:r>
      <w:r w:rsidR="2F131C87" w:rsidRPr="5A7C3D44">
        <w:rPr>
          <w:rFonts w:ascii="SegoeUI" w:eastAsia="Aptos" w:hAnsi="SegoeUI" w:cs="SegoeUI"/>
          <w:color w:val="auto"/>
          <w:kern w:val="0"/>
        </w:rPr>
        <w:t xml:space="preserve"> </w:t>
      </w:r>
      <w:r w:rsidR="1F867D4D" w:rsidRPr="5A7C3D44">
        <w:rPr>
          <w:rFonts w:ascii="SegoeUI" w:eastAsia="Aptos" w:hAnsi="SegoeUI" w:cs="SegoeUI"/>
          <w:color w:val="auto"/>
          <w:kern w:val="0"/>
        </w:rPr>
        <w:t>débutera</w:t>
      </w:r>
      <w:r w:rsidR="2F131C87" w:rsidRPr="5A7C3D44">
        <w:rPr>
          <w:rFonts w:ascii="SegoeUI" w:eastAsia="Aptos" w:hAnsi="SegoeUI" w:cs="SegoeUI"/>
          <w:color w:val="auto"/>
          <w:kern w:val="0"/>
        </w:rPr>
        <w:t xml:space="preserve"> dans ses nouvelles fonctions le </w:t>
      </w:r>
      <w:r w:rsidR="1F867D4D" w:rsidRPr="5A7C3D44">
        <w:rPr>
          <w:rFonts w:ascii="SegoeUI" w:eastAsia="Aptos" w:hAnsi="SegoeUI" w:cs="SegoeUI"/>
          <w:color w:val="auto"/>
          <w:kern w:val="0"/>
        </w:rPr>
        <w:t>8 novembre 2026</w:t>
      </w:r>
      <w:r w:rsidRPr="5A7C3D44">
        <w:rPr>
          <w:rFonts w:ascii="SegoeUI" w:eastAsia="Aptos" w:hAnsi="SegoeUI" w:cs="SegoeUI"/>
          <w:color w:val="auto"/>
          <w:kern w:val="0"/>
        </w:rPr>
        <w:t>.</w:t>
      </w:r>
    </w:p>
    <w:p w14:paraId="3A5256F1" w14:textId="77777777" w:rsidR="0034392A" w:rsidRDefault="0034392A" w:rsidP="00304F55">
      <w:pPr>
        <w:spacing w:before="0" w:after="0"/>
        <w:jc w:val="both"/>
        <w:rPr>
          <w:rFonts w:ascii="SegoeUI" w:eastAsia="Aptos" w:hAnsi="SegoeUI" w:cs="SegoeUI"/>
          <w:bCs/>
          <w:color w:val="auto"/>
          <w:kern w:val="0"/>
          <w:szCs w:val="20"/>
        </w:rPr>
      </w:pPr>
    </w:p>
    <w:p w14:paraId="7C34EBB5" w14:textId="51933023" w:rsidR="0034392A" w:rsidRPr="00304F55" w:rsidRDefault="69D81309" w:rsidP="5A7C3D44">
      <w:pPr>
        <w:spacing w:before="0" w:after="0"/>
        <w:jc w:val="both"/>
        <w:rPr>
          <w:rFonts w:ascii="SegoeUI" w:eastAsia="Aptos" w:hAnsi="SegoeUI" w:cs="SegoeUI"/>
          <w:color w:val="auto"/>
          <w:kern w:val="0"/>
        </w:rPr>
      </w:pPr>
      <w:r w:rsidRPr="5A7C3D44">
        <w:rPr>
          <w:rFonts w:ascii="SegoeUI" w:eastAsia="Aptos" w:hAnsi="SegoeUI" w:cs="SegoeUI"/>
          <w:color w:val="auto"/>
          <w:kern w:val="0"/>
        </w:rPr>
        <w:t xml:space="preserve">Dans la perspective de l’ouverture de l’Hôpital de </w:t>
      </w:r>
      <w:proofErr w:type="spellStart"/>
      <w:r w:rsidRPr="5A7C3D44">
        <w:rPr>
          <w:rFonts w:ascii="SegoeUI" w:eastAsia="Aptos" w:hAnsi="SegoeUI" w:cs="SegoeUI"/>
          <w:color w:val="auto"/>
          <w:kern w:val="0"/>
        </w:rPr>
        <w:t>Vaudreuil-Soulange</w:t>
      </w:r>
      <w:proofErr w:type="spellEnd"/>
      <w:r w:rsidRPr="5A7C3D44">
        <w:rPr>
          <w:rFonts w:ascii="SegoeUI" w:eastAsia="Aptos" w:hAnsi="SegoeUI" w:cs="SegoeUI"/>
          <w:color w:val="auto"/>
          <w:kern w:val="0"/>
        </w:rPr>
        <w:t xml:space="preserve"> en 2028, et considérant la collaboration </w:t>
      </w:r>
      <w:r w:rsidRPr="00556367">
        <w:rPr>
          <w:rFonts w:ascii="SegoeUI" w:eastAsia="Aptos" w:hAnsi="SegoeUI" w:cs="SegoeUI"/>
          <w:color w:val="auto"/>
          <w:kern w:val="0"/>
        </w:rPr>
        <w:t>étroite de Mme</w:t>
      </w:r>
      <w:r w:rsidR="1C1E1A8D" w:rsidRPr="00556367">
        <w:rPr>
          <w:rFonts w:ascii="SegoeUI" w:eastAsia="Aptos" w:hAnsi="SegoeUI" w:cs="SegoeUI"/>
          <w:color w:val="auto"/>
          <w:kern w:val="0"/>
        </w:rPr>
        <w:t> </w:t>
      </w:r>
      <w:r w:rsidR="00556367">
        <w:rPr>
          <w:rFonts w:ascii="SegoeUI" w:eastAsia="Aptos" w:hAnsi="SegoeUI" w:cs="SegoeUI"/>
          <w:color w:val="auto"/>
          <w:kern w:val="0"/>
        </w:rPr>
        <w:t>Gagnon</w:t>
      </w:r>
      <w:r w:rsidRPr="00556367">
        <w:rPr>
          <w:rFonts w:ascii="SegoeUI" w:eastAsia="Aptos" w:hAnsi="SegoeUI" w:cs="SegoeUI"/>
          <w:color w:val="auto"/>
          <w:kern w:val="0"/>
        </w:rPr>
        <w:t xml:space="preserve"> avec</w:t>
      </w:r>
      <w:r w:rsidRPr="5A7C3D44">
        <w:rPr>
          <w:rFonts w:ascii="SegoeUI" w:eastAsia="Aptos" w:hAnsi="SegoeUI" w:cs="SegoeUI"/>
          <w:color w:val="auto"/>
          <w:kern w:val="0"/>
        </w:rPr>
        <w:t xml:space="preserve"> les équipes de la DAH-HVS, la supervision sera partagée avec Mme</w:t>
      </w:r>
      <w:r w:rsidR="1C1E1A8D" w:rsidRPr="5A7C3D44">
        <w:rPr>
          <w:rFonts w:ascii="SegoeUI" w:eastAsia="Aptos" w:hAnsi="SegoeUI" w:cs="SegoeUI"/>
          <w:color w:val="auto"/>
          <w:kern w:val="0"/>
        </w:rPr>
        <w:t> </w:t>
      </w:r>
      <w:r w:rsidRPr="5A7C3D44">
        <w:rPr>
          <w:rFonts w:ascii="SegoeUI" w:eastAsia="Aptos" w:hAnsi="SegoeUI" w:cs="SegoeUI"/>
          <w:color w:val="auto"/>
          <w:kern w:val="0"/>
        </w:rPr>
        <w:t xml:space="preserve">Alexandra Loyer, directrice adjointe </w:t>
      </w:r>
      <w:r w:rsidR="1C1E1A8D" w:rsidRPr="5A7C3D44">
        <w:rPr>
          <w:rFonts w:ascii="SegoeUI" w:eastAsia="Aptos" w:hAnsi="SegoeUI" w:cs="SegoeUI"/>
          <w:color w:val="auto"/>
          <w:kern w:val="0"/>
        </w:rPr>
        <w:t>—</w:t>
      </w:r>
      <w:r w:rsidRPr="5A7C3D44">
        <w:rPr>
          <w:rFonts w:ascii="SegoeUI" w:eastAsia="Aptos" w:hAnsi="SegoeUI" w:cs="SegoeUI"/>
          <w:color w:val="auto"/>
          <w:kern w:val="0"/>
        </w:rPr>
        <w:t xml:space="preserve"> volet soutien à la transformation à la direction des activités hospitalières de l’Hôpital </w:t>
      </w:r>
      <w:proofErr w:type="spellStart"/>
      <w:r w:rsidRPr="5A7C3D44">
        <w:rPr>
          <w:rFonts w:ascii="SegoeUI" w:eastAsia="Aptos" w:hAnsi="SegoeUI" w:cs="SegoeUI"/>
          <w:color w:val="auto"/>
          <w:kern w:val="0"/>
        </w:rPr>
        <w:t>Vaudreuil-Soulange</w:t>
      </w:r>
      <w:proofErr w:type="spellEnd"/>
      <w:r w:rsidRPr="5A7C3D44">
        <w:rPr>
          <w:rFonts w:ascii="SegoeUI" w:eastAsia="Aptos" w:hAnsi="SegoeUI" w:cs="SegoeUI"/>
          <w:color w:val="auto"/>
          <w:kern w:val="0"/>
        </w:rPr>
        <w:t>.</w:t>
      </w:r>
    </w:p>
    <w:p w14:paraId="4CD38991" w14:textId="77777777" w:rsidR="00304F55" w:rsidRPr="00304F55" w:rsidRDefault="00304F55" w:rsidP="00304F55">
      <w:pPr>
        <w:spacing w:before="0" w:after="0"/>
        <w:jc w:val="both"/>
        <w:rPr>
          <w:rFonts w:ascii="SegoeUI" w:eastAsia="Aptos" w:hAnsi="SegoeUI" w:cs="SegoeUI"/>
          <w:bCs/>
          <w:color w:val="auto"/>
          <w:kern w:val="0"/>
          <w:szCs w:val="20"/>
        </w:rPr>
      </w:pPr>
    </w:p>
    <w:p w14:paraId="6A517097" w14:textId="23D51661" w:rsidR="00E832B8" w:rsidRPr="00304F55" w:rsidRDefault="005E100D" w:rsidP="00304F55">
      <w:pPr>
        <w:spacing w:before="0" w:after="0"/>
        <w:jc w:val="both"/>
        <w:rPr>
          <w:rFonts w:ascii="SegoeUI" w:eastAsia="Aptos" w:hAnsi="SegoeUI" w:cs="SegoeUI"/>
          <w:bCs/>
          <w:color w:val="auto"/>
          <w:kern w:val="0"/>
          <w:szCs w:val="20"/>
        </w:rPr>
      </w:pPr>
      <w:r>
        <w:rPr>
          <w:rFonts w:ascii="SegoeUI" w:hAnsi="SegoeUI"/>
          <w:color w:val="auto"/>
        </w:rPr>
        <w:t>Mme Gagnon cumule</w:t>
      </w:r>
      <w:r w:rsidR="00E832B8" w:rsidRPr="00304F55">
        <w:rPr>
          <w:rFonts w:ascii="SegoeUI" w:eastAsia="Aptos" w:hAnsi="SegoeUI" w:cs="SegoeUI"/>
          <w:bCs/>
          <w:color w:val="auto"/>
          <w:kern w:val="0"/>
          <w:szCs w:val="20"/>
        </w:rPr>
        <w:t xml:space="preserve"> </w:t>
      </w:r>
      <w:r w:rsidR="00E832B8">
        <w:rPr>
          <w:rFonts w:ascii="SegoeUI" w:eastAsia="Aptos" w:hAnsi="SegoeUI" w:cs="SegoeUI"/>
          <w:bCs/>
          <w:color w:val="auto"/>
          <w:kern w:val="0"/>
          <w:szCs w:val="20"/>
        </w:rPr>
        <w:t>17 </w:t>
      </w:r>
      <w:r w:rsidR="00E832B8" w:rsidRPr="00304F55">
        <w:rPr>
          <w:rFonts w:ascii="SegoeUI" w:eastAsia="Aptos" w:hAnsi="SegoeUI" w:cs="SegoeUI"/>
          <w:bCs/>
          <w:color w:val="auto"/>
          <w:kern w:val="0"/>
          <w:szCs w:val="20"/>
        </w:rPr>
        <w:t xml:space="preserve">ans d’expérience dans le réseau de la santé et des services sociaux, </w:t>
      </w:r>
      <w:r w:rsidR="00E832B8">
        <w:rPr>
          <w:rFonts w:ascii="SegoeUI" w:eastAsia="Aptos" w:hAnsi="SegoeUI" w:cs="SegoeUI"/>
          <w:bCs/>
          <w:color w:val="auto"/>
          <w:kern w:val="0"/>
          <w:szCs w:val="20"/>
        </w:rPr>
        <w:t xml:space="preserve">dont 16 ans </w:t>
      </w:r>
      <w:r>
        <w:rPr>
          <w:rFonts w:ascii="SegoeUI" w:hAnsi="SegoeUI"/>
          <w:color w:val="auto"/>
        </w:rPr>
        <w:t>à</w:t>
      </w:r>
      <w:r w:rsidR="00E832B8">
        <w:rPr>
          <w:rFonts w:ascii="SegoeUI" w:eastAsia="Aptos" w:hAnsi="SegoeUI" w:cs="SegoeUI"/>
          <w:bCs/>
          <w:color w:val="auto"/>
          <w:kern w:val="0"/>
          <w:szCs w:val="20"/>
        </w:rPr>
        <w:t xml:space="preserve"> Santé Québec Montérégie-Ouest</w:t>
      </w:r>
      <w:r>
        <w:rPr>
          <w:rFonts w:ascii="SegoeUI" w:hAnsi="SegoeUI"/>
          <w:color w:val="auto"/>
        </w:rPr>
        <w:t xml:space="preserve">. Elle </w:t>
      </w:r>
      <w:r w:rsidR="00E832B8">
        <w:rPr>
          <w:rFonts w:ascii="SegoeUI" w:eastAsia="Aptos" w:hAnsi="SegoeUI" w:cs="SegoeUI"/>
          <w:bCs/>
          <w:color w:val="auto"/>
          <w:kern w:val="0"/>
          <w:szCs w:val="20"/>
        </w:rPr>
        <w:t xml:space="preserve">a </w:t>
      </w:r>
      <w:r>
        <w:rPr>
          <w:rFonts w:ascii="SegoeUI" w:hAnsi="SegoeUI"/>
          <w:color w:val="auto"/>
        </w:rPr>
        <w:t>exercé des fonctions</w:t>
      </w:r>
      <w:r w:rsidR="00E832B8">
        <w:rPr>
          <w:rFonts w:ascii="SegoeUI" w:eastAsia="Aptos" w:hAnsi="SegoeUI" w:cs="SegoeUI"/>
          <w:bCs/>
          <w:color w:val="auto"/>
          <w:kern w:val="0"/>
          <w:szCs w:val="20"/>
        </w:rPr>
        <w:t xml:space="preserve"> de gestion </w:t>
      </w:r>
      <w:r>
        <w:rPr>
          <w:rFonts w:ascii="SegoeUI" w:hAnsi="SegoeUI"/>
          <w:color w:val="auto"/>
        </w:rPr>
        <w:t>comme</w:t>
      </w:r>
      <w:r w:rsidR="00E832B8">
        <w:rPr>
          <w:rFonts w:ascii="SegoeUI" w:eastAsia="Aptos" w:hAnsi="SegoeUI" w:cs="SegoeUI"/>
          <w:bCs/>
          <w:color w:val="auto"/>
          <w:kern w:val="0"/>
          <w:szCs w:val="20"/>
        </w:rPr>
        <w:t xml:space="preserve"> coordonnatrice technique et </w:t>
      </w:r>
      <w:r>
        <w:rPr>
          <w:rFonts w:ascii="SegoeUI" w:hAnsi="SegoeUI"/>
          <w:color w:val="auto"/>
        </w:rPr>
        <w:t>assistante</w:t>
      </w:r>
      <w:r w:rsidR="00E832B8">
        <w:rPr>
          <w:rFonts w:ascii="SegoeUI" w:eastAsia="Aptos" w:hAnsi="SegoeUI" w:cs="SegoeUI"/>
          <w:bCs/>
          <w:color w:val="auto"/>
          <w:kern w:val="0"/>
          <w:szCs w:val="20"/>
        </w:rPr>
        <w:t xml:space="preserve">-chef en inhalothérapie, tout en </w:t>
      </w:r>
      <w:r>
        <w:rPr>
          <w:rFonts w:ascii="SegoeUI" w:hAnsi="SegoeUI"/>
          <w:color w:val="auto"/>
        </w:rPr>
        <w:t>maintenant sa pratique</w:t>
      </w:r>
      <w:r w:rsidR="00E832B8">
        <w:rPr>
          <w:rFonts w:ascii="SegoeUI" w:eastAsia="Aptos" w:hAnsi="SegoeUI" w:cs="SegoeUI"/>
          <w:bCs/>
          <w:color w:val="auto"/>
          <w:kern w:val="0"/>
          <w:szCs w:val="20"/>
        </w:rPr>
        <w:t xml:space="preserve"> d’inhalothérapeute. </w:t>
      </w:r>
    </w:p>
    <w:p w14:paraId="515946CB" w14:textId="77777777" w:rsidR="00304F55" w:rsidRPr="00304F55" w:rsidRDefault="00304F55" w:rsidP="00304F55">
      <w:pPr>
        <w:spacing w:before="0" w:after="0"/>
        <w:jc w:val="both"/>
        <w:rPr>
          <w:rFonts w:ascii="SegoeUI" w:eastAsia="Aptos" w:hAnsi="SegoeUI" w:cs="SegoeUI"/>
          <w:bCs/>
          <w:color w:val="auto"/>
          <w:kern w:val="0"/>
          <w:szCs w:val="20"/>
        </w:rPr>
      </w:pPr>
    </w:p>
    <w:p w14:paraId="68FDAFD6" w14:textId="19737E25" w:rsidR="00304F55" w:rsidRDefault="00304F55" w:rsidP="00304F55">
      <w:pPr>
        <w:spacing w:before="0" w:after="0"/>
        <w:jc w:val="both"/>
        <w:rPr>
          <w:rFonts w:ascii="SegoeUI" w:eastAsia="Aptos" w:hAnsi="SegoeUI" w:cs="SegoeUI"/>
          <w:bCs/>
          <w:color w:val="auto"/>
          <w:kern w:val="0"/>
          <w:szCs w:val="20"/>
        </w:rPr>
      </w:pPr>
      <w:r w:rsidRPr="00304F55">
        <w:rPr>
          <w:rFonts w:ascii="SegoeUI" w:eastAsia="Aptos" w:hAnsi="SegoeUI" w:cs="SegoeUI"/>
          <w:bCs/>
          <w:color w:val="auto"/>
          <w:kern w:val="0"/>
          <w:szCs w:val="20"/>
        </w:rPr>
        <w:t>Mme</w:t>
      </w:r>
      <w:r w:rsidR="003B5BC9">
        <w:rPr>
          <w:rFonts w:ascii="SegoeUI" w:eastAsia="Aptos" w:hAnsi="SegoeUI" w:cs="SegoeUI"/>
          <w:bCs/>
          <w:color w:val="auto"/>
          <w:kern w:val="0"/>
          <w:szCs w:val="20"/>
        </w:rPr>
        <w:t> </w:t>
      </w:r>
      <w:r w:rsidR="0037131E">
        <w:rPr>
          <w:rFonts w:ascii="SegoeUI" w:eastAsia="Aptos" w:hAnsi="SegoeUI" w:cs="SegoeUI"/>
          <w:bCs/>
          <w:color w:val="auto"/>
          <w:kern w:val="0"/>
          <w:szCs w:val="20"/>
        </w:rPr>
        <w:t>Gagnon</w:t>
      </w:r>
      <w:r w:rsidRPr="00304F55">
        <w:rPr>
          <w:rFonts w:ascii="SegoeUI" w:eastAsia="Aptos" w:hAnsi="SegoeUI" w:cs="SegoeUI"/>
          <w:bCs/>
          <w:color w:val="auto"/>
          <w:kern w:val="0"/>
          <w:szCs w:val="20"/>
        </w:rPr>
        <w:t xml:space="preserve"> </w:t>
      </w:r>
      <w:r w:rsidR="00453E3E">
        <w:rPr>
          <w:rFonts w:ascii="SegoeUI" w:eastAsia="Aptos" w:hAnsi="SegoeUI" w:cs="SegoeUI"/>
          <w:bCs/>
          <w:color w:val="auto"/>
          <w:kern w:val="0"/>
          <w:szCs w:val="20"/>
        </w:rPr>
        <w:t>sera responsable de la planification opérationnelle, de la finalisation des offres de services d</w:t>
      </w:r>
      <w:r w:rsidR="0037131E">
        <w:rPr>
          <w:rFonts w:ascii="SegoeUI" w:eastAsia="Aptos" w:hAnsi="SegoeUI" w:cs="SegoeUI"/>
          <w:bCs/>
          <w:color w:val="auto"/>
          <w:kern w:val="0"/>
          <w:szCs w:val="20"/>
        </w:rPr>
        <w:t>u service de l’inhalothérapie</w:t>
      </w:r>
      <w:r w:rsidR="00453E3E">
        <w:rPr>
          <w:rFonts w:ascii="SegoeUI" w:eastAsia="Aptos" w:hAnsi="SegoeUI" w:cs="SegoeUI"/>
          <w:bCs/>
          <w:color w:val="auto"/>
          <w:kern w:val="0"/>
          <w:szCs w:val="20"/>
        </w:rPr>
        <w:t xml:space="preserve"> de l’Hôpital de </w:t>
      </w:r>
      <w:proofErr w:type="spellStart"/>
      <w:r w:rsidR="00453E3E">
        <w:rPr>
          <w:rFonts w:ascii="SegoeUI" w:eastAsia="Aptos" w:hAnsi="SegoeUI" w:cs="SegoeUI"/>
          <w:bCs/>
          <w:color w:val="auto"/>
          <w:kern w:val="0"/>
          <w:szCs w:val="20"/>
        </w:rPr>
        <w:t>Vaudreuil-Soulange</w:t>
      </w:r>
      <w:proofErr w:type="spellEnd"/>
      <w:r w:rsidR="00453E3E">
        <w:rPr>
          <w:rFonts w:ascii="SegoeUI" w:eastAsia="Aptos" w:hAnsi="SegoeUI" w:cs="SegoeUI"/>
          <w:bCs/>
          <w:color w:val="auto"/>
          <w:kern w:val="0"/>
          <w:szCs w:val="20"/>
        </w:rPr>
        <w:t>. Elle verra à la planification détaillée de l’activation, de la mise en place, de la validation des protocoles et des processus ainsi que de la sélection et l’intégration du personnel pour son service. Une fois l’ouverture de l’Hôpital complétée, elle assurera la gestion des ressources humaine</w:t>
      </w:r>
      <w:r w:rsidR="003B5BC9">
        <w:rPr>
          <w:rFonts w:ascii="SegoeUI" w:eastAsia="Aptos" w:hAnsi="SegoeUI" w:cs="SegoeUI"/>
          <w:bCs/>
          <w:color w:val="auto"/>
          <w:kern w:val="0"/>
          <w:szCs w:val="20"/>
        </w:rPr>
        <w:t>s</w:t>
      </w:r>
      <w:r w:rsidR="00453E3E">
        <w:rPr>
          <w:rFonts w:ascii="SegoeUI" w:eastAsia="Aptos" w:hAnsi="SegoeUI" w:cs="SegoeUI"/>
          <w:bCs/>
          <w:color w:val="auto"/>
          <w:kern w:val="0"/>
          <w:szCs w:val="20"/>
        </w:rPr>
        <w:t>, matérielles, financières et informationnelles du service</w:t>
      </w:r>
      <w:r w:rsidR="00580F7E">
        <w:rPr>
          <w:rFonts w:ascii="SegoeUI" w:eastAsia="Aptos" w:hAnsi="SegoeUI" w:cs="SegoeUI"/>
          <w:bCs/>
          <w:color w:val="auto"/>
          <w:kern w:val="0"/>
          <w:szCs w:val="20"/>
        </w:rPr>
        <w:t>.</w:t>
      </w:r>
    </w:p>
    <w:p w14:paraId="7B314B78" w14:textId="77777777" w:rsidR="00580F7E" w:rsidRDefault="00580F7E" w:rsidP="00304F55">
      <w:pPr>
        <w:spacing w:before="0" w:after="0"/>
        <w:jc w:val="both"/>
        <w:rPr>
          <w:rFonts w:ascii="SegoeUI" w:eastAsia="Aptos" w:hAnsi="SegoeUI" w:cs="SegoeUI"/>
          <w:bCs/>
          <w:color w:val="auto"/>
          <w:kern w:val="0"/>
          <w:szCs w:val="20"/>
        </w:rPr>
      </w:pPr>
    </w:p>
    <w:p w14:paraId="239600DA" w14:textId="450C54A2" w:rsidR="00580F7E" w:rsidRPr="00304F55" w:rsidRDefault="00580F7E" w:rsidP="00304F55">
      <w:pPr>
        <w:spacing w:before="0" w:after="0"/>
        <w:jc w:val="both"/>
        <w:rPr>
          <w:rFonts w:ascii="SegoeUI" w:eastAsia="Aptos" w:hAnsi="SegoeUI" w:cs="SegoeUI"/>
          <w:bCs/>
          <w:color w:val="auto"/>
          <w:kern w:val="0"/>
          <w:szCs w:val="20"/>
        </w:rPr>
      </w:pPr>
      <w:r>
        <w:rPr>
          <w:rFonts w:ascii="SegoeUI" w:eastAsia="Aptos" w:hAnsi="SegoeUI" w:cs="SegoeUI"/>
          <w:bCs/>
          <w:color w:val="auto"/>
          <w:kern w:val="0"/>
          <w:szCs w:val="20"/>
        </w:rPr>
        <w:t>Nous souhaitons beaucoup de succès à Mme</w:t>
      </w:r>
      <w:r w:rsidR="003B5BC9">
        <w:rPr>
          <w:rFonts w:ascii="SegoeUI" w:eastAsia="Aptos" w:hAnsi="SegoeUI" w:cs="SegoeUI"/>
          <w:bCs/>
          <w:color w:val="auto"/>
          <w:kern w:val="0"/>
          <w:szCs w:val="20"/>
        </w:rPr>
        <w:t> </w:t>
      </w:r>
      <w:r w:rsidR="0037131E">
        <w:rPr>
          <w:rFonts w:ascii="SegoeUI" w:eastAsia="Aptos" w:hAnsi="SegoeUI" w:cs="SegoeUI"/>
          <w:bCs/>
          <w:color w:val="auto"/>
          <w:kern w:val="0"/>
          <w:szCs w:val="20"/>
        </w:rPr>
        <w:t>Gagnon</w:t>
      </w:r>
      <w:r>
        <w:rPr>
          <w:rFonts w:ascii="SegoeUI" w:eastAsia="Aptos" w:hAnsi="SegoeUI" w:cs="SegoeUI"/>
          <w:bCs/>
          <w:color w:val="auto"/>
          <w:kern w:val="0"/>
          <w:szCs w:val="20"/>
        </w:rPr>
        <w:t xml:space="preserve"> dans l’exercice de ces fonctions et lui assurons tout no</w:t>
      </w:r>
      <w:r w:rsidR="00E92E97">
        <w:rPr>
          <w:rFonts w:ascii="SegoeUI" w:eastAsia="Aptos" w:hAnsi="SegoeUI" w:cs="SegoeUI"/>
          <w:bCs/>
          <w:color w:val="auto"/>
          <w:kern w:val="0"/>
          <w:szCs w:val="20"/>
        </w:rPr>
        <w:t>tre soutien dans la réussite de son mandat.</w:t>
      </w:r>
    </w:p>
    <w:p w14:paraId="73C59D1C" w14:textId="77777777" w:rsidR="00304F55" w:rsidRPr="00304F55" w:rsidRDefault="00304F55" w:rsidP="00304F55">
      <w:pPr>
        <w:spacing w:before="0" w:after="0"/>
        <w:jc w:val="both"/>
        <w:rPr>
          <w:rFonts w:ascii="SegoeUI" w:eastAsia="Aptos" w:hAnsi="SegoeUI" w:cs="SegoeUI"/>
          <w:bCs/>
          <w:color w:val="auto"/>
          <w:kern w:val="0"/>
          <w:szCs w:val="20"/>
        </w:rPr>
      </w:pPr>
    </w:p>
    <w:p w14:paraId="75C59B1A" w14:textId="77777777" w:rsidR="0037131E" w:rsidRDefault="0037131E" w:rsidP="00304F55">
      <w:pPr>
        <w:spacing w:before="0" w:after="0"/>
        <w:jc w:val="both"/>
        <w:rPr>
          <w:rFonts w:ascii="SegoeUI" w:eastAsia="Aptos" w:hAnsi="SegoeUI" w:cs="SegoeUI"/>
          <w:bCs/>
          <w:color w:val="auto"/>
          <w:kern w:val="0"/>
          <w:szCs w:val="20"/>
        </w:rPr>
      </w:pPr>
    </w:p>
    <w:p w14:paraId="621E0D5D" w14:textId="05179BEE" w:rsidR="00617FDD" w:rsidRPr="000E5D11" w:rsidRDefault="0034392A" w:rsidP="00304F55">
      <w:pPr>
        <w:spacing w:before="0" w:after="0"/>
        <w:jc w:val="both"/>
      </w:pPr>
      <w:r>
        <w:rPr>
          <w:rFonts w:ascii="SegoeUI" w:eastAsia="Aptos" w:hAnsi="SegoeUI" w:cs="SegoeUI"/>
          <w:bCs/>
          <w:color w:val="auto"/>
          <w:kern w:val="0"/>
          <w:szCs w:val="20"/>
        </w:rPr>
        <w:t>LR</w:t>
      </w:r>
    </w:p>
    <w:sectPr w:rsidR="00617FDD" w:rsidRPr="000E5D11" w:rsidSect="00B125EC">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7B9F9" w14:textId="77777777" w:rsidR="00800D33" w:rsidRDefault="00800D33" w:rsidP="002341A1">
      <w:r>
        <w:separator/>
      </w:r>
    </w:p>
  </w:endnote>
  <w:endnote w:type="continuationSeparator" w:id="0">
    <w:p w14:paraId="4462D964" w14:textId="77777777" w:rsidR="00800D33" w:rsidRDefault="00800D33" w:rsidP="00234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UI">
    <w:altName w:val="Segoe U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0504A" w14:textId="77777777" w:rsidR="00627540" w:rsidRDefault="0062754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89660" w14:textId="77777777" w:rsidR="00627540" w:rsidRDefault="0062754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75808" w14:textId="77777777" w:rsidR="00627540" w:rsidRDefault="0062754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59A8D" w14:textId="77777777" w:rsidR="00800D33" w:rsidRDefault="00800D33" w:rsidP="002341A1">
      <w:r>
        <w:separator/>
      </w:r>
    </w:p>
  </w:footnote>
  <w:footnote w:type="continuationSeparator" w:id="0">
    <w:p w14:paraId="7D8ED82F" w14:textId="77777777" w:rsidR="00800D33" w:rsidRDefault="00800D33" w:rsidP="002341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2898B" w14:textId="77777777" w:rsidR="00627540" w:rsidRDefault="0062754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59701" w14:textId="77777777" w:rsidR="005E100D" w:rsidRDefault="005E100D">
    <w:pPr>
      <w:spacing w:after="100" w:afterAutospacing="1"/>
      <w:rPr>
        <w:kern w:val="0"/>
        <w:sz w:val="24"/>
        <w14:ligatures w14:val="none"/>
      </w:rPr>
    </w:pPr>
    <w:r>
      <w:rPr>
        <w:color w:val="170A72"/>
      </w:rPr>
      <w:t>Santé Québec Montérégie-Ouest</w:t>
    </w:r>
  </w:p>
  <w:p w14:paraId="30288500" w14:textId="711EE5D7" w:rsidR="00F60FE0" w:rsidRPr="009407D9" w:rsidRDefault="005E100D" w:rsidP="00E21D3E">
    <w:pPr>
      <w:spacing w:before="0"/>
      <w:rPr>
        <w:color w:val="170A72" w:themeColor="text2"/>
      </w:rPr>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8F989" w14:textId="77777777" w:rsidR="00627540" w:rsidRDefault="0062754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92E160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16A3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11EC5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390B4C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A1CCC5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5257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4A2E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28F8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A8F1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2781F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6F0002"/>
    <w:multiLevelType w:val="hybridMultilevel"/>
    <w:tmpl w:val="07882EB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28A215A1"/>
    <w:multiLevelType w:val="hybridMultilevel"/>
    <w:tmpl w:val="5B9A8D2E"/>
    <w:lvl w:ilvl="0" w:tplc="0C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F8674A4"/>
    <w:multiLevelType w:val="hybridMultilevel"/>
    <w:tmpl w:val="CBA2C33C"/>
    <w:lvl w:ilvl="0" w:tplc="474EC7A8">
      <w:start w:val="1"/>
      <w:numFmt w:val="bullet"/>
      <w:pStyle w:val="Listepuce"/>
      <w:lvlText w:val=""/>
      <w:lvlJc w:val="left"/>
      <w:pPr>
        <w:ind w:left="720" w:hanging="360"/>
      </w:pPr>
      <w:rPr>
        <w:rFonts w:ascii="Symbol" w:hAnsi="Symbol" w:hint="default"/>
        <w:color w:val="0080D7" w:themeColor="accent1"/>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547C5613"/>
    <w:multiLevelType w:val="hybridMultilevel"/>
    <w:tmpl w:val="C2B427E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6E213B5D"/>
    <w:multiLevelType w:val="hybridMultilevel"/>
    <w:tmpl w:val="080C26EA"/>
    <w:lvl w:ilvl="0" w:tplc="0C0C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46974089">
    <w:abstractNumId w:val="9"/>
  </w:num>
  <w:num w:numId="2" w16cid:durableId="1040008701">
    <w:abstractNumId w:val="8"/>
  </w:num>
  <w:num w:numId="3" w16cid:durableId="433674616">
    <w:abstractNumId w:val="7"/>
  </w:num>
  <w:num w:numId="4" w16cid:durableId="202716427">
    <w:abstractNumId w:val="6"/>
  </w:num>
  <w:num w:numId="5" w16cid:durableId="1771854977">
    <w:abstractNumId w:val="5"/>
  </w:num>
  <w:num w:numId="6" w16cid:durableId="196744590">
    <w:abstractNumId w:val="4"/>
  </w:num>
  <w:num w:numId="7" w16cid:durableId="493574809">
    <w:abstractNumId w:val="3"/>
  </w:num>
  <w:num w:numId="8" w16cid:durableId="1804301869">
    <w:abstractNumId w:val="2"/>
  </w:num>
  <w:num w:numId="9" w16cid:durableId="767896515">
    <w:abstractNumId w:val="1"/>
  </w:num>
  <w:num w:numId="10" w16cid:durableId="1025401518">
    <w:abstractNumId w:val="0"/>
  </w:num>
  <w:num w:numId="11" w16cid:durableId="212739014">
    <w:abstractNumId w:val="8"/>
  </w:num>
  <w:num w:numId="12" w16cid:durableId="547493598">
    <w:abstractNumId w:val="3"/>
  </w:num>
  <w:num w:numId="13" w16cid:durableId="437725107">
    <w:abstractNumId w:val="2"/>
  </w:num>
  <w:num w:numId="14" w16cid:durableId="1215195176">
    <w:abstractNumId w:val="1"/>
  </w:num>
  <w:num w:numId="15" w16cid:durableId="1618876558">
    <w:abstractNumId w:val="0"/>
  </w:num>
  <w:num w:numId="16" w16cid:durableId="1325625336">
    <w:abstractNumId w:val="13"/>
  </w:num>
  <w:num w:numId="17" w16cid:durableId="848569338">
    <w:abstractNumId w:val="10"/>
  </w:num>
  <w:num w:numId="18" w16cid:durableId="806246104">
    <w:abstractNumId w:val="14"/>
  </w:num>
  <w:num w:numId="19" w16cid:durableId="1264335770">
    <w:abstractNumId w:val="11"/>
  </w:num>
  <w:num w:numId="20" w16cid:durableId="82177455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E60"/>
    <w:rsid w:val="00086531"/>
    <w:rsid w:val="000A104D"/>
    <w:rsid w:val="000A687D"/>
    <w:rsid w:val="000E5D11"/>
    <w:rsid w:val="00106629"/>
    <w:rsid w:val="00134776"/>
    <w:rsid w:val="001518B7"/>
    <w:rsid w:val="00163C59"/>
    <w:rsid w:val="00164012"/>
    <w:rsid w:val="00181931"/>
    <w:rsid w:val="00184D96"/>
    <w:rsid w:val="0019110B"/>
    <w:rsid w:val="00197C5A"/>
    <w:rsid w:val="001B4CDE"/>
    <w:rsid w:val="001C329B"/>
    <w:rsid w:val="00202E6F"/>
    <w:rsid w:val="002341A1"/>
    <w:rsid w:val="002765D6"/>
    <w:rsid w:val="00285EAC"/>
    <w:rsid w:val="0029527C"/>
    <w:rsid w:val="002952FC"/>
    <w:rsid w:val="002A4A4F"/>
    <w:rsid w:val="002C722C"/>
    <w:rsid w:val="002E24EF"/>
    <w:rsid w:val="002F55F4"/>
    <w:rsid w:val="003019B0"/>
    <w:rsid w:val="00302180"/>
    <w:rsid w:val="00304F55"/>
    <w:rsid w:val="0034392A"/>
    <w:rsid w:val="00346533"/>
    <w:rsid w:val="00357FB2"/>
    <w:rsid w:val="0036141A"/>
    <w:rsid w:val="00365CED"/>
    <w:rsid w:val="0037131E"/>
    <w:rsid w:val="00377A91"/>
    <w:rsid w:val="00390961"/>
    <w:rsid w:val="003B5BC9"/>
    <w:rsid w:val="0041052A"/>
    <w:rsid w:val="0045261E"/>
    <w:rsid w:val="00453E3E"/>
    <w:rsid w:val="00462144"/>
    <w:rsid w:val="004630E3"/>
    <w:rsid w:val="0047642F"/>
    <w:rsid w:val="004764A0"/>
    <w:rsid w:val="00493DBC"/>
    <w:rsid w:val="004A1DE6"/>
    <w:rsid w:val="00517298"/>
    <w:rsid w:val="00527845"/>
    <w:rsid w:val="005347B4"/>
    <w:rsid w:val="0053671B"/>
    <w:rsid w:val="0054096A"/>
    <w:rsid w:val="00556367"/>
    <w:rsid w:val="005576EB"/>
    <w:rsid w:val="00580F7E"/>
    <w:rsid w:val="00585C27"/>
    <w:rsid w:val="005953E7"/>
    <w:rsid w:val="005B13F4"/>
    <w:rsid w:val="005B169F"/>
    <w:rsid w:val="005D3D59"/>
    <w:rsid w:val="005E100D"/>
    <w:rsid w:val="005F3618"/>
    <w:rsid w:val="00617758"/>
    <w:rsid w:val="00617FDD"/>
    <w:rsid w:val="00624BA1"/>
    <w:rsid w:val="00627540"/>
    <w:rsid w:val="0063107B"/>
    <w:rsid w:val="0064755D"/>
    <w:rsid w:val="00647C04"/>
    <w:rsid w:val="006B19F0"/>
    <w:rsid w:val="006B6073"/>
    <w:rsid w:val="006C4A7C"/>
    <w:rsid w:val="00706D7E"/>
    <w:rsid w:val="00717F7D"/>
    <w:rsid w:val="007505C9"/>
    <w:rsid w:val="00786C5F"/>
    <w:rsid w:val="007F5774"/>
    <w:rsid w:val="00800D33"/>
    <w:rsid w:val="008569C0"/>
    <w:rsid w:val="008833A1"/>
    <w:rsid w:val="00887F17"/>
    <w:rsid w:val="00890FAA"/>
    <w:rsid w:val="008A0EED"/>
    <w:rsid w:val="008A7E38"/>
    <w:rsid w:val="008C4D17"/>
    <w:rsid w:val="008F081E"/>
    <w:rsid w:val="00923F6A"/>
    <w:rsid w:val="009276E7"/>
    <w:rsid w:val="009407D9"/>
    <w:rsid w:val="00965978"/>
    <w:rsid w:val="00977958"/>
    <w:rsid w:val="009919BF"/>
    <w:rsid w:val="009C096A"/>
    <w:rsid w:val="009C0E34"/>
    <w:rsid w:val="009C57F8"/>
    <w:rsid w:val="009E3367"/>
    <w:rsid w:val="00A26DE3"/>
    <w:rsid w:val="00A27E60"/>
    <w:rsid w:val="00A30B83"/>
    <w:rsid w:val="00A406AB"/>
    <w:rsid w:val="00A42D85"/>
    <w:rsid w:val="00A50FF3"/>
    <w:rsid w:val="00A76584"/>
    <w:rsid w:val="00A941BC"/>
    <w:rsid w:val="00AA3719"/>
    <w:rsid w:val="00AA74D1"/>
    <w:rsid w:val="00AB573B"/>
    <w:rsid w:val="00AD474D"/>
    <w:rsid w:val="00AE3169"/>
    <w:rsid w:val="00AF683C"/>
    <w:rsid w:val="00B11836"/>
    <w:rsid w:val="00B125EC"/>
    <w:rsid w:val="00B31BD9"/>
    <w:rsid w:val="00B47CE2"/>
    <w:rsid w:val="00B5287E"/>
    <w:rsid w:val="00B65306"/>
    <w:rsid w:val="00BA5ADE"/>
    <w:rsid w:val="00BB39B6"/>
    <w:rsid w:val="00BB6C15"/>
    <w:rsid w:val="00BF4D90"/>
    <w:rsid w:val="00BF4ECE"/>
    <w:rsid w:val="00BF7AF2"/>
    <w:rsid w:val="00C3667E"/>
    <w:rsid w:val="00C4269B"/>
    <w:rsid w:val="00C67805"/>
    <w:rsid w:val="00CA5AD1"/>
    <w:rsid w:val="00CB5BA8"/>
    <w:rsid w:val="00CD0B59"/>
    <w:rsid w:val="00CF55C4"/>
    <w:rsid w:val="00D40748"/>
    <w:rsid w:val="00D61ADC"/>
    <w:rsid w:val="00DC1F2C"/>
    <w:rsid w:val="00E21D3E"/>
    <w:rsid w:val="00E64558"/>
    <w:rsid w:val="00E6728B"/>
    <w:rsid w:val="00E832B8"/>
    <w:rsid w:val="00E91609"/>
    <w:rsid w:val="00E92E97"/>
    <w:rsid w:val="00EA38F0"/>
    <w:rsid w:val="00F10EC9"/>
    <w:rsid w:val="00F23BAF"/>
    <w:rsid w:val="00F51D57"/>
    <w:rsid w:val="00F60FE0"/>
    <w:rsid w:val="00F65C4A"/>
    <w:rsid w:val="00F67712"/>
    <w:rsid w:val="00FB7606"/>
    <w:rsid w:val="00FC15C9"/>
    <w:rsid w:val="00FE20C1"/>
    <w:rsid w:val="00FE23E9"/>
    <w:rsid w:val="1C1E1A8D"/>
    <w:rsid w:val="1F867D4D"/>
    <w:rsid w:val="2F131C87"/>
    <w:rsid w:val="589CF174"/>
    <w:rsid w:val="5A7C3D44"/>
    <w:rsid w:val="69D8130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F28A98"/>
  <w15:docId w15:val="{07539ECA-9346-4072-9BAF-A920FB909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C5F"/>
    <w:pPr>
      <w:spacing w:before="120" w:after="120" w:line="240" w:lineRule="auto"/>
    </w:pPr>
    <w:rPr>
      <w:color w:val="04041A" w:themeColor="text1"/>
      <w:sz w:val="20"/>
    </w:rPr>
  </w:style>
  <w:style w:type="paragraph" w:styleId="Titre1">
    <w:name w:val="heading 1"/>
    <w:basedOn w:val="Normal"/>
    <w:next w:val="Normal"/>
    <w:link w:val="Titre1Car"/>
    <w:uiPriority w:val="9"/>
    <w:qFormat/>
    <w:rsid w:val="002341A1"/>
    <w:pPr>
      <w:keepNext/>
      <w:keepLines/>
      <w:spacing w:before="240"/>
      <w:outlineLvl w:val="0"/>
    </w:pPr>
    <w:rPr>
      <w:rFonts w:eastAsiaTheme="majorEastAsia" w:cstheme="majorBidi"/>
      <w:b/>
      <w:color w:val="170A72"/>
      <w:sz w:val="48"/>
      <w:szCs w:val="40"/>
    </w:rPr>
  </w:style>
  <w:style w:type="paragraph" w:styleId="Titre2">
    <w:name w:val="heading 2"/>
    <w:basedOn w:val="Titre1"/>
    <w:next w:val="Normal"/>
    <w:link w:val="Titre2Car"/>
    <w:uiPriority w:val="9"/>
    <w:unhideWhenUsed/>
    <w:qFormat/>
    <w:rsid w:val="002341A1"/>
    <w:pPr>
      <w:spacing w:before="120"/>
      <w:outlineLvl w:val="1"/>
    </w:pPr>
    <w:rPr>
      <w:rFonts w:asciiTheme="majorHAnsi" w:hAnsiTheme="majorHAnsi"/>
      <w:color w:val="08A0A0" w:themeColor="accent2"/>
      <w:sz w:val="32"/>
      <w:szCs w:val="32"/>
    </w:rPr>
  </w:style>
  <w:style w:type="paragraph" w:styleId="Titre3">
    <w:name w:val="heading 3"/>
    <w:basedOn w:val="Normal"/>
    <w:next w:val="Normal"/>
    <w:link w:val="Titre3Car"/>
    <w:uiPriority w:val="9"/>
    <w:unhideWhenUsed/>
    <w:qFormat/>
    <w:rsid w:val="002341A1"/>
    <w:pPr>
      <w:keepNext/>
      <w:keepLines/>
      <w:spacing w:before="240" w:after="80"/>
      <w:outlineLvl w:val="2"/>
    </w:pPr>
    <w:rPr>
      <w:rFonts w:eastAsiaTheme="majorEastAsia" w:cstheme="majorBidi"/>
      <w:color w:val="170A72"/>
      <w:sz w:val="28"/>
      <w:szCs w:val="28"/>
    </w:rPr>
  </w:style>
  <w:style w:type="paragraph" w:styleId="Titre4">
    <w:name w:val="heading 4"/>
    <w:next w:val="Normal"/>
    <w:link w:val="Titre4Car"/>
    <w:uiPriority w:val="9"/>
    <w:semiHidden/>
    <w:rsid w:val="009C0E34"/>
    <w:pPr>
      <w:keepNext/>
      <w:keepLines/>
      <w:spacing w:before="80" w:after="40"/>
      <w:outlineLvl w:val="3"/>
    </w:pPr>
    <w:rPr>
      <w:rFonts w:eastAsiaTheme="majorEastAsia" w:cstheme="majorBidi"/>
      <w:i/>
      <w:iCs/>
      <w:color w:val="0080D7" w:themeColor="accent1"/>
      <w:sz w:val="20"/>
    </w:rPr>
  </w:style>
  <w:style w:type="paragraph" w:styleId="Titre5">
    <w:name w:val="heading 5"/>
    <w:basedOn w:val="Normal"/>
    <w:next w:val="Normal"/>
    <w:link w:val="Titre5Car"/>
    <w:uiPriority w:val="9"/>
    <w:semiHidden/>
    <w:unhideWhenUsed/>
    <w:rsid w:val="00AB573B"/>
    <w:pPr>
      <w:keepNext/>
      <w:keepLines/>
      <w:spacing w:before="80" w:after="40"/>
      <w:outlineLvl w:val="4"/>
    </w:pPr>
    <w:rPr>
      <w:rFonts w:eastAsiaTheme="majorEastAsia" w:cstheme="majorBidi"/>
      <w:color w:val="005FA1" w:themeColor="accent1" w:themeShade="BF"/>
    </w:rPr>
  </w:style>
  <w:style w:type="paragraph" w:styleId="Titre6">
    <w:name w:val="heading 6"/>
    <w:basedOn w:val="Normal"/>
    <w:next w:val="Normal"/>
    <w:link w:val="Titre6Car"/>
    <w:uiPriority w:val="9"/>
    <w:semiHidden/>
    <w:unhideWhenUsed/>
    <w:qFormat/>
    <w:rsid w:val="00AB573B"/>
    <w:pPr>
      <w:keepNext/>
      <w:keepLines/>
      <w:spacing w:before="40" w:after="0"/>
      <w:outlineLvl w:val="5"/>
    </w:pPr>
    <w:rPr>
      <w:rFonts w:eastAsiaTheme="majorEastAsia" w:cstheme="majorBidi"/>
      <w:i/>
      <w:iCs/>
      <w:color w:val="1A1AAB" w:themeColor="text1" w:themeTint="A6"/>
    </w:rPr>
  </w:style>
  <w:style w:type="paragraph" w:styleId="Titre7">
    <w:name w:val="heading 7"/>
    <w:basedOn w:val="Normal"/>
    <w:next w:val="Normal"/>
    <w:link w:val="Titre7Car"/>
    <w:uiPriority w:val="9"/>
    <w:semiHidden/>
    <w:unhideWhenUsed/>
    <w:qFormat/>
    <w:rsid w:val="00AB573B"/>
    <w:pPr>
      <w:keepNext/>
      <w:keepLines/>
      <w:spacing w:before="40" w:after="0"/>
      <w:outlineLvl w:val="6"/>
    </w:pPr>
    <w:rPr>
      <w:rFonts w:eastAsiaTheme="majorEastAsia" w:cstheme="majorBidi"/>
      <w:color w:val="1A1AAB" w:themeColor="text1" w:themeTint="A6"/>
    </w:rPr>
  </w:style>
  <w:style w:type="paragraph" w:styleId="Titre8">
    <w:name w:val="heading 8"/>
    <w:basedOn w:val="Normal"/>
    <w:next w:val="Normal"/>
    <w:link w:val="Titre8Car"/>
    <w:uiPriority w:val="9"/>
    <w:semiHidden/>
    <w:unhideWhenUsed/>
    <w:qFormat/>
    <w:rsid w:val="00AB573B"/>
    <w:pPr>
      <w:keepNext/>
      <w:keepLines/>
      <w:spacing w:after="0"/>
      <w:outlineLvl w:val="7"/>
    </w:pPr>
    <w:rPr>
      <w:rFonts w:eastAsiaTheme="majorEastAsia" w:cstheme="majorBidi"/>
      <w:i/>
      <w:iCs/>
      <w:color w:val="0D0D59" w:themeColor="text1" w:themeTint="D8"/>
    </w:rPr>
  </w:style>
  <w:style w:type="paragraph" w:styleId="Titre9">
    <w:name w:val="heading 9"/>
    <w:basedOn w:val="Normal"/>
    <w:next w:val="Normal"/>
    <w:link w:val="Titre9Car"/>
    <w:uiPriority w:val="9"/>
    <w:semiHidden/>
    <w:unhideWhenUsed/>
    <w:qFormat/>
    <w:rsid w:val="00AB573B"/>
    <w:pPr>
      <w:keepNext/>
      <w:keepLines/>
      <w:spacing w:after="0"/>
      <w:outlineLvl w:val="8"/>
    </w:pPr>
    <w:rPr>
      <w:rFonts w:eastAsiaTheme="majorEastAsia" w:cstheme="majorBidi"/>
      <w:color w:val="0D0D59"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341A1"/>
    <w:rPr>
      <w:rFonts w:ascii="Segoe UI" w:eastAsiaTheme="majorEastAsia" w:hAnsi="Segoe UI" w:cstheme="majorBidi"/>
      <w:b/>
      <w:color w:val="170A72"/>
      <w:sz w:val="48"/>
      <w:szCs w:val="40"/>
    </w:rPr>
  </w:style>
  <w:style w:type="character" w:customStyle="1" w:styleId="Titre2Car">
    <w:name w:val="Titre 2 Car"/>
    <w:basedOn w:val="Policepardfaut"/>
    <w:link w:val="Titre2"/>
    <w:uiPriority w:val="9"/>
    <w:rsid w:val="002341A1"/>
    <w:rPr>
      <w:rFonts w:asciiTheme="majorHAnsi" w:eastAsiaTheme="majorEastAsia" w:hAnsiTheme="majorHAnsi" w:cstheme="majorBidi"/>
      <w:b/>
      <w:color w:val="08A0A0" w:themeColor="accent2"/>
      <w:sz w:val="32"/>
      <w:szCs w:val="32"/>
    </w:rPr>
  </w:style>
  <w:style w:type="character" w:customStyle="1" w:styleId="Titre3Car">
    <w:name w:val="Titre 3 Car"/>
    <w:basedOn w:val="Policepardfaut"/>
    <w:link w:val="Titre3"/>
    <w:uiPriority w:val="9"/>
    <w:rsid w:val="002341A1"/>
    <w:rPr>
      <w:rFonts w:ascii="Segoe UI" w:eastAsiaTheme="majorEastAsia" w:hAnsi="Segoe UI" w:cstheme="majorBidi"/>
      <w:color w:val="170A72"/>
      <w:sz w:val="28"/>
      <w:szCs w:val="28"/>
    </w:rPr>
  </w:style>
  <w:style w:type="character" w:customStyle="1" w:styleId="Titre4Car">
    <w:name w:val="Titre 4 Car"/>
    <w:basedOn w:val="Policepardfaut"/>
    <w:link w:val="Titre4"/>
    <w:uiPriority w:val="9"/>
    <w:semiHidden/>
    <w:rsid w:val="00285EAC"/>
    <w:rPr>
      <w:rFonts w:eastAsiaTheme="majorEastAsia" w:cstheme="majorBidi"/>
      <w:i/>
      <w:iCs/>
      <w:color w:val="0080D7" w:themeColor="accent1"/>
      <w:sz w:val="20"/>
    </w:rPr>
  </w:style>
  <w:style w:type="character" w:customStyle="1" w:styleId="Titre5Car">
    <w:name w:val="Titre 5 Car"/>
    <w:basedOn w:val="Policepardfaut"/>
    <w:link w:val="Titre5"/>
    <w:uiPriority w:val="9"/>
    <w:semiHidden/>
    <w:rsid w:val="00AB573B"/>
    <w:rPr>
      <w:rFonts w:eastAsiaTheme="majorEastAsia" w:cstheme="majorBidi"/>
      <w:color w:val="005FA1" w:themeColor="accent1" w:themeShade="BF"/>
    </w:rPr>
  </w:style>
  <w:style w:type="character" w:customStyle="1" w:styleId="Titre6Car">
    <w:name w:val="Titre 6 Car"/>
    <w:basedOn w:val="Policepardfaut"/>
    <w:link w:val="Titre6"/>
    <w:uiPriority w:val="9"/>
    <w:semiHidden/>
    <w:rsid w:val="00AB573B"/>
    <w:rPr>
      <w:rFonts w:eastAsiaTheme="majorEastAsia" w:cstheme="majorBidi"/>
      <w:i/>
      <w:iCs/>
      <w:color w:val="1A1AAB" w:themeColor="text1" w:themeTint="A6"/>
    </w:rPr>
  </w:style>
  <w:style w:type="character" w:customStyle="1" w:styleId="Titre7Car">
    <w:name w:val="Titre 7 Car"/>
    <w:basedOn w:val="Policepardfaut"/>
    <w:link w:val="Titre7"/>
    <w:uiPriority w:val="9"/>
    <w:semiHidden/>
    <w:rsid w:val="00AB573B"/>
    <w:rPr>
      <w:rFonts w:eastAsiaTheme="majorEastAsia" w:cstheme="majorBidi"/>
      <w:color w:val="1A1AAB" w:themeColor="text1" w:themeTint="A6"/>
    </w:rPr>
  </w:style>
  <w:style w:type="character" w:customStyle="1" w:styleId="Titre8Car">
    <w:name w:val="Titre 8 Car"/>
    <w:basedOn w:val="Policepardfaut"/>
    <w:link w:val="Titre8"/>
    <w:uiPriority w:val="9"/>
    <w:semiHidden/>
    <w:rsid w:val="00AB573B"/>
    <w:rPr>
      <w:rFonts w:eastAsiaTheme="majorEastAsia" w:cstheme="majorBidi"/>
      <w:i/>
      <w:iCs/>
      <w:color w:val="0D0D59" w:themeColor="text1" w:themeTint="D8"/>
    </w:rPr>
  </w:style>
  <w:style w:type="character" w:customStyle="1" w:styleId="Titre9Car">
    <w:name w:val="Titre 9 Car"/>
    <w:basedOn w:val="Policepardfaut"/>
    <w:link w:val="Titre9"/>
    <w:uiPriority w:val="9"/>
    <w:semiHidden/>
    <w:rsid w:val="00AB573B"/>
    <w:rPr>
      <w:rFonts w:eastAsiaTheme="majorEastAsia" w:cstheme="majorBidi"/>
      <w:color w:val="0D0D59" w:themeColor="text1" w:themeTint="D8"/>
    </w:rPr>
  </w:style>
  <w:style w:type="paragraph" w:styleId="Titre">
    <w:name w:val="Title"/>
    <w:aliases w:val="Titre Couverture"/>
    <w:next w:val="Normal"/>
    <w:link w:val="TitreCar"/>
    <w:uiPriority w:val="10"/>
    <w:qFormat/>
    <w:rsid w:val="0063107B"/>
    <w:pPr>
      <w:spacing w:after="80" w:line="240" w:lineRule="auto"/>
      <w:contextualSpacing/>
    </w:pPr>
    <w:rPr>
      <w:rFonts w:ascii="Segoe UI Semibold" w:eastAsiaTheme="majorEastAsia" w:hAnsi="Segoe UI Semibold" w:cstheme="majorBidi"/>
      <w:color w:val="170A72"/>
      <w:spacing w:val="-10"/>
      <w:kern w:val="28"/>
      <w:sz w:val="64"/>
      <w:szCs w:val="56"/>
    </w:rPr>
  </w:style>
  <w:style w:type="character" w:customStyle="1" w:styleId="TitreCar">
    <w:name w:val="Titre Car"/>
    <w:aliases w:val="Titre Couverture Car"/>
    <w:basedOn w:val="Policepardfaut"/>
    <w:link w:val="Titre"/>
    <w:uiPriority w:val="10"/>
    <w:rsid w:val="0063107B"/>
    <w:rPr>
      <w:rFonts w:ascii="Segoe UI Semibold" w:eastAsiaTheme="majorEastAsia" w:hAnsi="Segoe UI Semibold" w:cstheme="majorBidi"/>
      <w:color w:val="170A72"/>
      <w:spacing w:val="-10"/>
      <w:kern w:val="28"/>
      <w:sz w:val="64"/>
      <w:szCs w:val="56"/>
    </w:rPr>
  </w:style>
  <w:style w:type="paragraph" w:styleId="Sous-titre">
    <w:name w:val="Subtitle"/>
    <w:aliases w:val="Sous-titre Couverture"/>
    <w:next w:val="Normal"/>
    <w:link w:val="Sous-titreCar"/>
    <w:autoRedefine/>
    <w:uiPriority w:val="11"/>
    <w:qFormat/>
    <w:rsid w:val="0063107B"/>
    <w:pPr>
      <w:numPr>
        <w:ilvl w:val="1"/>
      </w:numPr>
      <w:spacing w:line="240" w:lineRule="auto"/>
    </w:pPr>
    <w:rPr>
      <w:rFonts w:ascii="Segoe UI" w:eastAsiaTheme="majorEastAsia" w:hAnsi="Segoe UI" w:cstheme="majorBidi"/>
      <w:color w:val="08A0A0"/>
      <w:spacing w:val="15"/>
      <w:sz w:val="40"/>
      <w:szCs w:val="28"/>
    </w:rPr>
  </w:style>
  <w:style w:type="character" w:customStyle="1" w:styleId="Sous-titreCar">
    <w:name w:val="Sous-titre Car"/>
    <w:aliases w:val="Sous-titre Couverture Car"/>
    <w:basedOn w:val="Policepardfaut"/>
    <w:link w:val="Sous-titre"/>
    <w:uiPriority w:val="11"/>
    <w:rsid w:val="0063107B"/>
    <w:rPr>
      <w:rFonts w:ascii="Segoe UI" w:eastAsiaTheme="majorEastAsia" w:hAnsi="Segoe UI" w:cstheme="majorBidi"/>
      <w:color w:val="08A0A0"/>
      <w:spacing w:val="15"/>
      <w:sz w:val="40"/>
      <w:szCs w:val="28"/>
    </w:rPr>
  </w:style>
  <w:style w:type="paragraph" w:styleId="Citation">
    <w:name w:val="Quote"/>
    <w:basedOn w:val="Normal"/>
    <w:next w:val="Normal"/>
    <w:link w:val="CitationCar"/>
    <w:uiPriority w:val="29"/>
    <w:qFormat/>
    <w:rsid w:val="009C0E34"/>
    <w:pPr>
      <w:jc w:val="center"/>
    </w:pPr>
    <w:rPr>
      <w:i/>
      <w:iCs/>
      <w:color w:val="141482" w:themeColor="text1" w:themeTint="BF"/>
    </w:rPr>
  </w:style>
  <w:style w:type="character" w:customStyle="1" w:styleId="CitationCar">
    <w:name w:val="Citation Car"/>
    <w:basedOn w:val="Policepardfaut"/>
    <w:link w:val="Citation"/>
    <w:uiPriority w:val="29"/>
    <w:rsid w:val="009C0E34"/>
    <w:rPr>
      <w:rFonts w:ascii="Segoe UI" w:hAnsi="Segoe UI"/>
      <w:i/>
      <w:iCs/>
      <w:color w:val="141482" w:themeColor="text1" w:themeTint="BF"/>
      <w:sz w:val="20"/>
    </w:rPr>
  </w:style>
  <w:style w:type="paragraph" w:styleId="Paragraphedeliste">
    <w:name w:val="List Paragraph"/>
    <w:basedOn w:val="Titre"/>
    <w:uiPriority w:val="34"/>
    <w:rsid w:val="009C0E34"/>
  </w:style>
  <w:style w:type="paragraph" w:customStyle="1" w:styleId="Listepuce">
    <w:name w:val="Liste puce"/>
    <w:basedOn w:val="Normal"/>
    <w:next w:val="Normal"/>
    <w:autoRedefine/>
    <w:qFormat/>
    <w:rsid w:val="002E24EF"/>
    <w:pPr>
      <w:numPr>
        <w:numId w:val="20"/>
      </w:numPr>
      <w:ind w:left="714" w:hanging="357"/>
    </w:pPr>
    <w:rPr>
      <w:rFonts w:ascii="Segoe UI" w:hAnsi="Segoe UI"/>
    </w:rPr>
  </w:style>
  <w:style w:type="paragraph" w:styleId="Citationintense">
    <w:name w:val="Intense Quote"/>
    <w:basedOn w:val="Normal"/>
    <w:next w:val="Normal"/>
    <w:link w:val="CitationintenseCar"/>
    <w:uiPriority w:val="30"/>
    <w:qFormat/>
    <w:rsid w:val="009C0E34"/>
    <w:pPr>
      <w:pBdr>
        <w:top w:val="single" w:sz="8" w:space="10" w:color="08A0A0" w:themeColor="accent2"/>
        <w:bottom w:val="single" w:sz="8" w:space="10" w:color="08A0A0" w:themeColor="accent2"/>
      </w:pBdr>
      <w:spacing w:before="360" w:after="360"/>
      <w:ind w:left="864" w:right="864"/>
      <w:jc w:val="center"/>
    </w:pPr>
    <w:rPr>
      <w:b/>
      <w:i/>
      <w:iCs/>
      <w:color w:val="08A0A0" w:themeColor="accent2"/>
    </w:rPr>
  </w:style>
  <w:style w:type="character" w:customStyle="1" w:styleId="CitationintenseCar">
    <w:name w:val="Citation intense Car"/>
    <w:basedOn w:val="Policepardfaut"/>
    <w:link w:val="Citationintense"/>
    <w:uiPriority w:val="30"/>
    <w:rsid w:val="009C0E34"/>
    <w:rPr>
      <w:rFonts w:ascii="Segoe UI" w:hAnsi="Segoe UI"/>
      <w:b/>
      <w:i/>
      <w:iCs/>
      <w:color w:val="08A0A0" w:themeColor="accent2"/>
      <w:sz w:val="20"/>
    </w:rPr>
  </w:style>
  <w:style w:type="paragraph" w:styleId="En-tte">
    <w:name w:val="header"/>
    <w:basedOn w:val="Normal"/>
    <w:link w:val="En-tteCar"/>
    <w:uiPriority w:val="99"/>
    <w:unhideWhenUsed/>
    <w:rsid w:val="00462144"/>
    <w:pPr>
      <w:tabs>
        <w:tab w:val="center" w:pos="4320"/>
        <w:tab w:val="right" w:pos="8640"/>
      </w:tabs>
      <w:spacing w:before="0" w:after="0"/>
    </w:pPr>
  </w:style>
  <w:style w:type="character" w:customStyle="1" w:styleId="En-tteCar">
    <w:name w:val="En-tête Car"/>
    <w:basedOn w:val="Policepardfaut"/>
    <w:link w:val="En-tte"/>
    <w:uiPriority w:val="99"/>
    <w:rsid w:val="00462144"/>
    <w:rPr>
      <w:color w:val="04041A" w:themeColor="text1"/>
      <w:sz w:val="20"/>
    </w:rPr>
  </w:style>
  <w:style w:type="paragraph" w:styleId="Pieddepage">
    <w:name w:val="footer"/>
    <w:basedOn w:val="Normal"/>
    <w:link w:val="PieddepageCar"/>
    <w:uiPriority w:val="99"/>
    <w:unhideWhenUsed/>
    <w:qFormat/>
    <w:rsid w:val="007505C9"/>
    <w:pPr>
      <w:tabs>
        <w:tab w:val="center" w:pos="4320"/>
        <w:tab w:val="right" w:pos="8640"/>
      </w:tabs>
      <w:spacing w:after="0"/>
    </w:pPr>
    <w:rPr>
      <w:color w:val="170A72"/>
    </w:rPr>
  </w:style>
  <w:style w:type="character" w:customStyle="1" w:styleId="PieddepageCar">
    <w:name w:val="Pied de page Car"/>
    <w:basedOn w:val="Policepardfaut"/>
    <w:link w:val="Pieddepage"/>
    <w:uiPriority w:val="99"/>
    <w:rsid w:val="007505C9"/>
    <w:rPr>
      <w:rFonts w:ascii="Segoe UI" w:hAnsi="Segoe UI"/>
      <w:color w:val="170A72"/>
      <w:sz w:val="20"/>
    </w:rPr>
  </w:style>
  <w:style w:type="paragraph" w:customStyle="1" w:styleId="Presentepar-DateCouverture">
    <w:name w:val="Presente par - Date Couverture"/>
    <w:link w:val="Presentepar-DateCouvertureCar"/>
    <w:qFormat/>
    <w:rsid w:val="0063107B"/>
    <w:rPr>
      <w:rFonts w:ascii="Segoe UI" w:eastAsiaTheme="majorEastAsia" w:hAnsi="Segoe UI" w:cstheme="majorBidi"/>
      <w:color w:val="170A72"/>
      <w:spacing w:val="15"/>
      <w:sz w:val="20"/>
      <w:szCs w:val="28"/>
    </w:rPr>
  </w:style>
  <w:style w:type="character" w:customStyle="1" w:styleId="Presentepar-DateCouvertureCar">
    <w:name w:val="Presente par - Date Couverture Car"/>
    <w:basedOn w:val="Sous-titreCar"/>
    <w:link w:val="Presentepar-DateCouverture"/>
    <w:rsid w:val="0063107B"/>
    <w:rPr>
      <w:rFonts w:ascii="Segoe UI" w:eastAsiaTheme="majorEastAsia" w:hAnsi="Segoe UI" w:cstheme="majorBidi"/>
      <w:color w:val="170A72"/>
      <w:spacing w:val="15"/>
      <w:sz w:val="20"/>
      <w:szCs w:val="28"/>
    </w:rPr>
  </w:style>
  <w:style w:type="paragraph" w:customStyle="1" w:styleId="Intertitre">
    <w:name w:val="Intertitre"/>
    <w:basedOn w:val="Normal"/>
    <w:link w:val="IntertitreCar"/>
    <w:qFormat/>
    <w:rsid w:val="009C0E34"/>
    <w:pPr>
      <w:tabs>
        <w:tab w:val="center" w:pos="4320"/>
        <w:tab w:val="right" w:pos="8640"/>
      </w:tabs>
      <w:spacing w:after="0"/>
    </w:pPr>
    <w:rPr>
      <w:color w:val="170A72"/>
    </w:rPr>
  </w:style>
  <w:style w:type="character" w:customStyle="1" w:styleId="IntertitreCar">
    <w:name w:val="Intertitre Car"/>
    <w:basedOn w:val="Policepardfaut"/>
    <w:link w:val="Intertitre"/>
    <w:rsid w:val="009C0E34"/>
    <w:rPr>
      <w:rFonts w:ascii="Segoe UI" w:hAnsi="Segoe UI"/>
      <w:color w:val="170A72"/>
      <w:sz w:val="20"/>
    </w:rPr>
  </w:style>
  <w:style w:type="paragraph" w:customStyle="1" w:styleId="Sous-titreduTitre1">
    <w:name w:val="Sous-titre du Titre 1"/>
    <w:basedOn w:val="Normal"/>
    <w:link w:val="Sous-titreduTitre1Car"/>
    <w:qFormat/>
    <w:rsid w:val="002341A1"/>
    <w:pPr>
      <w:pBdr>
        <w:bottom w:val="single" w:sz="8" w:space="1" w:color="170A72"/>
      </w:pBdr>
      <w:spacing w:after="240"/>
    </w:pPr>
    <w:rPr>
      <w:color w:val="170A72"/>
      <w:sz w:val="32"/>
    </w:rPr>
  </w:style>
  <w:style w:type="character" w:customStyle="1" w:styleId="Sous-titreduTitre1Car">
    <w:name w:val="Sous-titre du Titre 1 Car"/>
    <w:basedOn w:val="Policepardfaut"/>
    <w:link w:val="Sous-titreduTitre1"/>
    <w:rsid w:val="002341A1"/>
    <w:rPr>
      <w:rFonts w:ascii="Segoe UI" w:hAnsi="Segoe UI"/>
      <w:color w:val="170A72"/>
      <w:sz w:val="32"/>
    </w:rPr>
  </w:style>
  <w:style w:type="paragraph" w:customStyle="1" w:styleId="Section">
    <w:name w:val="Section"/>
    <w:basedOn w:val="Normal"/>
    <w:rsid w:val="00AF683C"/>
    <w:rPr>
      <w:rFonts w:ascii="Segoe UI Semibold" w:hAnsi="Segoe UI Semibold"/>
      <w:color w:val="170A72"/>
      <w:sz w:val="64"/>
    </w:rPr>
  </w:style>
  <w:style w:type="paragraph" w:styleId="TM1">
    <w:name w:val="toc 1"/>
    <w:basedOn w:val="Normal"/>
    <w:next w:val="Normal"/>
    <w:autoRedefine/>
    <w:uiPriority w:val="39"/>
    <w:unhideWhenUsed/>
    <w:rsid w:val="00346533"/>
    <w:rPr>
      <w:rFonts w:cstheme="minorHAnsi"/>
      <w:b/>
      <w:bCs/>
      <w:caps/>
      <w:szCs w:val="20"/>
    </w:rPr>
  </w:style>
  <w:style w:type="character" w:styleId="Hyperlien">
    <w:name w:val="Hyperlink"/>
    <w:basedOn w:val="Policepardfaut"/>
    <w:uiPriority w:val="99"/>
    <w:unhideWhenUsed/>
    <w:rsid w:val="00346533"/>
    <w:rPr>
      <w:color w:val="7A7AEB" w:themeColor="hyperlink"/>
      <w:u w:val="single"/>
    </w:rPr>
  </w:style>
  <w:style w:type="paragraph" w:customStyle="1" w:styleId="Tabledesmatires">
    <w:name w:val="Table des matières"/>
    <w:basedOn w:val="TM1"/>
    <w:rsid w:val="00346533"/>
    <w:pPr>
      <w:spacing w:before="0" w:after="160" w:line="278" w:lineRule="auto"/>
    </w:pPr>
    <w:rPr>
      <w:b w:val="0"/>
      <w:bCs w:val="0"/>
    </w:rPr>
  </w:style>
  <w:style w:type="table" w:customStyle="1" w:styleId="Grilledutableau1">
    <w:name w:val="Grille du tableau1"/>
    <w:basedOn w:val="TableauNormal"/>
    <w:next w:val="Grilledutableau"/>
    <w:uiPriority w:val="39"/>
    <w:rsid w:val="008F08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8F08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AA3719"/>
    <w:pPr>
      <w:spacing w:before="0"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AA3719"/>
    <w:rPr>
      <w:rFonts w:ascii="Tahoma" w:hAnsi="Tahoma" w:cs="Tahoma"/>
      <w:color w:val="04041A" w:themeColor="text1"/>
      <w:sz w:val="16"/>
      <w:szCs w:val="16"/>
    </w:rPr>
  </w:style>
  <w:style w:type="paragraph" w:styleId="Commentaire">
    <w:name w:val="annotation text"/>
    <w:basedOn w:val="Normal"/>
    <w:link w:val="CommentaireCar"/>
    <w:uiPriority w:val="99"/>
    <w:semiHidden/>
    <w:unhideWhenUsed/>
    <w:rPr>
      <w:szCs w:val="20"/>
    </w:rPr>
  </w:style>
  <w:style w:type="character" w:customStyle="1" w:styleId="CommentaireCar">
    <w:name w:val="Commentaire Car"/>
    <w:basedOn w:val="Policepardfaut"/>
    <w:link w:val="Commentaire"/>
    <w:uiPriority w:val="99"/>
    <w:semiHidden/>
    <w:rPr>
      <w:color w:val="04041A" w:themeColor="text1"/>
      <w:sz w:val="20"/>
      <w:szCs w:val="20"/>
    </w:rPr>
  </w:style>
  <w:style w:type="character" w:styleId="Marquedecommentaire">
    <w:name w:val="annotation reference"/>
    <w:basedOn w:val="Policepardfau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SCQ2026">
      <a:dk1>
        <a:srgbClr val="04041A"/>
      </a:dk1>
      <a:lt1>
        <a:sysClr val="window" lastClr="FFFFFF"/>
      </a:lt1>
      <a:dk2>
        <a:srgbClr val="170A72"/>
      </a:dk2>
      <a:lt2>
        <a:srgbClr val="E8FCFA"/>
      </a:lt2>
      <a:accent1>
        <a:srgbClr val="0080D7"/>
      </a:accent1>
      <a:accent2>
        <a:srgbClr val="08A0A0"/>
      </a:accent2>
      <a:accent3>
        <a:srgbClr val="90F1E9"/>
      </a:accent3>
      <a:accent4>
        <a:srgbClr val="1C8540"/>
      </a:accent4>
      <a:accent5>
        <a:srgbClr val="FFCF00"/>
      </a:accent5>
      <a:accent6>
        <a:srgbClr val="FF4F30"/>
      </a:accent6>
      <a:hlink>
        <a:srgbClr val="7A7AEB"/>
      </a:hlink>
      <a:folHlink>
        <a:srgbClr val="0080D7"/>
      </a:folHlink>
    </a:clrScheme>
    <a:fontScheme name="SQc">
      <a:majorFont>
        <a:latin typeface="Segoe UI Semibold"/>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B3F439D90BB934C96F8D3C96CC160B9" ma:contentTypeVersion="0" ma:contentTypeDescription="Create a new document." ma:contentTypeScope="" ma:versionID="0b20b236367ea60750cfab7c7f9d46d5">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25C1B3B-65C5-43C6-96D6-198BD800023A}">
  <ds:schemaRefs>
    <ds:schemaRef ds:uri="http://schemas.microsoft.com/sharepoint/v3/contenttype/forms"/>
  </ds:schemaRefs>
</ds:datastoreItem>
</file>

<file path=customXml/itemProps2.xml><?xml version="1.0" encoding="utf-8"?>
<ds:datastoreItem xmlns:ds="http://schemas.openxmlformats.org/officeDocument/2006/customXml" ds:itemID="{6A430E4F-9056-4EF8-A37E-DA319EBE5B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4D6BE0A-78C3-49E8-A5EE-958006D023C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305</Words>
  <Characters>1791</Characters>
  <Application>Microsoft Office Word</Application>
  <DocSecurity>0</DocSecurity>
  <Lines>42</Lines>
  <Paragraphs>17</Paragraphs>
  <ScaleCrop>false</ScaleCrop>
  <HeadingPairs>
    <vt:vector size="2" baseType="variant">
      <vt:variant>
        <vt:lpstr>Titre</vt:lpstr>
      </vt:variant>
      <vt:variant>
        <vt:i4>1</vt:i4>
      </vt:variant>
    </vt:vector>
  </HeadingPairs>
  <TitlesOfParts>
    <vt:vector size="1" baseType="lpstr">
      <vt:lpstr/>
    </vt:vector>
  </TitlesOfParts>
  <Company>Ministere de la Sante et des Services Sociaux</Company>
  <LinksUpToDate>false</LinksUpToDate>
  <CharactersWithSpaces>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Morin Caroline</dc:creator>
  <cp:lastModifiedBy>Lysiane Tremblay  (CISSSMO16)</cp:lastModifiedBy>
  <cp:revision>3</cp:revision>
  <cp:lastPrinted>2026-11-04T18:20:00Z</cp:lastPrinted>
  <dcterms:created xsi:type="dcterms:W3CDTF">2026-11-03T19:51:00Z</dcterms:created>
  <dcterms:modified xsi:type="dcterms:W3CDTF">2026-11-04T21:00:00Z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Enabled">
    <vt:lpwstr>true</vt:lpwstr>
  </property>
  <property fmtid="{D5CDD505-2E9C-101B-9397-08002B2CF9AE}" pid="3" name="MSIP_Label_6a7d8d5d-78e2-4a62-9fcd-016eb5e4c57c_SetDate">
    <vt:lpwstr>2026-04-22T00:53:03Z</vt:lpwstr>
  </property>
  <property fmtid="{D5CDD505-2E9C-101B-9397-08002B2CF9AE}" pid="4" name="MSIP_Label_6a7d8d5d-78e2-4a62-9fcd-016eb5e4c57c_Method">
    <vt:lpwstr>Standard</vt:lpwstr>
  </property>
  <property fmtid="{D5CDD505-2E9C-101B-9397-08002B2CF9AE}" pid="5" name="MSIP_Label_6a7d8d5d-78e2-4a62-9fcd-016eb5e4c57c_Name">
    <vt:lpwstr>Général</vt:lpwstr>
  </property>
  <property fmtid="{D5CDD505-2E9C-101B-9397-08002B2CF9AE}" pid="6" name="MSIP_Label_6a7d8d5d-78e2-4a62-9fcd-016eb5e4c57c_SiteId">
    <vt:lpwstr>06e1fe28-5f8b-4075-bf6c-ae24be1a7992</vt:lpwstr>
  </property>
  <property fmtid="{D5CDD505-2E9C-101B-9397-08002B2CF9AE}" pid="7" name="MSIP_Label_6a7d8d5d-78e2-4a62-9fcd-016eb5e4c57c_ActionId">
    <vt:lpwstr>427d6870-7782-4fed-a6dc-37e3200466c5</vt:lpwstr>
  </property>
  <property fmtid="{D5CDD505-2E9C-101B-9397-08002B2CF9AE}" pid="8" name="MSIP_Label_6a7d8d5d-78e2-4a62-9fcd-016eb5e4c57c_ContentBits">
    <vt:lpwstr>0</vt:lpwstr>
  </property>
  <property fmtid="{D5CDD505-2E9C-101B-9397-08002B2CF9AE}" pid="9" name="MSIP_Label_6a7d8d5d-78e2-4a62-9fcd-016eb5e4c57c_Tag">
    <vt:lpwstr>10, 3, 0, 1</vt:lpwstr>
  </property>
  <property fmtid="{D5CDD505-2E9C-101B-9397-08002B2CF9AE}" pid="10" name="ContentTypeId">
    <vt:lpwstr>0x010100CB3F439D90BB934C96F8D3C96CC160B9</vt:lpwstr>
  </property>
  <property fmtid="{D5CDD505-2E9C-101B-9397-08002B2CF9AE}" pid="11" name="MediaServiceImageTags">
    <vt:lpwstr/>
  </property>
  <property fmtid="{D5CDD505-2E9C-101B-9397-08002B2CF9AE}" pid="12" name="Order">
    <vt:r8>476300</vt:r8>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y fmtid="{D5CDD505-2E9C-101B-9397-08002B2CF9AE}" pid="19" name="_SourceUrl">
    <vt:lpwstr/>
  </property>
  <property fmtid="{D5CDD505-2E9C-101B-9397-08002B2CF9AE}" pid="20" name="_SharedFileIndex">
    <vt:lpwstr/>
  </property>
</Properties>
</file>