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D6AE1F" w14:textId="77777777" w:rsidR="00EA4CDB" w:rsidRDefault="00EA4CDB" w:rsidP="004433B3">
      <w:pPr>
        <w:pStyle w:val="En-tte"/>
        <w:tabs>
          <w:tab w:val="clear" w:pos="4320"/>
          <w:tab w:val="clear" w:pos="8640"/>
        </w:tabs>
        <w:ind w:right="7"/>
        <w:rPr>
          <w:rFonts w:cs="Arial"/>
          <w:sz w:val="22"/>
          <w:szCs w:val="22"/>
        </w:rPr>
      </w:pPr>
      <w:bookmarkStart w:id="0" w:name="_GoBack"/>
      <w:bookmarkEnd w:id="0"/>
    </w:p>
    <w:p w14:paraId="3EE2B686" w14:textId="1C1EA8F9" w:rsidR="00EA4CDB" w:rsidRPr="00827AC3" w:rsidRDefault="00EA4CDB" w:rsidP="004433B3">
      <w:pPr>
        <w:pStyle w:val="En-tte"/>
        <w:pBdr>
          <w:top w:val="single" w:sz="4" w:space="6" w:color="auto"/>
        </w:pBdr>
        <w:tabs>
          <w:tab w:val="clear" w:pos="4320"/>
          <w:tab w:val="clear" w:pos="8640"/>
          <w:tab w:val="left" w:pos="2160"/>
        </w:tabs>
        <w:spacing w:after="240"/>
        <w:ind w:right="7"/>
        <w:rPr>
          <w:rFonts w:cs="Arial"/>
          <w:szCs w:val="20"/>
        </w:rPr>
      </w:pPr>
      <w:r w:rsidRPr="00827AC3">
        <w:rPr>
          <w:rFonts w:cs="Arial"/>
          <w:szCs w:val="20"/>
        </w:rPr>
        <w:t>DESTINATAIRES :</w:t>
      </w:r>
      <w:r w:rsidRPr="00827AC3">
        <w:rPr>
          <w:rFonts w:cs="Arial"/>
          <w:szCs w:val="20"/>
        </w:rPr>
        <w:tab/>
      </w:r>
      <w:r w:rsidR="00274C26">
        <w:rPr>
          <w:rFonts w:cs="Arial"/>
          <w:szCs w:val="20"/>
        </w:rPr>
        <w:t xml:space="preserve">À tous les gestionnaires et professionnels </w:t>
      </w:r>
      <w:r w:rsidR="00793859">
        <w:rPr>
          <w:rFonts w:cs="Arial"/>
          <w:szCs w:val="20"/>
        </w:rPr>
        <w:t>en hébergement</w:t>
      </w:r>
    </w:p>
    <w:p w14:paraId="1A8115AA" w14:textId="01F8BA7F" w:rsidR="00EA4CDB" w:rsidRPr="00827AC3" w:rsidRDefault="00EA4CDB" w:rsidP="004D5401">
      <w:pPr>
        <w:pStyle w:val="En-tte"/>
        <w:tabs>
          <w:tab w:val="clear" w:pos="4320"/>
          <w:tab w:val="clear" w:pos="8640"/>
          <w:tab w:val="left" w:pos="2160"/>
        </w:tabs>
        <w:spacing w:after="240"/>
        <w:ind w:left="2127" w:right="7" w:hanging="2127"/>
        <w:rPr>
          <w:rFonts w:cs="Arial"/>
          <w:szCs w:val="20"/>
        </w:rPr>
      </w:pPr>
      <w:r w:rsidRPr="00827AC3">
        <w:rPr>
          <w:rFonts w:cs="Arial"/>
          <w:szCs w:val="20"/>
        </w:rPr>
        <w:t>EXPÉDIT</w:t>
      </w:r>
      <w:r w:rsidR="00177E72">
        <w:rPr>
          <w:rFonts w:cs="Arial"/>
          <w:szCs w:val="20"/>
        </w:rPr>
        <w:t>RICE</w:t>
      </w:r>
      <w:r w:rsidRPr="00827AC3">
        <w:rPr>
          <w:rFonts w:cs="Arial"/>
          <w:szCs w:val="20"/>
        </w:rPr>
        <w:t> :</w:t>
      </w:r>
      <w:r w:rsidR="00010A72" w:rsidRPr="00827AC3">
        <w:rPr>
          <w:rFonts w:cs="Arial"/>
          <w:szCs w:val="20"/>
        </w:rPr>
        <w:tab/>
      </w:r>
      <w:r w:rsidR="00274C26">
        <w:rPr>
          <w:rFonts w:cs="Arial"/>
          <w:szCs w:val="20"/>
        </w:rPr>
        <w:t xml:space="preserve">Nathalie Beaupré, </w:t>
      </w:r>
      <w:r w:rsidR="00793859">
        <w:rPr>
          <w:rFonts w:cs="Arial"/>
          <w:szCs w:val="20"/>
        </w:rPr>
        <w:t>PREC</w:t>
      </w:r>
    </w:p>
    <w:p w14:paraId="6528CC35" w14:textId="5C675C3F" w:rsidR="00EA4CDB" w:rsidRPr="00827AC3" w:rsidRDefault="00EA4CDB" w:rsidP="004433B3">
      <w:pPr>
        <w:pStyle w:val="En-tte"/>
        <w:tabs>
          <w:tab w:val="clear" w:pos="4320"/>
          <w:tab w:val="clear" w:pos="8640"/>
          <w:tab w:val="left" w:pos="2160"/>
        </w:tabs>
        <w:spacing w:after="240"/>
        <w:ind w:right="7"/>
        <w:rPr>
          <w:rFonts w:cs="Arial"/>
          <w:szCs w:val="20"/>
        </w:rPr>
      </w:pPr>
      <w:r w:rsidRPr="00827AC3">
        <w:rPr>
          <w:rFonts w:cs="Arial"/>
          <w:szCs w:val="20"/>
        </w:rPr>
        <w:t>DATE :</w:t>
      </w:r>
      <w:r w:rsidRPr="00827AC3">
        <w:rPr>
          <w:rFonts w:cs="Arial"/>
          <w:szCs w:val="20"/>
        </w:rPr>
        <w:tab/>
      </w:r>
      <w:r w:rsidR="007E315F">
        <w:rPr>
          <w:rFonts w:cs="Arial"/>
          <w:szCs w:val="20"/>
        </w:rPr>
        <w:t xml:space="preserve">Le </w:t>
      </w:r>
      <w:r w:rsidR="00793859">
        <w:rPr>
          <w:rFonts w:cs="Arial"/>
          <w:szCs w:val="20"/>
        </w:rPr>
        <w:t>26 février 2025</w:t>
      </w:r>
    </w:p>
    <w:p w14:paraId="2460AEC5" w14:textId="3BC456CE" w:rsidR="007E315F" w:rsidRDefault="2CB2CDC9" w:rsidP="548A745F">
      <w:pPr>
        <w:pStyle w:val="En-tte"/>
        <w:pBdr>
          <w:bottom w:val="single" w:sz="4" w:space="6" w:color="auto"/>
        </w:pBdr>
        <w:tabs>
          <w:tab w:val="clear" w:pos="4320"/>
          <w:tab w:val="clear" w:pos="8640"/>
          <w:tab w:val="left" w:pos="2160"/>
        </w:tabs>
        <w:spacing w:after="240"/>
        <w:ind w:left="2124" w:right="7" w:hanging="2124"/>
        <w:rPr>
          <w:rFonts w:cs="Arial"/>
          <w:b/>
          <w:bCs/>
        </w:rPr>
      </w:pPr>
      <w:r w:rsidRPr="548A745F">
        <w:rPr>
          <w:rFonts w:cs="Arial"/>
        </w:rPr>
        <w:t>OBJET :</w:t>
      </w:r>
      <w:r w:rsidR="00EA4CDB">
        <w:tab/>
      </w:r>
      <w:r w:rsidR="30FA177C" w:rsidRPr="548A745F">
        <w:rPr>
          <w:rFonts w:cs="Arial"/>
          <w:b/>
          <w:bCs/>
        </w:rPr>
        <w:t>Déploiement d</w:t>
      </w:r>
      <w:r w:rsidR="00793859">
        <w:rPr>
          <w:rFonts w:cs="Arial"/>
          <w:b/>
          <w:bCs/>
        </w:rPr>
        <w:t>’un nouveau formulaire</w:t>
      </w:r>
      <w:r w:rsidR="30FA177C" w:rsidRPr="548A745F">
        <w:rPr>
          <w:rFonts w:cs="Arial"/>
          <w:b/>
          <w:bCs/>
        </w:rPr>
        <w:t xml:space="preserve"> </w:t>
      </w:r>
      <w:r w:rsidR="627BF8F7" w:rsidRPr="548A745F">
        <w:rPr>
          <w:rFonts w:cs="Arial"/>
          <w:b/>
          <w:bCs/>
        </w:rPr>
        <w:t xml:space="preserve">en </w:t>
      </w:r>
      <w:r w:rsidR="6FB3EE2B" w:rsidRPr="548A745F">
        <w:rPr>
          <w:rFonts w:cs="Arial"/>
          <w:b/>
          <w:bCs/>
        </w:rPr>
        <w:t>kinésiologie</w:t>
      </w:r>
      <w:r w:rsidR="30FA177C" w:rsidRPr="548A745F">
        <w:rPr>
          <w:rFonts w:cs="Arial"/>
          <w:b/>
          <w:bCs/>
        </w:rPr>
        <w:t>:</w:t>
      </w:r>
    </w:p>
    <w:p w14:paraId="0640AD63" w14:textId="4FBBBE21" w:rsidR="002F7516" w:rsidRDefault="002F7516" w:rsidP="30835B8A">
      <w:pPr>
        <w:pStyle w:val="En-tte"/>
        <w:pBdr>
          <w:bottom w:val="single" w:sz="4" w:space="6" w:color="auto"/>
        </w:pBdr>
        <w:tabs>
          <w:tab w:val="clear" w:pos="4320"/>
          <w:tab w:val="clear" w:pos="8640"/>
          <w:tab w:val="left" w:pos="2160"/>
        </w:tabs>
        <w:spacing w:after="240"/>
        <w:ind w:left="2124" w:right="7" w:hanging="2124"/>
        <w:rPr>
          <w:rFonts w:cs="Arial"/>
          <w:b/>
          <w:bCs/>
        </w:rPr>
      </w:pPr>
      <w:r w:rsidRPr="30835B8A">
        <w:rPr>
          <w:rFonts w:cs="Arial"/>
          <w:b/>
          <w:bCs/>
        </w:rPr>
        <w:t>CLI-</w:t>
      </w:r>
      <w:r w:rsidR="04E50FD6" w:rsidRPr="30835B8A">
        <w:rPr>
          <w:rFonts w:cs="Arial"/>
          <w:b/>
          <w:bCs/>
        </w:rPr>
        <w:t>60660</w:t>
      </w:r>
      <w:r w:rsidRPr="30835B8A">
        <w:rPr>
          <w:rFonts w:cs="Arial"/>
          <w:b/>
          <w:bCs/>
        </w:rPr>
        <w:t xml:space="preserve"> </w:t>
      </w:r>
      <w:r w:rsidR="00906AFA" w:rsidRPr="30835B8A">
        <w:rPr>
          <w:rFonts w:cs="Arial"/>
          <w:b/>
          <w:bCs/>
        </w:rPr>
        <w:t>Demande de services k</w:t>
      </w:r>
      <w:r w:rsidRPr="30835B8A">
        <w:rPr>
          <w:rFonts w:cs="Arial"/>
          <w:b/>
          <w:bCs/>
        </w:rPr>
        <w:t>inésiologie</w:t>
      </w:r>
    </w:p>
    <w:p w14:paraId="2E5BA803" w14:textId="7D8B9895" w:rsidR="008972C3" w:rsidRPr="00827AC3" w:rsidRDefault="7F9127BC" w:rsidP="00AC5C3E">
      <w:pPr>
        <w:pStyle w:val="Default"/>
        <w:spacing w:line="240" w:lineRule="exact"/>
        <w:jc w:val="both"/>
        <w:rPr>
          <w:sz w:val="20"/>
          <w:szCs w:val="20"/>
          <w:lang w:eastAsia="fr-CA"/>
        </w:rPr>
      </w:pPr>
      <w:r w:rsidRPr="0F8904D1">
        <w:rPr>
          <w:sz w:val="20"/>
          <w:szCs w:val="20"/>
          <w:lang w:eastAsia="fr-CA"/>
        </w:rPr>
        <w:t xml:space="preserve">Veuillez prendre </w:t>
      </w:r>
      <w:r w:rsidRPr="0F8904D1">
        <w:rPr>
          <w:color w:val="000000" w:themeColor="text1"/>
          <w:sz w:val="20"/>
          <w:szCs w:val="20"/>
          <w:lang w:eastAsia="fr-CA"/>
        </w:rPr>
        <w:t>note que l</w:t>
      </w:r>
      <w:r w:rsidR="30FA177C" w:rsidRPr="0F8904D1">
        <w:rPr>
          <w:color w:val="000000" w:themeColor="text1"/>
          <w:sz w:val="20"/>
          <w:szCs w:val="20"/>
          <w:lang w:eastAsia="fr-CA"/>
        </w:rPr>
        <w:t>es travaux pour l</w:t>
      </w:r>
      <w:r w:rsidR="00793859">
        <w:rPr>
          <w:color w:val="000000" w:themeColor="text1"/>
          <w:sz w:val="20"/>
          <w:szCs w:val="20"/>
          <w:lang w:eastAsia="fr-CA"/>
        </w:rPr>
        <w:t>’</w:t>
      </w:r>
      <w:r w:rsidR="7FF8D876" w:rsidRPr="0F8904D1">
        <w:rPr>
          <w:color w:val="000000" w:themeColor="text1"/>
          <w:sz w:val="20"/>
          <w:szCs w:val="20"/>
          <w:lang w:eastAsia="fr-CA"/>
        </w:rPr>
        <w:t xml:space="preserve">outil clinique </w:t>
      </w:r>
      <w:r w:rsidR="407A394E" w:rsidRPr="0F8904D1">
        <w:rPr>
          <w:sz w:val="20"/>
          <w:szCs w:val="20"/>
          <w:lang w:eastAsia="fr-CA"/>
        </w:rPr>
        <w:t xml:space="preserve">cité en objet </w:t>
      </w:r>
      <w:r w:rsidR="00793859">
        <w:rPr>
          <w:sz w:val="20"/>
          <w:szCs w:val="20"/>
          <w:lang w:eastAsia="fr-CA"/>
        </w:rPr>
        <w:t>a</w:t>
      </w:r>
      <w:r w:rsidR="407A394E" w:rsidRPr="0F8904D1">
        <w:rPr>
          <w:sz w:val="20"/>
          <w:szCs w:val="20"/>
          <w:lang w:eastAsia="fr-CA"/>
        </w:rPr>
        <w:t xml:space="preserve"> été </w:t>
      </w:r>
      <w:r w:rsidR="00793859">
        <w:rPr>
          <w:sz w:val="20"/>
          <w:szCs w:val="20"/>
          <w:lang w:eastAsia="fr-CA"/>
        </w:rPr>
        <w:t>recommandé</w:t>
      </w:r>
      <w:r w:rsidR="407A394E" w:rsidRPr="0F8904D1">
        <w:rPr>
          <w:sz w:val="20"/>
          <w:szCs w:val="20"/>
          <w:lang w:eastAsia="fr-CA"/>
        </w:rPr>
        <w:t xml:space="preserve"> par le comité de </w:t>
      </w:r>
      <w:r w:rsidR="407A394E" w:rsidRPr="0F8904D1">
        <w:rPr>
          <w:color w:val="000000" w:themeColor="text1"/>
          <w:sz w:val="20"/>
          <w:szCs w:val="20"/>
          <w:lang w:eastAsia="fr-CA"/>
        </w:rPr>
        <w:t>co</w:t>
      </w:r>
      <w:r w:rsidR="214E27B5" w:rsidRPr="0F8904D1">
        <w:rPr>
          <w:color w:val="000000" w:themeColor="text1"/>
          <w:sz w:val="20"/>
          <w:szCs w:val="20"/>
          <w:lang w:eastAsia="fr-CA"/>
        </w:rPr>
        <w:t>ordination des outils cliniques</w:t>
      </w:r>
      <w:r w:rsidR="2AF3F0EB" w:rsidRPr="0F8904D1">
        <w:rPr>
          <w:color w:val="000000" w:themeColor="text1"/>
          <w:sz w:val="20"/>
          <w:szCs w:val="20"/>
          <w:lang w:eastAsia="fr-CA"/>
        </w:rPr>
        <w:t xml:space="preserve"> de la DSHAPPA</w:t>
      </w:r>
      <w:r w:rsidR="214E27B5" w:rsidRPr="0F8904D1">
        <w:rPr>
          <w:color w:val="000000" w:themeColor="text1"/>
          <w:sz w:val="20"/>
          <w:szCs w:val="20"/>
          <w:lang w:eastAsia="fr-CA"/>
        </w:rPr>
        <w:t xml:space="preserve">. L’entrée en vigueur de </w:t>
      </w:r>
      <w:r w:rsidR="7FF8D876" w:rsidRPr="0F8904D1">
        <w:rPr>
          <w:color w:val="000000" w:themeColor="text1"/>
          <w:sz w:val="20"/>
          <w:szCs w:val="20"/>
          <w:lang w:eastAsia="fr-CA"/>
        </w:rPr>
        <w:t>ce</w:t>
      </w:r>
      <w:r w:rsidR="00793859">
        <w:rPr>
          <w:color w:val="000000" w:themeColor="text1"/>
          <w:sz w:val="20"/>
          <w:szCs w:val="20"/>
          <w:lang w:eastAsia="fr-CA"/>
        </w:rPr>
        <w:t>t</w:t>
      </w:r>
      <w:r w:rsidR="7FF8D876" w:rsidRPr="0F8904D1">
        <w:rPr>
          <w:color w:val="000000" w:themeColor="text1"/>
          <w:sz w:val="20"/>
          <w:szCs w:val="20"/>
          <w:lang w:eastAsia="fr-CA"/>
        </w:rPr>
        <w:t xml:space="preserve"> outil clinique </w:t>
      </w:r>
      <w:r w:rsidR="214E27B5" w:rsidRPr="0F8904D1">
        <w:rPr>
          <w:color w:val="000000" w:themeColor="text1"/>
          <w:sz w:val="20"/>
          <w:szCs w:val="20"/>
          <w:lang w:eastAsia="fr-CA"/>
        </w:rPr>
        <w:t>découle de</w:t>
      </w:r>
      <w:r w:rsidR="7FF8D876" w:rsidRPr="0F8904D1">
        <w:rPr>
          <w:color w:val="000000" w:themeColor="text1"/>
          <w:sz w:val="20"/>
          <w:szCs w:val="20"/>
          <w:lang w:eastAsia="fr-CA"/>
        </w:rPr>
        <w:t xml:space="preserve"> </w:t>
      </w:r>
      <w:r w:rsidR="5374FF91" w:rsidRPr="0F8904D1">
        <w:rPr>
          <w:color w:val="000000" w:themeColor="text1"/>
          <w:sz w:val="20"/>
          <w:szCs w:val="20"/>
          <w:lang w:eastAsia="fr-CA"/>
        </w:rPr>
        <w:t xml:space="preserve">travaux d’harmonisation </w:t>
      </w:r>
      <w:r w:rsidR="30FA177C" w:rsidRPr="0F8904D1">
        <w:rPr>
          <w:color w:val="000000" w:themeColor="text1"/>
          <w:sz w:val="20"/>
          <w:szCs w:val="20"/>
          <w:lang w:eastAsia="fr-CA"/>
        </w:rPr>
        <w:t xml:space="preserve">ainsi qu’un besoin de </w:t>
      </w:r>
      <w:r w:rsidR="5374FF91" w:rsidRPr="0F8904D1">
        <w:rPr>
          <w:color w:val="000000" w:themeColor="text1"/>
          <w:sz w:val="20"/>
          <w:szCs w:val="20"/>
          <w:lang w:eastAsia="fr-CA"/>
        </w:rPr>
        <w:t>créer des formulaires dynamiques et numérotés</w:t>
      </w:r>
      <w:r w:rsidR="3AF88D0B" w:rsidRPr="0F8904D1">
        <w:rPr>
          <w:color w:val="000000" w:themeColor="text1"/>
          <w:sz w:val="20"/>
          <w:szCs w:val="20"/>
          <w:lang w:eastAsia="fr-CA"/>
        </w:rPr>
        <w:t xml:space="preserve"> en </w:t>
      </w:r>
      <w:r w:rsidR="6FB3EE2B" w:rsidRPr="0F8904D1">
        <w:rPr>
          <w:sz w:val="20"/>
          <w:szCs w:val="20"/>
        </w:rPr>
        <w:t>kinésiologie</w:t>
      </w:r>
      <w:r w:rsidR="30FA177C" w:rsidRPr="0F8904D1">
        <w:rPr>
          <w:color w:val="000000" w:themeColor="text1"/>
          <w:sz w:val="20"/>
          <w:szCs w:val="20"/>
          <w:lang w:eastAsia="fr-CA"/>
        </w:rPr>
        <w:t xml:space="preserve">. </w:t>
      </w:r>
      <w:r w:rsidR="214E27B5" w:rsidRPr="0F8904D1">
        <w:rPr>
          <w:color w:val="000000" w:themeColor="text1"/>
          <w:sz w:val="20"/>
          <w:szCs w:val="20"/>
          <w:lang w:eastAsia="fr-CA"/>
        </w:rPr>
        <w:t>Prendre note ég</w:t>
      </w:r>
      <w:r w:rsidR="7FF8D876" w:rsidRPr="0F8904D1">
        <w:rPr>
          <w:color w:val="000000" w:themeColor="text1"/>
          <w:sz w:val="20"/>
          <w:szCs w:val="20"/>
          <w:lang w:eastAsia="fr-CA"/>
        </w:rPr>
        <w:t>alement que l’utilisation de ce</w:t>
      </w:r>
      <w:r w:rsidR="00793859">
        <w:rPr>
          <w:color w:val="000000" w:themeColor="text1"/>
          <w:sz w:val="20"/>
          <w:szCs w:val="20"/>
          <w:lang w:eastAsia="fr-CA"/>
        </w:rPr>
        <w:t>t</w:t>
      </w:r>
      <w:r w:rsidR="7FF8D876" w:rsidRPr="0F8904D1">
        <w:rPr>
          <w:color w:val="000000" w:themeColor="text1"/>
          <w:sz w:val="20"/>
          <w:szCs w:val="20"/>
          <w:lang w:eastAsia="fr-CA"/>
        </w:rPr>
        <w:t xml:space="preserve"> outil </w:t>
      </w:r>
      <w:r w:rsidR="214E27B5" w:rsidRPr="0F8904D1">
        <w:rPr>
          <w:color w:val="000000" w:themeColor="text1"/>
          <w:sz w:val="20"/>
          <w:szCs w:val="20"/>
          <w:lang w:eastAsia="fr-CA"/>
        </w:rPr>
        <w:t xml:space="preserve">débute </w:t>
      </w:r>
      <w:r w:rsidR="00793859">
        <w:rPr>
          <w:color w:val="000000" w:themeColor="text1"/>
          <w:sz w:val="20"/>
          <w:szCs w:val="20"/>
          <w:lang w:eastAsia="fr-CA"/>
        </w:rPr>
        <w:t>dès maintenant</w:t>
      </w:r>
      <w:r w:rsidR="30FA177C" w:rsidRPr="0F8904D1">
        <w:rPr>
          <w:color w:val="000000" w:themeColor="text1"/>
          <w:sz w:val="20"/>
          <w:szCs w:val="20"/>
          <w:lang w:eastAsia="fr-CA"/>
        </w:rPr>
        <w:t>.</w:t>
      </w:r>
    </w:p>
    <w:p w14:paraId="0D493F47" w14:textId="77777777" w:rsidR="008972C3" w:rsidRPr="00827AC3" w:rsidRDefault="008972C3" w:rsidP="00AC5C3E">
      <w:pPr>
        <w:pStyle w:val="Default"/>
        <w:spacing w:line="240" w:lineRule="exact"/>
        <w:jc w:val="both"/>
        <w:rPr>
          <w:color w:val="auto"/>
          <w:sz w:val="20"/>
          <w:szCs w:val="20"/>
          <w:lang w:eastAsia="fr-CA"/>
        </w:rPr>
      </w:pPr>
    </w:p>
    <w:p w14:paraId="4E0D4582" w14:textId="77777777" w:rsidR="008972C3" w:rsidRPr="00827AC3" w:rsidRDefault="008972C3" w:rsidP="00AC5C3E">
      <w:pPr>
        <w:pStyle w:val="Default"/>
        <w:spacing w:line="240" w:lineRule="exact"/>
        <w:jc w:val="both"/>
        <w:rPr>
          <w:b/>
          <w:sz w:val="20"/>
          <w:szCs w:val="20"/>
          <w:lang w:eastAsia="fr-CA"/>
        </w:rPr>
      </w:pPr>
      <w:r w:rsidRPr="00827AC3">
        <w:rPr>
          <w:b/>
          <w:sz w:val="20"/>
          <w:szCs w:val="20"/>
          <w:lang w:eastAsia="fr-CA"/>
        </w:rPr>
        <w:t xml:space="preserve">UTILISATION VISÉE </w:t>
      </w:r>
    </w:p>
    <w:p w14:paraId="6E306756" w14:textId="77777777" w:rsidR="008972C3" w:rsidRPr="00827AC3" w:rsidRDefault="008972C3" w:rsidP="00AC5C3E">
      <w:pPr>
        <w:pStyle w:val="Default"/>
        <w:spacing w:line="240" w:lineRule="exact"/>
        <w:jc w:val="both"/>
        <w:rPr>
          <w:color w:val="auto"/>
          <w:sz w:val="20"/>
          <w:szCs w:val="20"/>
          <w:lang w:eastAsia="fr-CA"/>
        </w:rPr>
      </w:pPr>
    </w:p>
    <w:p w14:paraId="638B4570" w14:textId="4862212C" w:rsidR="008972C3" w:rsidRDefault="3AF88D0B" w:rsidP="00AC5C3E">
      <w:pPr>
        <w:pStyle w:val="Default"/>
        <w:spacing w:line="240" w:lineRule="exact"/>
        <w:jc w:val="both"/>
        <w:rPr>
          <w:color w:val="000000" w:themeColor="text1"/>
          <w:sz w:val="20"/>
          <w:szCs w:val="20"/>
          <w:lang w:eastAsia="fr-CA"/>
        </w:rPr>
      </w:pPr>
      <w:r w:rsidRPr="548A745F">
        <w:rPr>
          <w:color w:val="000000" w:themeColor="text1"/>
          <w:sz w:val="20"/>
          <w:szCs w:val="20"/>
          <w:lang w:eastAsia="fr-CA"/>
        </w:rPr>
        <w:t>Ce</w:t>
      </w:r>
      <w:r w:rsidR="00793859">
        <w:rPr>
          <w:color w:val="000000" w:themeColor="text1"/>
          <w:sz w:val="20"/>
          <w:szCs w:val="20"/>
          <w:lang w:eastAsia="fr-CA"/>
        </w:rPr>
        <w:t>t outil</w:t>
      </w:r>
      <w:r w:rsidRPr="548A745F">
        <w:rPr>
          <w:color w:val="000000" w:themeColor="text1"/>
          <w:sz w:val="20"/>
          <w:szCs w:val="20"/>
          <w:lang w:eastAsia="fr-CA"/>
        </w:rPr>
        <w:t xml:space="preserve"> </w:t>
      </w:r>
      <w:r w:rsidR="00793859">
        <w:rPr>
          <w:color w:val="000000" w:themeColor="text1"/>
          <w:sz w:val="20"/>
          <w:szCs w:val="20"/>
          <w:lang w:eastAsia="fr-CA"/>
        </w:rPr>
        <w:t>a</w:t>
      </w:r>
      <w:r w:rsidRPr="548A745F">
        <w:rPr>
          <w:color w:val="000000" w:themeColor="text1"/>
          <w:sz w:val="20"/>
          <w:szCs w:val="20"/>
          <w:lang w:eastAsia="fr-CA"/>
        </w:rPr>
        <w:t xml:space="preserve"> été créé spécifiquement pour les </w:t>
      </w:r>
      <w:proofErr w:type="spellStart"/>
      <w:r w:rsidR="2E43E1DF" w:rsidRPr="548A745F">
        <w:rPr>
          <w:color w:val="000000" w:themeColor="text1"/>
          <w:sz w:val="20"/>
          <w:szCs w:val="20"/>
          <w:lang w:eastAsia="fr-CA"/>
        </w:rPr>
        <w:t>kinésiologues</w:t>
      </w:r>
      <w:proofErr w:type="spellEnd"/>
      <w:r w:rsidR="2E43E1DF" w:rsidRPr="548A745F">
        <w:rPr>
          <w:color w:val="000000" w:themeColor="text1"/>
          <w:sz w:val="20"/>
          <w:szCs w:val="20"/>
          <w:lang w:eastAsia="fr-CA"/>
        </w:rPr>
        <w:t xml:space="preserve"> des </w:t>
      </w:r>
      <w:r w:rsidRPr="548A745F">
        <w:rPr>
          <w:color w:val="000000" w:themeColor="text1"/>
          <w:sz w:val="20"/>
          <w:szCs w:val="20"/>
          <w:lang w:eastAsia="fr-CA"/>
        </w:rPr>
        <w:t>CHSLD, MDA-MA</w:t>
      </w:r>
      <w:r w:rsidR="00793859">
        <w:rPr>
          <w:color w:val="000000" w:themeColor="text1"/>
          <w:sz w:val="20"/>
          <w:szCs w:val="20"/>
          <w:lang w:eastAsia="fr-CA"/>
        </w:rPr>
        <w:t>, URFI</w:t>
      </w:r>
      <w:r w:rsidRPr="548A745F">
        <w:rPr>
          <w:color w:val="000000" w:themeColor="text1"/>
          <w:sz w:val="20"/>
          <w:szCs w:val="20"/>
          <w:lang w:eastAsia="fr-CA"/>
        </w:rPr>
        <w:t xml:space="preserve"> et unités de </w:t>
      </w:r>
      <w:r w:rsidR="00793859">
        <w:rPr>
          <w:color w:val="000000" w:themeColor="text1"/>
          <w:sz w:val="20"/>
          <w:szCs w:val="20"/>
          <w:lang w:eastAsia="fr-CA"/>
        </w:rPr>
        <w:t>soins post-aigus, mais pourrai</w:t>
      </w:r>
      <w:r w:rsidRPr="548A745F">
        <w:rPr>
          <w:color w:val="000000" w:themeColor="text1"/>
          <w:sz w:val="20"/>
          <w:szCs w:val="20"/>
          <w:lang w:eastAsia="fr-CA"/>
        </w:rPr>
        <w:t xml:space="preserve">t tout aussi bien </w:t>
      </w:r>
      <w:r w:rsidR="00793859">
        <w:rPr>
          <w:color w:val="000000" w:themeColor="text1"/>
          <w:sz w:val="20"/>
          <w:szCs w:val="20"/>
          <w:lang w:eastAsia="fr-CA"/>
        </w:rPr>
        <w:t>être utilisé</w:t>
      </w:r>
      <w:r w:rsidRPr="548A745F">
        <w:rPr>
          <w:color w:val="000000" w:themeColor="text1"/>
          <w:sz w:val="20"/>
          <w:szCs w:val="20"/>
          <w:lang w:eastAsia="fr-CA"/>
        </w:rPr>
        <w:t xml:space="preserve"> par les autres directions.</w:t>
      </w:r>
    </w:p>
    <w:p w14:paraId="71BCE905" w14:textId="77777777" w:rsidR="00815F7D" w:rsidRPr="00827AC3" w:rsidRDefault="00815F7D" w:rsidP="00AC5C3E">
      <w:pPr>
        <w:pStyle w:val="Default"/>
        <w:spacing w:line="240" w:lineRule="exact"/>
        <w:jc w:val="both"/>
        <w:rPr>
          <w:b/>
          <w:sz w:val="20"/>
          <w:szCs w:val="20"/>
          <w:lang w:eastAsia="fr-CA"/>
        </w:rPr>
      </w:pPr>
    </w:p>
    <w:p w14:paraId="70F3B53F" w14:textId="4C17BE48" w:rsidR="00E42AE5" w:rsidRDefault="008972C3" w:rsidP="00AC5C3E">
      <w:pPr>
        <w:pStyle w:val="Default"/>
        <w:spacing w:line="240" w:lineRule="exact"/>
        <w:jc w:val="both"/>
        <w:rPr>
          <w:b/>
          <w:sz w:val="20"/>
          <w:szCs w:val="20"/>
          <w:lang w:eastAsia="fr-CA"/>
        </w:rPr>
      </w:pPr>
      <w:r w:rsidRPr="00827AC3">
        <w:rPr>
          <w:b/>
          <w:sz w:val="20"/>
          <w:szCs w:val="20"/>
          <w:lang w:eastAsia="fr-CA"/>
        </w:rPr>
        <w:t>DOCUMENTS ASSOCIÉS</w:t>
      </w:r>
    </w:p>
    <w:p w14:paraId="57678260" w14:textId="39017C2F" w:rsidR="00815F7D" w:rsidRDefault="00815F7D" w:rsidP="00AC5C3E">
      <w:pPr>
        <w:pStyle w:val="Default"/>
        <w:spacing w:line="240" w:lineRule="exact"/>
        <w:jc w:val="both"/>
        <w:rPr>
          <w:b/>
          <w:sz w:val="20"/>
          <w:szCs w:val="20"/>
          <w:lang w:eastAsia="fr-CA"/>
        </w:rPr>
      </w:pPr>
    </w:p>
    <w:p w14:paraId="020F0F10" w14:textId="4943E0E6" w:rsidR="244899FE" w:rsidRPr="00793859" w:rsidRDefault="00793859" w:rsidP="30835B8A">
      <w:pPr>
        <w:pStyle w:val="En-tte"/>
        <w:pBdr>
          <w:bottom w:val="single" w:sz="4" w:space="6" w:color="000000"/>
        </w:pBdr>
        <w:tabs>
          <w:tab w:val="clear" w:pos="4320"/>
          <w:tab w:val="clear" w:pos="8640"/>
          <w:tab w:val="left" w:pos="2160"/>
        </w:tabs>
        <w:spacing w:after="240"/>
        <w:ind w:left="2124" w:right="7" w:hanging="2124"/>
      </w:pPr>
      <w:r w:rsidRPr="00793859">
        <w:rPr>
          <w:rFonts w:cs="Arial"/>
          <w:bCs/>
        </w:rPr>
        <w:t>Aucun</w:t>
      </w:r>
    </w:p>
    <w:p w14:paraId="25560972" w14:textId="77777777" w:rsidR="00AC5C3E" w:rsidRPr="00827AC3" w:rsidRDefault="00AC5C3E" w:rsidP="00AC5C3E">
      <w:pPr>
        <w:spacing w:line="240" w:lineRule="exact"/>
        <w:ind w:right="6"/>
        <w:rPr>
          <w:rFonts w:cs="Arial"/>
          <w:sz w:val="20"/>
          <w:szCs w:val="20"/>
        </w:rPr>
      </w:pPr>
    </w:p>
    <w:p w14:paraId="70B51C20" w14:textId="77777777" w:rsidR="0011743D" w:rsidRPr="00827AC3" w:rsidRDefault="009C4E66" w:rsidP="00AC5C3E">
      <w:pPr>
        <w:spacing w:line="240" w:lineRule="exact"/>
        <w:ind w:right="6"/>
        <w:rPr>
          <w:rFonts w:cs="Arial"/>
          <w:b/>
          <w:sz w:val="20"/>
          <w:szCs w:val="20"/>
        </w:rPr>
      </w:pPr>
      <w:r w:rsidRPr="00827AC3">
        <w:rPr>
          <w:rFonts w:cs="Arial"/>
          <w:b/>
          <w:sz w:val="20"/>
          <w:szCs w:val="20"/>
        </w:rPr>
        <w:t>MODALITÉS D’APPROVISIONNEMENT</w:t>
      </w:r>
      <w:r w:rsidR="002B61AD" w:rsidRPr="00827AC3">
        <w:rPr>
          <w:rFonts w:cs="Arial"/>
          <w:b/>
          <w:sz w:val="20"/>
          <w:szCs w:val="20"/>
        </w:rPr>
        <w:t xml:space="preserve"> </w:t>
      </w:r>
    </w:p>
    <w:p w14:paraId="6F04DCED" w14:textId="77777777" w:rsidR="009C4E66" w:rsidRPr="00827AC3" w:rsidRDefault="009C4E66" w:rsidP="00AC5C3E">
      <w:pPr>
        <w:spacing w:line="240" w:lineRule="exact"/>
        <w:ind w:right="6"/>
        <w:rPr>
          <w:rFonts w:cs="Arial"/>
          <w:sz w:val="20"/>
          <w:szCs w:val="20"/>
        </w:rPr>
      </w:pPr>
    </w:p>
    <w:p w14:paraId="289C601E" w14:textId="359BFC3A" w:rsidR="009C4E66" w:rsidRDefault="009C4E66" w:rsidP="00AC5C3E">
      <w:pPr>
        <w:spacing w:line="240" w:lineRule="exact"/>
        <w:ind w:right="6"/>
        <w:rPr>
          <w:rFonts w:cs="Arial"/>
          <w:sz w:val="20"/>
          <w:szCs w:val="20"/>
        </w:rPr>
      </w:pPr>
      <w:r w:rsidRPr="00827AC3">
        <w:rPr>
          <w:rFonts w:cs="Arial"/>
          <w:sz w:val="20"/>
          <w:szCs w:val="20"/>
        </w:rPr>
        <w:t xml:space="preserve">Le </w:t>
      </w:r>
      <w:r w:rsidR="002B61AD" w:rsidRPr="00827AC3">
        <w:rPr>
          <w:rFonts w:cs="Arial"/>
          <w:sz w:val="20"/>
          <w:szCs w:val="20"/>
        </w:rPr>
        <w:t>formulaire</w:t>
      </w:r>
      <w:r w:rsidRPr="00827AC3">
        <w:rPr>
          <w:rFonts w:cs="Arial"/>
          <w:sz w:val="20"/>
          <w:szCs w:val="20"/>
        </w:rPr>
        <w:t xml:space="preserve"> </w:t>
      </w:r>
      <w:r w:rsidR="00793859">
        <w:rPr>
          <w:rFonts w:cs="Arial"/>
          <w:sz w:val="20"/>
          <w:szCs w:val="20"/>
        </w:rPr>
        <w:t>est</w:t>
      </w:r>
      <w:r w:rsidR="008B6F37">
        <w:rPr>
          <w:rFonts w:cs="Arial"/>
          <w:sz w:val="20"/>
          <w:szCs w:val="20"/>
        </w:rPr>
        <w:t xml:space="preserve"> </w:t>
      </w:r>
      <w:r w:rsidRPr="00827AC3">
        <w:rPr>
          <w:rFonts w:cs="Arial"/>
          <w:sz w:val="20"/>
          <w:szCs w:val="20"/>
        </w:rPr>
        <w:t xml:space="preserve">disponible pour impression sur </w:t>
      </w:r>
      <w:r w:rsidR="00433F0D" w:rsidRPr="00827AC3">
        <w:rPr>
          <w:rFonts w:cs="Arial"/>
          <w:sz w:val="20"/>
          <w:szCs w:val="20"/>
        </w:rPr>
        <w:t>l’intranet</w:t>
      </w:r>
      <w:r w:rsidRPr="00827AC3">
        <w:rPr>
          <w:rFonts w:cs="Arial"/>
          <w:sz w:val="20"/>
          <w:szCs w:val="20"/>
        </w:rPr>
        <w:t xml:space="preserve"> :  </w:t>
      </w:r>
    </w:p>
    <w:p w14:paraId="1E5EF8DD" w14:textId="77777777" w:rsidR="00A20433" w:rsidRDefault="00A20433" w:rsidP="00AC5C3E">
      <w:pPr>
        <w:spacing w:line="240" w:lineRule="exact"/>
        <w:ind w:right="6"/>
        <w:rPr>
          <w:rFonts w:cs="Arial"/>
          <w:sz w:val="20"/>
          <w:szCs w:val="20"/>
        </w:rPr>
      </w:pPr>
    </w:p>
    <w:p w14:paraId="75113C88" w14:textId="21859CC0" w:rsidR="00815F7D" w:rsidRPr="00793859" w:rsidRDefault="00F97F7E" w:rsidP="00793859">
      <w:pPr>
        <w:spacing w:line="240" w:lineRule="exact"/>
        <w:ind w:left="708" w:right="6"/>
        <w:rPr>
          <w:rFonts w:cs="Arial"/>
          <w:i/>
          <w:sz w:val="20"/>
          <w:szCs w:val="20"/>
        </w:rPr>
      </w:pPr>
      <w:hyperlink r:id="rId11" w:history="1">
        <w:r w:rsidR="00793859" w:rsidRPr="00793859">
          <w:rPr>
            <w:rFonts w:cs="Arial"/>
            <w:i/>
            <w:color w:val="003C85"/>
            <w:szCs w:val="22"/>
            <w:u w:val="single"/>
            <w:shd w:val="clear" w:color="auto" w:fill="FFFFFF"/>
          </w:rPr>
          <w:t xml:space="preserve">CLI-60660 </w:t>
        </w:r>
        <w:r w:rsidR="00793859">
          <w:rPr>
            <w:rFonts w:cs="Arial"/>
            <w:i/>
            <w:color w:val="003C85"/>
            <w:szCs w:val="22"/>
            <w:u w:val="single"/>
            <w:shd w:val="clear" w:color="auto" w:fill="FFFFFF"/>
          </w:rPr>
          <w:t>D</w:t>
        </w:r>
        <w:r w:rsidR="00793859" w:rsidRPr="00793859">
          <w:rPr>
            <w:rFonts w:cs="Arial"/>
            <w:i/>
            <w:color w:val="003C85"/>
            <w:szCs w:val="22"/>
            <w:u w:val="single"/>
            <w:shd w:val="clear" w:color="auto" w:fill="FFFFFF"/>
          </w:rPr>
          <w:t>emande de services Kinésiologie</w:t>
        </w:r>
      </w:hyperlink>
    </w:p>
    <w:p w14:paraId="3CE8C5FB" w14:textId="77777777" w:rsidR="00793859" w:rsidRDefault="00793859" w:rsidP="00AC5C3E">
      <w:pPr>
        <w:spacing w:line="240" w:lineRule="exact"/>
        <w:ind w:right="6"/>
        <w:rPr>
          <w:rFonts w:cs="Arial"/>
          <w:b/>
          <w:sz w:val="20"/>
          <w:szCs w:val="20"/>
        </w:rPr>
      </w:pPr>
    </w:p>
    <w:p w14:paraId="769E19D1" w14:textId="3EC23E9C" w:rsidR="009C4E66" w:rsidRPr="00827AC3" w:rsidRDefault="009C4E66" w:rsidP="00AC5C3E">
      <w:pPr>
        <w:spacing w:line="240" w:lineRule="exact"/>
        <w:ind w:right="6"/>
        <w:rPr>
          <w:rFonts w:cs="Arial"/>
          <w:b/>
          <w:sz w:val="20"/>
          <w:szCs w:val="20"/>
        </w:rPr>
      </w:pPr>
      <w:r w:rsidRPr="00827AC3">
        <w:rPr>
          <w:rFonts w:cs="Arial"/>
          <w:b/>
          <w:sz w:val="20"/>
          <w:szCs w:val="20"/>
        </w:rPr>
        <w:t>CLASSEMENT AU DOSSIER</w:t>
      </w:r>
      <w:r w:rsidR="002B61AD" w:rsidRPr="00827AC3">
        <w:rPr>
          <w:rFonts w:cs="Arial"/>
          <w:b/>
          <w:sz w:val="20"/>
          <w:szCs w:val="20"/>
        </w:rPr>
        <w:t xml:space="preserve"> </w:t>
      </w:r>
    </w:p>
    <w:p w14:paraId="2A515333" w14:textId="77777777" w:rsidR="009C4E66" w:rsidRPr="00827AC3" w:rsidRDefault="009C4E66" w:rsidP="00AC5C3E">
      <w:pPr>
        <w:spacing w:line="240" w:lineRule="exact"/>
        <w:ind w:right="6"/>
        <w:rPr>
          <w:rFonts w:cs="Arial"/>
          <w:sz w:val="20"/>
          <w:szCs w:val="20"/>
        </w:rPr>
      </w:pPr>
    </w:p>
    <w:p w14:paraId="0CF19124" w14:textId="77777777" w:rsidR="009C4E66" w:rsidRPr="00827AC3" w:rsidRDefault="009C4E66" w:rsidP="00AC5C3E">
      <w:pPr>
        <w:spacing w:line="240" w:lineRule="exact"/>
        <w:ind w:right="6"/>
        <w:rPr>
          <w:rFonts w:cs="Arial"/>
          <w:sz w:val="20"/>
          <w:szCs w:val="20"/>
        </w:rPr>
      </w:pPr>
      <w:r w:rsidRPr="00827AC3">
        <w:rPr>
          <w:rFonts w:cs="Arial"/>
          <w:sz w:val="20"/>
          <w:szCs w:val="20"/>
        </w:rPr>
        <w:t xml:space="preserve">Prendre note que les services d’archives médicales des anciennes composantes ont été informés de l’entrée en vigueur de ce formulaire.  Pour </w:t>
      </w:r>
      <w:r w:rsidR="00BD6180" w:rsidRPr="00827AC3">
        <w:rPr>
          <w:rFonts w:cs="Arial"/>
          <w:sz w:val="20"/>
          <w:szCs w:val="20"/>
        </w:rPr>
        <w:t>obtenir de l’</w:t>
      </w:r>
      <w:r w:rsidRPr="00827AC3">
        <w:rPr>
          <w:rFonts w:cs="Arial"/>
          <w:sz w:val="20"/>
          <w:szCs w:val="20"/>
        </w:rPr>
        <w:t>information en lien avec l’ordre de classement du formulaire dans le dossier d’usager, veuillez communiquer avec le service des archives médicales</w:t>
      </w:r>
      <w:r w:rsidR="00BD6180" w:rsidRPr="00827AC3">
        <w:rPr>
          <w:rFonts w:cs="Arial"/>
          <w:sz w:val="20"/>
          <w:szCs w:val="20"/>
        </w:rPr>
        <w:t xml:space="preserve"> de votre installation</w:t>
      </w:r>
      <w:r w:rsidRPr="00827AC3">
        <w:rPr>
          <w:rFonts w:cs="Arial"/>
          <w:sz w:val="20"/>
          <w:szCs w:val="20"/>
        </w:rPr>
        <w:t xml:space="preserve">.  </w:t>
      </w:r>
    </w:p>
    <w:p w14:paraId="2A59BBBD" w14:textId="77777777" w:rsidR="00BD6180" w:rsidRPr="00827AC3" w:rsidRDefault="00BD6180" w:rsidP="00AC5C3E">
      <w:pPr>
        <w:spacing w:line="240" w:lineRule="exact"/>
        <w:ind w:right="6"/>
        <w:rPr>
          <w:rFonts w:cs="Arial"/>
          <w:sz w:val="20"/>
          <w:szCs w:val="20"/>
        </w:rPr>
      </w:pPr>
    </w:p>
    <w:p w14:paraId="4F841B33" w14:textId="5BBD7A13" w:rsidR="009C4E66" w:rsidRPr="00827AC3" w:rsidRDefault="009C4E66" w:rsidP="00AC5C3E">
      <w:pPr>
        <w:spacing w:line="240" w:lineRule="exact"/>
        <w:ind w:right="6"/>
        <w:rPr>
          <w:rFonts w:cs="Arial"/>
          <w:b/>
          <w:sz w:val="20"/>
          <w:szCs w:val="20"/>
        </w:rPr>
      </w:pPr>
      <w:r w:rsidRPr="00827AC3">
        <w:rPr>
          <w:rFonts w:cs="Arial"/>
          <w:b/>
          <w:sz w:val="20"/>
          <w:szCs w:val="20"/>
        </w:rPr>
        <w:t>PORTEU</w:t>
      </w:r>
      <w:r w:rsidR="007D0A55">
        <w:rPr>
          <w:rFonts w:cs="Arial"/>
          <w:b/>
          <w:sz w:val="20"/>
          <w:szCs w:val="20"/>
        </w:rPr>
        <w:t>SE</w:t>
      </w:r>
      <w:r w:rsidRPr="00827AC3">
        <w:rPr>
          <w:rFonts w:cs="Arial"/>
          <w:b/>
          <w:sz w:val="20"/>
          <w:szCs w:val="20"/>
        </w:rPr>
        <w:t xml:space="preserve"> DE DOSSIER</w:t>
      </w:r>
    </w:p>
    <w:p w14:paraId="1A144FB1" w14:textId="77777777" w:rsidR="009C4E66" w:rsidRPr="00827AC3" w:rsidRDefault="009C4E66" w:rsidP="00AC5C3E">
      <w:pPr>
        <w:spacing w:line="240" w:lineRule="exact"/>
        <w:ind w:right="6"/>
        <w:rPr>
          <w:rFonts w:cs="Arial"/>
          <w:sz w:val="20"/>
          <w:szCs w:val="20"/>
        </w:rPr>
      </w:pPr>
    </w:p>
    <w:p w14:paraId="1841FCD0" w14:textId="7DB3197E" w:rsidR="009C4E66" w:rsidRPr="00827AC3" w:rsidRDefault="009C4E66" w:rsidP="00AC5C3E">
      <w:pPr>
        <w:spacing w:line="240" w:lineRule="exact"/>
        <w:ind w:right="6"/>
        <w:rPr>
          <w:rFonts w:cs="Arial"/>
          <w:sz w:val="20"/>
          <w:szCs w:val="20"/>
        </w:rPr>
      </w:pPr>
      <w:r w:rsidRPr="00827AC3">
        <w:rPr>
          <w:rFonts w:cs="Arial"/>
          <w:sz w:val="20"/>
          <w:szCs w:val="20"/>
        </w:rPr>
        <w:t xml:space="preserve">Toute question en lien avec l’utilisation et/ou l’application de </w:t>
      </w:r>
      <w:r w:rsidR="007D0A55">
        <w:rPr>
          <w:rFonts w:cs="Arial"/>
          <w:sz w:val="20"/>
          <w:szCs w:val="20"/>
        </w:rPr>
        <w:t>ces outils cliniques</w:t>
      </w:r>
      <w:r w:rsidRPr="00827AC3">
        <w:rPr>
          <w:rFonts w:cs="Arial"/>
          <w:sz w:val="20"/>
          <w:szCs w:val="20"/>
        </w:rPr>
        <w:t xml:space="preserve"> peut être adressée </w:t>
      </w:r>
      <w:r w:rsidR="007D0A55">
        <w:rPr>
          <w:rFonts w:cs="Arial"/>
          <w:sz w:val="20"/>
          <w:szCs w:val="20"/>
        </w:rPr>
        <w:t>à la</w:t>
      </w:r>
      <w:r w:rsidRPr="00827AC3">
        <w:rPr>
          <w:rFonts w:cs="Arial"/>
          <w:sz w:val="20"/>
          <w:szCs w:val="20"/>
        </w:rPr>
        <w:t xml:space="preserve"> porteu</w:t>
      </w:r>
      <w:r w:rsidR="007D0A55">
        <w:rPr>
          <w:rFonts w:cs="Arial"/>
          <w:sz w:val="20"/>
          <w:szCs w:val="20"/>
        </w:rPr>
        <w:t>se</w:t>
      </w:r>
      <w:r w:rsidRPr="00827AC3">
        <w:rPr>
          <w:rFonts w:cs="Arial"/>
          <w:sz w:val="20"/>
          <w:szCs w:val="20"/>
        </w:rPr>
        <w:t xml:space="preserve"> de dossier suivant</w:t>
      </w:r>
      <w:r w:rsidR="007574E2">
        <w:rPr>
          <w:rFonts w:cs="Arial"/>
          <w:sz w:val="20"/>
          <w:szCs w:val="20"/>
        </w:rPr>
        <w:t>e</w:t>
      </w:r>
      <w:r w:rsidRPr="00827AC3">
        <w:rPr>
          <w:rFonts w:cs="Arial"/>
          <w:sz w:val="20"/>
          <w:szCs w:val="20"/>
        </w:rPr>
        <w:t> :</w:t>
      </w:r>
    </w:p>
    <w:p w14:paraId="368C844A" w14:textId="77777777" w:rsidR="009C4E66" w:rsidRPr="00827AC3" w:rsidRDefault="009C4E66" w:rsidP="00AC5C3E">
      <w:pPr>
        <w:spacing w:line="240" w:lineRule="exact"/>
        <w:ind w:right="6"/>
        <w:rPr>
          <w:rFonts w:cs="Arial"/>
          <w:sz w:val="20"/>
          <w:szCs w:val="20"/>
        </w:rPr>
      </w:pPr>
    </w:p>
    <w:p w14:paraId="47BBE4B9" w14:textId="77777777" w:rsidR="009C4E66" w:rsidRPr="008B6F37" w:rsidRDefault="009C4E66" w:rsidP="00AC5C3E">
      <w:pPr>
        <w:spacing w:line="240" w:lineRule="exact"/>
        <w:ind w:right="6"/>
        <w:rPr>
          <w:rFonts w:cs="Arial"/>
          <w:color w:val="000000" w:themeColor="text1"/>
          <w:sz w:val="20"/>
          <w:szCs w:val="20"/>
        </w:rPr>
      </w:pPr>
      <w:r w:rsidRPr="00827AC3">
        <w:rPr>
          <w:rFonts w:cs="Arial"/>
          <w:sz w:val="20"/>
          <w:szCs w:val="20"/>
        </w:rPr>
        <w:tab/>
      </w:r>
      <w:r w:rsidRPr="00827AC3">
        <w:rPr>
          <w:rFonts w:cs="Arial"/>
          <w:sz w:val="20"/>
          <w:szCs w:val="20"/>
        </w:rPr>
        <w:tab/>
      </w:r>
      <w:r w:rsidR="008B6F37" w:rsidRPr="008B6F37">
        <w:rPr>
          <w:rFonts w:cs="Arial"/>
          <w:color w:val="000000" w:themeColor="text1"/>
          <w:sz w:val="20"/>
          <w:szCs w:val="20"/>
        </w:rPr>
        <w:t>Nathalie Beaupré</w:t>
      </w:r>
    </w:p>
    <w:p w14:paraId="0E425EE2" w14:textId="03D01019" w:rsidR="009C4E66" w:rsidRPr="008B6F37" w:rsidRDefault="009C4E66" w:rsidP="00AC5C3E">
      <w:pPr>
        <w:spacing w:line="240" w:lineRule="exact"/>
        <w:ind w:right="6"/>
        <w:rPr>
          <w:rFonts w:cs="Arial"/>
          <w:color w:val="000000" w:themeColor="text1"/>
          <w:sz w:val="20"/>
          <w:szCs w:val="20"/>
        </w:rPr>
      </w:pPr>
      <w:r w:rsidRPr="008B6F37">
        <w:rPr>
          <w:rFonts w:cs="Arial"/>
          <w:color w:val="000000" w:themeColor="text1"/>
          <w:sz w:val="20"/>
          <w:szCs w:val="20"/>
        </w:rPr>
        <w:tab/>
      </w:r>
      <w:r w:rsidRPr="008B6F37">
        <w:rPr>
          <w:rFonts w:cs="Arial"/>
          <w:color w:val="000000" w:themeColor="text1"/>
          <w:sz w:val="20"/>
          <w:szCs w:val="20"/>
        </w:rPr>
        <w:tab/>
      </w:r>
      <w:r w:rsidR="00C62B4D">
        <w:rPr>
          <w:rFonts w:cs="Arial"/>
          <w:color w:val="000000" w:themeColor="text1"/>
          <w:sz w:val="20"/>
          <w:szCs w:val="20"/>
        </w:rPr>
        <w:t>Téléphone : (</w:t>
      </w:r>
      <w:r w:rsidR="007E315F">
        <w:rPr>
          <w:rFonts w:cs="Arial"/>
          <w:color w:val="000000" w:themeColor="text1"/>
          <w:sz w:val="20"/>
          <w:szCs w:val="20"/>
        </w:rPr>
        <w:t>450</w:t>
      </w:r>
      <w:r w:rsidR="00C62B4D">
        <w:rPr>
          <w:rFonts w:cs="Arial"/>
          <w:color w:val="000000" w:themeColor="text1"/>
          <w:sz w:val="20"/>
          <w:szCs w:val="20"/>
        </w:rPr>
        <w:t xml:space="preserve">) </w:t>
      </w:r>
      <w:r w:rsidR="007E315F">
        <w:rPr>
          <w:rFonts w:cs="Arial"/>
          <w:color w:val="000000" w:themeColor="text1"/>
          <w:sz w:val="20"/>
          <w:szCs w:val="20"/>
        </w:rPr>
        <w:t xml:space="preserve">455-6177, </w:t>
      </w:r>
      <w:r w:rsidR="008B6F37">
        <w:rPr>
          <w:rFonts w:cs="Arial"/>
          <w:color w:val="000000" w:themeColor="text1"/>
          <w:sz w:val="20"/>
          <w:szCs w:val="20"/>
        </w:rPr>
        <w:t>poste 362</w:t>
      </w:r>
    </w:p>
    <w:p w14:paraId="233EB721" w14:textId="6E10B386" w:rsidR="009C4E66" w:rsidRDefault="009C4E66" w:rsidP="00AC5C3E">
      <w:pPr>
        <w:spacing w:line="240" w:lineRule="exact"/>
        <w:ind w:right="6"/>
        <w:rPr>
          <w:rFonts w:cs="Arial"/>
          <w:color w:val="000000" w:themeColor="text1"/>
          <w:sz w:val="20"/>
          <w:szCs w:val="20"/>
        </w:rPr>
      </w:pPr>
      <w:r w:rsidRPr="008B6F37">
        <w:rPr>
          <w:rFonts w:cs="Arial"/>
          <w:color w:val="000000" w:themeColor="text1"/>
          <w:sz w:val="20"/>
          <w:szCs w:val="20"/>
        </w:rPr>
        <w:tab/>
      </w:r>
      <w:r w:rsidRPr="008B6F37">
        <w:rPr>
          <w:rFonts w:cs="Arial"/>
          <w:color w:val="000000" w:themeColor="text1"/>
          <w:sz w:val="20"/>
          <w:szCs w:val="20"/>
        </w:rPr>
        <w:tab/>
      </w:r>
      <w:hyperlink r:id="rId12" w:history="1">
        <w:r w:rsidR="00C62B4D" w:rsidRPr="008A1238">
          <w:rPr>
            <w:rStyle w:val="Lienhypertexte"/>
            <w:rFonts w:cs="Arial"/>
            <w:sz w:val="20"/>
            <w:szCs w:val="20"/>
          </w:rPr>
          <w:t>nathalie.beaupre.csssvs16@ssss.gouv.qc.ca</w:t>
        </w:r>
      </w:hyperlink>
    </w:p>
    <w:p w14:paraId="3F24D19E" w14:textId="11C410B9" w:rsidR="00C62B4D" w:rsidRDefault="00C62B4D" w:rsidP="00AC5C3E">
      <w:pPr>
        <w:spacing w:line="240" w:lineRule="exact"/>
        <w:ind w:right="6"/>
        <w:rPr>
          <w:rFonts w:cs="Arial"/>
          <w:color w:val="000000" w:themeColor="text1"/>
          <w:sz w:val="20"/>
          <w:szCs w:val="20"/>
        </w:rPr>
      </w:pPr>
    </w:p>
    <w:p w14:paraId="29C23232" w14:textId="1A0C695B" w:rsidR="00C62B4D" w:rsidRDefault="00C62B4D" w:rsidP="00AC5C3E">
      <w:pPr>
        <w:spacing w:line="240" w:lineRule="exact"/>
        <w:ind w:right="6"/>
        <w:rPr>
          <w:rFonts w:cs="Arial"/>
          <w:color w:val="000000" w:themeColor="text1"/>
          <w:sz w:val="20"/>
          <w:szCs w:val="20"/>
        </w:rPr>
      </w:pPr>
    </w:p>
    <w:p w14:paraId="69327C95" w14:textId="09869788" w:rsidR="00C62B4D" w:rsidRPr="008B6F37" w:rsidRDefault="00C62B4D" w:rsidP="00AC5C3E">
      <w:pPr>
        <w:spacing w:line="240" w:lineRule="exact"/>
        <w:ind w:right="6"/>
        <w:rPr>
          <w:rFonts w:cs="Arial"/>
          <w:color w:val="000000" w:themeColor="text1"/>
          <w:sz w:val="20"/>
          <w:szCs w:val="20"/>
        </w:rPr>
      </w:pPr>
      <w:r>
        <w:rPr>
          <w:rFonts w:cs="Arial"/>
          <w:color w:val="000000" w:themeColor="text1"/>
          <w:sz w:val="20"/>
          <w:szCs w:val="20"/>
        </w:rPr>
        <w:t>NB</w:t>
      </w:r>
    </w:p>
    <w:p w14:paraId="38043B37" w14:textId="77777777" w:rsidR="009C4E66" w:rsidRPr="00827AC3" w:rsidRDefault="009C4E66" w:rsidP="00AC5C3E">
      <w:pPr>
        <w:spacing w:line="240" w:lineRule="exact"/>
        <w:ind w:right="6"/>
        <w:rPr>
          <w:rFonts w:cs="Arial"/>
          <w:sz w:val="20"/>
          <w:szCs w:val="20"/>
        </w:rPr>
      </w:pPr>
    </w:p>
    <w:sectPr w:rsidR="009C4E66" w:rsidRPr="00827AC3" w:rsidSect="008972C3">
      <w:headerReference w:type="first" r:id="rId13"/>
      <w:footerReference w:type="first" r:id="rId14"/>
      <w:type w:val="continuous"/>
      <w:pgSz w:w="12240" w:h="15840" w:code="1"/>
      <w:pgMar w:top="1134" w:right="1327" w:bottom="357" w:left="2262" w:header="215" w:footer="26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29725B" w14:textId="77777777" w:rsidR="00F97F7E" w:rsidRDefault="00F97F7E">
      <w:r>
        <w:separator/>
      </w:r>
    </w:p>
  </w:endnote>
  <w:endnote w:type="continuationSeparator" w:id="0">
    <w:p w14:paraId="547C9728" w14:textId="77777777" w:rsidR="00F97F7E" w:rsidRDefault="00F97F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6620" w:type="dxa"/>
      <w:tblInd w:w="-1758" w:type="dxa"/>
      <w:tblBorders>
        <w:insideH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794"/>
      <w:gridCol w:w="1669"/>
      <w:gridCol w:w="266"/>
      <w:gridCol w:w="2891"/>
    </w:tblGrid>
    <w:tr w:rsidR="009377A3" w14:paraId="366A9D3A" w14:textId="77777777" w:rsidTr="005B2CBE">
      <w:tc>
        <w:tcPr>
          <w:tcW w:w="1778" w:type="dxa"/>
          <w:noWrap/>
        </w:tcPr>
        <w:p w14:paraId="206BFA43" w14:textId="77777777" w:rsidR="009377A3" w:rsidRDefault="009377A3" w:rsidP="00AF320C">
          <w:pPr>
            <w:pStyle w:val="Pieddepage2eniveau"/>
          </w:pPr>
        </w:p>
      </w:tc>
      <w:tc>
        <w:tcPr>
          <w:tcW w:w="0" w:type="auto"/>
          <w:noWrap/>
        </w:tcPr>
        <w:p w14:paraId="696C93B6" w14:textId="77777777" w:rsidR="009377A3" w:rsidRDefault="009377A3" w:rsidP="00AF320C">
          <w:pPr>
            <w:pStyle w:val="Pieddepage2eniveau"/>
          </w:pPr>
        </w:p>
      </w:tc>
      <w:tc>
        <w:tcPr>
          <w:tcW w:w="250" w:type="dxa"/>
          <w:noWrap/>
        </w:tcPr>
        <w:p w14:paraId="056B8FE0" w14:textId="77777777" w:rsidR="009377A3" w:rsidRDefault="009377A3" w:rsidP="00AF320C">
          <w:pPr>
            <w:pStyle w:val="Pieddepage2eniveau"/>
          </w:pPr>
        </w:p>
      </w:tc>
      <w:tc>
        <w:tcPr>
          <w:tcW w:w="2875" w:type="dxa"/>
          <w:noWrap/>
        </w:tcPr>
        <w:p w14:paraId="0A7B474A" w14:textId="77777777" w:rsidR="009377A3" w:rsidRDefault="009377A3" w:rsidP="00AF320C">
          <w:pPr>
            <w:pStyle w:val="Pieddepage2eniveau"/>
          </w:pPr>
        </w:p>
      </w:tc>
    </w:tr>
  </w:tbl>
  <w:p w14:paraId="331E8E84" w14:textId="77777777" w:rsidR="009377A3" w:rsidRPr="00A56A03" w:rsidRDefault="009377A3" w:rsidP="00AF320C">
    <w:pPr>
      <w:pStyle w:val="Pieddepage2enivea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E4E4A5" w14:textId="77777777" w:rsidR="00F97F7E" w:rsidRDefault="00F97F7E">
      <w:r>
        <w:separator/>
      </w:r>
    </w:p>
  </w:footnote>
  <w:footnote w:type="continuationSeparator" w:id="0">
    <w:p w14:paraId="4B5496CF" w14:textId="77777777" w:rsidR="00F97F7E" w:rsidRDefault="00F97F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199" w:type="dxa"/>
      <w:tblInd w:w="-1843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851"/>
      <w:gridCol w:w="919"/>
      <w:gridCol w:w="4481"/>
      <w:gridCol w:w="3948"/>
    </w:tblGrid>
    <w:tr w:rsidR="009377A3" w:rsidRPr="00827AC3" w14:paraId="15AE2137" w14:textId="77777777" w:rsidTr="00E70B5F">
      <w:trPr>
        <w:trHeight w:hRule="exact" w:val="1080"/>
      </w:trPr>
      <w:tc>
        <w:tcPr>
          <w:tcW w:w="2770" w:type="dxa"/>
          <w:gridSpan w:val="2"/>
          <w:vAlign w:val="bottom"/>
        </w:tcPr>
        <w:p w14:paraId="2DA79A0C" w14:textId="77777777" w:rsidR="009377A3" w:rsidRPr="00827AC3" w:rsidRDefault="009377A3" w:rsidP="007420DA">
          <w:pPr>
            <w:pStyle w:val="En-tte"/>
            <w:rPr>
              <w:rFonts w:cs="Arial"/>
              <w:sz w:val="15"/>
              <w:szCs w:val="20"/>
            </w:rPr>
          </w:pPr>
          <w:r w:rsidRPr="00827AC3">
            <w:rPr>
              <w:rFonts w:cs="Arial"/>
              <w:noProof/>
              <w:sz w:val="15"/>
              <w:szCs w:val="20"/>
              <w:lang w:eastAsia="fr-CA"/>
            </w:rPr>
            <w:drawing>
              <wp:anchor distT="0" distB="0" distL="114300" distR="114300" simplePos="0" relativeHeight="251657216" behindDoc="1" locked="0" layoutInCell="1" allowOverlap="1" wp14:anchorId="20E8988E" wp14:editId="16313C5B">
                <wp:simplePos x="0" y="0"/>
                <wp:positionH relativeFrom="column">
                  <wp:posOffset>12700</wp:posOffset>
                </wp:positionH>
                <wp:positionV relativeFrom="page">
                  <wp:posOffset>245745</wp:posOffset>
                </wp:positionV>
                <wp:extent cx="1508760" cy="680720"/>
                <wp:effectExtent l="19050" t="0" r="0" b="0"/>
                <wp:wrapNone/>
                <wp:docPr id="9" name="Image 9" descr="CISSS_Monteregie_Ouest_i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7" descr="CISSS_Monteregie_Ouest_i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08760" cy="6807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429" w:type="dxa"/>
          <w:gridSpan w:val="2"/>
        </w:tcPr>
        <w:p w14:paraId="11CD8D30" w14:textId="77777777" w:rsidR="009377A3" w:rsidRPr="00827AC3" w:rsidRDefault="00AC5C3E" w:rsidP="007420DA">
          <w:pPr>
            <w:pStyle w:val="En-tte"/>
            <w:rPr>
              <w:rFonts w:cs="Arial"/>
              <w:sz w:val="15"/>
              <w:szCs w:val="20"/>
            </w:rPr>
          </w:pPr>
          <w:r w:rsidRPr="00827AC3">
            <w:rPr>
              <w:rFonts w:cs="Arial"/>
              <w:noProof/>
              <w:sz w:val="52"/>
              <w:szCs w:val="20"/>
              <w:lang w:eastAsia="fr-CA"/>
            </w:rPr>
            <mc:AlternateContent>
              <mc:Choice Requires="wps">
                <w:drawing>
                  <wp:anchor distT="0" distB="0" distL="114300" distR="114300" simplePos="0" relativeHeight="251658240" behindDoc="1" locked="0" layoutInCell="1" allowOverlap="1" wp14:anchorId="79E52E72" wp14:editId="6833BEE0">
                    <wp:simplePos x="0" y="0"/>
                    <wp:positionH relativeFrom="column">
                      <wp:posOffset>2796540</wp:posOffset>
                    </wp:positionH>
                    <wp:positionV relativeFrom="page">
                      <wp:posOffset>551815</wp:posOffset>
                    </wp:positionV>
                    <wp:extent cx="2561590" cy="612775"/>
                    <wp:effectExtent l="0" t="0" r="10160" b="0"/>
                    <wp:wrapNone/>
                    <wp:docPr id="2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61590" cy="6127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42E9422" w14:textId="77777777" w:rsidR="009377A3" w:rsidRPr="00AC5C3E" w:rsidRDefault="009377A3" w:rsidP="002149A9">
                                <w:pPr>
                                  <w:jc w:val="right"/>
                                  <w:rPr>
                                    <w:rFonts w:asciiTheme="minorHAnsi" w:hAnsiTheme="minorHAnsi"/>
                                    <w:sz w:val="24"/>
                                  </w:rPr>
                                </w:pPr>
                                <w:r w:rsidRPr="00AC5C3E">
                                  <w:rPr>
                                    <w:rFonts w:asciiTheme="minorHAnsi" w:hAnsiTheme="minorHAnsi"/>
                                    <w:sz w:val="56"/>
                                  </w:rPr>
                                  <w:t>Note de service</w:t>
                                </w:r>
                              </w:p>
                            </w:txbxContent>
                          </wps:txbx>
                          <wps:bodyPr rot="0" vert="horz" wrap="square" lIns="91440" tIns="91440" rIns="0" bIns="9144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9E52E72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margin-left:220.2pt;margin-top:43.45pt;width:201.7pt;height:48.2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" filled="f" stroked="f">
                    <v:textbox inset=",7.2pt,0,7.2pt">
                      <w:txbxContent>
                        <w:p w14:paraId="242E9422" w14:textId="77777777" w:rsidR="009377A3" w:rsidRPr="00AC5C3E" w:rsidRDefault="009377A3" w:rsidP="002149A9">
                          <w:pPr>
                            <w:jc w:val="right"/>
                            <w:rPr>
                              <w:rFonts w:asciiTheme="minorHAnsi" w:hAnsiTheme="minorHAnsi"/>
                              <w:sz w:val="24"/>
                            </w:rPr>
                          </w:pPr>
                          <w:r w:rsidRPr="00AC5C3E">
                            <w:rPr>
                              <w:rFonts w:asciiTheme="minorHAnsi" w:hAnsiTheme="minorHAnsi"/>
                              <w:sz w:val="56"/>
                            </w:rPr>
                            <w:t>Note de service</w:t>
                          </w:r>
                        </w:p>
                      </w:txbxContent>
                    </v:textbox>
                    <w10:wrap anchory="page"/>
                  </v:shape>
                </w:pict>
              </mc:Fallback>
            </mc:AlternateContent>
          </w:r>
        </w:p>
      </w:tc>
    </w:tr>
    <w:tr w:rsidR="009377A3" w:rsidRPr="00827AC3" w14:paraId="7AEE6A17" w14:textId="77777777" w:rsidTr="00D12FC3">
      <w:trPr>
        <w:gridAfter w:val="1"/>
        <w:wAfter w:w="3948" w:type="dxa"/>
      </w:trPr>
      <w:tc>
        <w:tcPr>
          <w:tcW w:w="1851" w:type="dxa"/>
        </w:tcPr>
        <w:p w14:paraId="543CE5FD" w14:textId="77777777" w:rsidR="009377A3" w:rsidRPr="00827AC3" w:rsidRDefault="009377A3" w:rsidP="007420DA">
          <w:pPr>
            <w:pStyle w:val="En-tte"/>
            <w:rPr>
              <w:rFonts w:cs="Arial"/>
              <w:sz w:val="15"/>
              <w:szCs w:val="20"/>
            </w:rPr>
          </w:pPr>
        </w:p>
      </w:tc>
      <w:tc>
        <w:tcPr>
          <w:tcW w:w="5400" w:type="dxa"/>
          <w:gridSpan w:val="2"/>
          <w:tcMar>
            <w:top w:w="425" w:type="dxa"/>
          </w:tcMar>
        </w:tcPr>
        <w:p w14:paraId="3F4FFECA" w14:textId="77777777" w:rsidR="009377A3" w:rsidRPr="00827AC3" w:rsidRDefault="009377A3" w:rsidP="00AF320C">
          <w:pPr>
            <w:pStyle w:val="En-tte2eniveau"/>
            <w:rPr>
              <w:rFonts w:cs="Arial"/>
              <w:sz w:val="15"/>
              <w:szCs w:val="20"/>
            </w:rPr>
          </w:pPr>
        </w:p>
      </w:tc>
    </w:tr>
  </w:tbl>
  <w:p w14:paraId="2768E4F9" w14:textId="77777777" w:rsidR="009377A3" w:rsidRPr="00827AC3" w:rsidRDefault="009377A3" w:rsidP="007420DA">
    <w:pPr>
      <w:pStyle w:val="En-tte"/>
      <w:rPr>
        <w:rFonts w:cs="Arial"/>
        <w:szCs w:val="15"/>
      </w:rPr>
    </w:pPr>
  </w:p>
  <w:p w14:paraId="7E24FE98" w14:textId="77777777" w:rsidR="009377A3" w:rsidRPr="00827AC3" w:rsidRDefault="009377A3" w:rsidP="007420DA">
    <w:pPr>
      <w:pStyle w:val="En-tte"/>
      <w:rPr>
        <w:rFonts w:cs="Arial"/>
        <w:szCs w:val="15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1B529C"/>
    <w:multiLevelType w:val="hybridMultilevel"/>
    <w:tmpl w:val="EC6EF41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297833"/>
    <w:multiLevelType w:val="hybridMultilevel"/>
    <w:tmpl w:val="C17E95D2"/>
    <w:lvl w:ilvl="0" w:tplc="0C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B91AF5"/>
    <w:multiLevelType w:val="hybridMultilevel"/>
    <w:tmpl w:val="63A2A298"/>
    <w:lvl w:ilvl="0" w:tplc="5504DFC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1A5AE8"/>
    <w:multiLevelType w:val="hybridMultilevel"/>
    <w:tmpl w:val="75303C74"/>
    <w:lvl w:ilvl="0" w:tplc="0C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A55"/>
    <w:rsid w:val="00004B57"/>
    <w:rsid w:val="00010A72"/>
    <w:rsid w:val="000179BA"/>
    <w:rsid w:val="00021B4C"/>
    <w:rsid w:val="000336D5"/>
    <w:rsid w:val="000455D0"/>
    <w:rsid w:val="00046313"/>
    <w:rsid w:val="0008462B"/>
    <w:rsid w:val="00091EF8"/>
    <w:rsid w:val="000943E9"/>
    <w:rsid w:val="000C470A"/>
    <w:rsid w:val="000D77CD"/>
    <w:rsid w:val="000E5A19"/>
    <w:rsid w:val="000E5AB8"/>
    <w:rsid w:val="000E747C"/>
    <w:rsid w:val="000F0E7C"/>
    <w:rsid w:val="000F76C5"/>
    <w:rsid w:val="0011743D"/>
    <w:rsid w:val="00137B97"/>
    <w:rsid w:val="00150E5F"/>
    <w:rsid w:val="0016562A"/>
    <w:rsid w:val="001719F2"/>
    <w:rsid w:val="00177E72"/>
    <w:rsid w:val="001808AD"/>
    <w:rsid w:val="001A48AB"/>
    <w:rsid w:val="001F0C4D"/>
    <w:rsid w:val="001F56BA"/>
    <w:rsid w:val="001F6CB2"/>
    <w:rsid w:val="00202BC6"/>
    <w:rsid w:val="00203EC1"/>
    <w:rsid w:val="002149A9"/>
    <w:rsid w:val="00274C26"/>
    <w:rsid w:val="00286615"/>
    <w:rsid w:val="002A6531"/>
    <w:rsid w:val="002B599F"/>
    <w:rsid w:val="002B61AD"/>
    <w:rsid w:val="002F7516"/>
    <w:rsid w:val="0032712F"/>
    <w:rsid w:val="00334865"/>
    <w:rsid w:val="00351A52"/>
    <w:rsid w:val="00352795"/>
    <w:rsid w:val="00357C87"/>
    <w:rsid w:val="00372227"/>
    <w:rsid w:val="003A1296"/>
    <w:rsid w:val="003A3A81"/>
    <w:rsid w:val="003A635F"/>
    <w:rsid w:val="003A75F4"/>
    <w:rsid w:val="003B0C82"/>
    <w:rsid w:val="003C02AD"/>
    <w:rsid w:val="003E36F4"/>
    <w:rsid w:val="003F55D4"/>
    <w:rsid w:val="00405993"/>
    <w:rsid w:val="00433F0D"/>
    <w:rsid w:val="004433B3"/>
    <w:rsid w:val="00443C75"/>
    <w:rsid w:val="0044413E"/>
    <w:rsid w:val="00452B64"/>
    <w:rsid w:val="00456E6D"/>
    <w:rsid w:val="004709D4"/>
    <w:rsid w:val="00486468"/>
    <w:rsid w:val="004A2246"/>
    <w:rsid w:val="004B0436"/>
    <w:rsid w:val="004B5A55"/>
    <w:rsid w:val="004C6058"/>
    <w:rsid w:val="004C7CFD"/>
    <w:rsid w:val="004D5401"/>
    <w:rsid w:val="0051113B"/>
    <w:rsid w:val="005278E5"/>
    <w:rsid w:val="0057376D"/>
    <w:rsid w:val="005804A1"/>
    <w:rsid w:val="00591172"/>
    <w:rsid w:val="00594363"/>
    <w:rsid w:val="005B2CBE"/>
    <w:rsid w:val="005B5E45"/>
    <w:rsid w:val="005D15D8"/>
    <w:rsid w:val="005E37CA"/>
    <w:rsid w:val="005E489E"/>
    <w:rsid w:val="005E53F7"/>
    <w:rsid w:val="005F0BA2"/>
    <w:rsid w:val="005F3B7D"/>
    <w:rsid w:val="006003A7"/>
    <w:rsid w:val="00601D0D"/>
    <w:rsid w:val="00610226"/>
    <w:rsid w:val="00615F28"/>
    <w:rsid w:val="006224A1"/>
    <w:rsid w:val="00637367"/>
    <w:rsid w:val="00644CC6"/>
    <w:rsid w:val="00655595"/>
    <w:rsid w:val="006604B0"/>
    <w:rsid w:val="006761E8"/>
    <w:rsid w:val="00692139"/>
    <w:rsid w:val="006949B2"/>
    <w:rsid w:val="006A183B"/>
    <w:rsid w:val="006A4790"/>
    <w:rsid w:val="006B1085"/>
    <w:rsid w:val="006D1F01"/>
    <w:rsid w:val="006D49BF"/>
    <w:rsid w:val="006E4E5A"/>
    <w:rsid w:val="00700820"/>
    <w:rsid w:val="00706B26"/>
    <w:rsid w:val="00716E80"/>
    <w:rsid w:val="00730AF8"/>
    <w:rsid w:val="007420DA"/>
    <w:rsid w:val="007574E2"/>
    <w:rsid w:val="00764C08"/>
    <w:rsid w:val="00773C6E"/>
    <w:rsid w:val="00785466"/>
    <w:rsid w:val="007918DE"/>
    <w:rsid w:val="00793859"/>
    <w:rsid w:val="007A0FC2"/>
    <w:rsid w:val="007A16FF"/>
    <w:rsid w:val="007B015E"/>
    <w:rsid w:val="007D0A55"/>
    <w:rsid w:val="007E315F"/>
    <w:rsid w:val="007E45AC"/>
    <w:rsid w:val="007E6F2A"/>
    <w:rsid w:val="007F4638"/>
    <w:rsid w:val="00801BB4"/>
    <w:rsid w:val="008074A5"/>
    <w:rsid w:val="00812A4A"/>
    <w:rsid w:val="00815F7D"/>
    <w:rsid w:val="00827AC3"/>
    <w:rsid w:val="0084356D"/>
    <w:rsid w:val="00847693"/>
    <w:rsid w:val="008504F2"/>
    <w:rsid w:val="00854EAC"/>
    <w:rsid w:val="00864865"/>
    <w:rsid w:val="00880CDA"/>
    <w:rsid w:val="00886608"/>
    <w:rsid w:val="00887BFA"/>
    <w:rsid w:val="00891BD4"/>
    <w:rsid w:val="008972C3"/>
    <w:rsid w:val="008A4248"/>
    <w:rsid w:val="008B6F37"/>
    <w:rsid w:val="008D0E2D"/>
    <w:rsid w:val="008D313F"/>
    <w:rsid w:val="008D3CD7"/>
    <w:rsid w:val="008F2A68"/>
    <w:rsid w:val="00906AFA"/>
    <w:rsid w:val="00915E33"/>
    <w:rsid w:val="00921064"/>
    <w:rsid w:val="009377A3"/>
    <w:rsid w:val="0094309A"/>
    <w:rsid w:val="00997F8B"/>
    <w:rsid w:val="009C4E66"/>
    <w:rsid w:val="009F261F"/>
    <w:rsid w:val="009F6747"/>
    <w:rsid w:val="00A20433"/>
    <w:rsid w:val="00A23B7F"/>
    <w:rsid w:val="00A36863"/>
    <w:rsid w:val="00A56A03"/>
    <w:rsid w:val="00A62652"/>
    <w:rsid w:val="00A6645C"/>
    <w:rsid w:val="00A803EF"/>
    <w:rsid w:val="00A83F81"/>
    <w:rsid w:val="00AA4FFC"/>
    <w:rsid w:val="00AB7862"/>
    <w:rsid w:val="00AC4E26"/>
    <w:rsid w:val="00AC5C3E"/>
    <w:rsid w:val="00AC6C22"/>
    <w:rsid w:val="00AD7A0F"/>
    <w:rsid w:val="00AE0F02"/>
    <w:rsid w:val="00AE47FA"/>
    <w:rsid w:val="00AF320C"/>
    <w:rsid w:val="00B04D18"/>
    <w:rsid w:val="00B37E54"/>
    <w:rsid w:val="00B476ED"/>
    <w:rsid w:val="00B56B49"/>
    <w:rsid w:val="00B60DF5"/>
    <w:rsid w:val="00B72685"/>
    <w:rsid w:val="00B8201B"/>
    <w:rsid w:val="00BA47A0"/>
    <w:rsid w:val="00BA5EBA"/>
    <w:rsid w:val="00BB36F1"/>
    <w:rsid w:val="00BD5EDE"/>
    <w:rsid w:val="00BD6180"/>
    <w:rsid w:val="00BF1E1F"/>
    <w:rsid w:val="00C072E6"/>
    <w:rsid w:val="00C13C42"/>
    <w:rsid w:val="00C172B3"/>
    <w:rsid w:val="00C271B7"/>
    <w:rsid w:val="00C370D7"/>
    <w:rsid w:val="00C45B7C"/>
    <w:rsid w:val="00C54A96"/>
    <w:rsid w:val="00C61E79"/>
    <w:rsid w:val="00C62B4D"/>
    <w:rsid w:val="00C6367F"/>
    <w:rsid w:val="00C74526"/>
    <w:rsid w:val="00CB3394"/>
    <w:rsid w:val="00D12FC3"/>
    <w:rsid w:val="00D2723E"/>
    <w:rsid w:val="00D41D8E"/>
    <w:rsid w:val="00D4266D"/>
    <w:rsid w:val="00D4748F"/>
    <w:rsid w:val="00D56D32"/>
    <w:rsid w:val="00D70C55"/>
    <w:rsid w:val="00D76CAC"/>
    <w:rsid w:val="00DA418A"/>
    <w:rsid w:val="00DB1C9C"/>
    <w:rsid w:val="00DC297F"/>
    <w:rsid w:val="00DE0C16"/>
    <w:rsid w:val="00DF3431"/>
    <w:rsid w:val="00E04C36"/>
    <w:rsid w:val="00E05D96"/>
    <w:rsid w:val="00E42AE5"/>
    <w:rsid w:val="00E52289"/>
    <w:rsid w:val="00E56958"/>
    <w:rsid w:val="00E70B5F"/>
    <w:rsid w:val="00EA41B0"/>
    <w:rsid w:val="00EA4CDB"/>
    <w:rsid w:val="00EB041D"/>
    <w:rsid w:val="00EC3B88"/>
    <w:rsid w:val="00ED56C4"/>
    <w:rsid w:val="00F236CF"/>
    <w:rsid w:val="00F246B6"/>
    <w:rsid w:val="00F34305"/>
    <w:rsid w:val="00F350A0"/>
    <w:rsid w:val="00F37A4A"/>
    <w:rsid w:val="00F63D75"/>
    <w:rsid w:val="00F661CA"/>
    <w:rsid w:val="00F842A6"/>
    <w:rsid w:val="00F97F7E"/>
    <w:rsid w:val="00FA3811"/>
    <w:rsid w:val="00FA6CD2"/>
    <w:rsid w:val="00FB1FCD"/>
    <w:rsid w:val="00FB24BC"/>
    <w:rsid w:val="00FD4E75"/>
    <w:rsid w:val="00FE4D84"/>
    <w:rsid w:val="00FE6D24"/>
    <w:rsid w:val="0398EC34"/>
    <w:rsid w:val="04D040EE"/>
    <w:rsid w:val="04E50FD6"/>
    <w:rsid w:val="071454F5"/>
    <w:rsid w:val="07ECEB4B"/>
    <w:rsid w:val="0F8904D1"/>
    <w:rsid w:val="0FCF61CE"/>
    <w:rsid w:val="14DFF106"/>
    <w:rsid w:val="1564BFE2"/>
    <w:rsid w:val="190D6EF8"/>
    <w:rsid w:val="1A6A81D1"/>
    <w:rsid w:val="1C450FBA"/>
    <w:rsid w:val="1D491D24"/>
    <w:rsid w:val="1ED4FE66"/>
    <w:rsid w:val="214E27B5"/>
    <w:rsid w:val="244899FE"/>
    <w:rsid w:val="281E94F8"/>
    <w:rsid w:val="2AF3F0EB"/>
    <w:rsid w:val="2CB2CDC9"/>
    <w:rsid w:val="2E43E1DF"/>
    <w:rsid w:val="30835B8A"/>
    <w:rsid w:val="30FA177C"/>
    <w:rsid w:val="33220F4D"/>
    <w:rsid w:val="338E1644"/>
    <w:rsid w:val="373C32E3"/>
    <w:rsid w:val="3AF88D0B"/>
    <w:rsid w:val="407A394E"/>
    <w:rsid w:val="41D6343B"/>
    <w:rsid w:val="453AAC17"/>
    <w:rsid w:val="4D2F7380"/>
    <w:rsid w:val="50887B99"/>
    <w:rsid w:val="50E0F191"/>
    <w:rsid w:val="5374FF91"/>
    <w:rsid w:val="53C01C5B"/>
    <w:rsid w:val="548A745F"/>
    <w:rsid w:val="5A4DB4F2"/>
    <w:rsid w:val="5D79E397"/>
    <w:rsid w:val="611CCE2E"/>
    <w:rsid w:val="627BF8F7"/>
    <w:rsid w:val="65C54338"/>
    <w:rsid w:val="66299C92"/>
    <w:rsid w:val="6FB3EE2B"/>
    <w:rsid w:val="7020B1DE"/>
    <w:rsid w:val="7497A6A6"/>
    <w:rsid w:val="7F9127BC"/>
    <w:rsid w:val="7FF8D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4F3E78D"/>
  <w15:docId w15:val="{D915B0EC-69B9-40DE-8F06-1C4720658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A" w:eastAsia="fr-C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0E2D"/>
    <w:pPr>
      <w:jc w:val="both"/>
    </w:pPr>
    <w:rPr>
      <w:rFonts w:ascii="Arial" w:hAnsi="Arial"/>
      <w:sz w:val="22"/>
      <w:szCs w:val="24"/>
      <w:lang w:eastAsia="fr-FR"/>
    </w:rPr>
  </w:style>
  <w:style w:type="paragraph" w:styleId="Titre1">
    <w:name w:val="heading 1"/>
    <w:basedOn w:val="Normal"/>
    <w:next w:val="Normal"/>
    <w:link w:val="Titre1Car"/>
    <w:uiPriority w:val="99"/>
    <w:qFormat/>
    <w:rsid w:val="002149A9"/>
    <w:pPr>
      <w:keepNext/>
      <w:spacing w:before="80" w:after="40"/>
      <w:outlineLvl w:val="0"/>
    </w:pPr>
    <w:rPr>
      <w:rFonts w:ascii="Arial Narrow" w:eastAsia="MS Gothic" w:hAnsi="Arial Narrow"/>
      <w:b/>
      <w:caps/>
      <w:kern w:val="32"/>
      <w:sz w:val="24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locked/>
    <w:rsid w:val="002149A9"/>
    <w:rPr>
      <w:rFonts w:ascii="Arial Narrow" w:eastAsia="MS Gothic" w:hAnsi="Arial Narrow"/>
      <w:b/>
      <w:caps/>
      <w:kern w:val="32"/>
      <w:sz w:val="24"/>
    </w:rPr>
  </w:style>
  <w:style w:type="paragraph" w:styleId="En-tte">
    <w:name w:val="header"/>
    <w:basedOn w:val="Normal"/>
    <w:link w:val="En-tteCar"/>
    <w:uiPriority w:val="99"/>
    <w:rsid w:val="00F37A4A"/>
    <w:pPr>
      <w:tabs>
        <w:tab w:val="center" w:pos="4320"/>
        <w:tab w:val="right" w:pos="8640"/>
      </w:tabs>
      <w:jc w:val="left"/>
    </w:pPr>
    <w:rPr>
      <w:sz w:val="20"/>
    </w:rPr>
  </w:style>
  <w:style w:type="character" w:customStyle="1" w:styleId="En-tteCar">
    <w:name w:val="En-tête Car"/>
    <w:link w:val="En-tte"/>
    <w:uiPriority w:val="99"/>
    <w:semiHidden/>
    <w:rsid w:val="00F96156"/>
    <w:rPr>
      <w:rFonts w:ascii="Arial" w:hAnsi="Arial"/>
      <w:szCs w:val="24"/>
      <w:lang w:val="fr-CA" w:eastAsia="fr-FR"/>
    </w:rPr>
  </w:style>
  <w:style w:type="paragraph" w:styleId="Pieddepage">
    <w:name w:val="footer"/>
    <w:basedOn w:val="Normal"/>
    <w:link w:val="PieddepageCar"/>
    <w:uiPriority w:val="99"/>
    <w:rsid w:val="00F37A4A"/>
    <w:pPr>
      <w:tabs>
        <w:tab w:val="center" w:pos="4320"/>
        <w:tab w:val="right" w:pos="8640"/>
      </w:tabs>
      <w:jc w:val="left"/>
    </w:pPr>
    <w:rPr>
      <w:sz w:val="20"/>
    </w:rPr>
  </w:style>
  <w:style w:type="character" w:customStyle="1" w:styleId="PieddepageCar">
    <w:name w:val="Pied de page Car"/>
    <w:link w:val="Pieddepage"/>
    <w:uiPriority w:val="99"/>
    <w:semiHidden/>
    <w:rsid w:val="00F96156"/>
    <w:rPr>
      <w:rFonts w:ascii="Arial" w:hAnsi="Arial"/>
      <w:szCs w:val="24"/>
      <w:lang w:val="fr-CA" w:eastAsia="fr-FR"/>
    </w:rPr>
  </w:style>
  <w:style w:type="paragraph" w:customStyle="1" w:styleId="En-tte2eniveau">
    <w:name w:val="En-tête_2e niveau"/>
    <w:basedOn w:val="En-tte"/>
    <w:next w:val="En-tte"/>
    <w:uiPriority w:val="99"/>
    <w:rsid w:val="00AF320C"/>
  </w:style>
  <w:style w:type="paragraph" w:customStyle="1" w:styleId="Pieddepage2eniveau">
    <w:name w:val="Pied de page_2e niveau"/>
    <w:basedOn w:val="Pieddepage"/>
    <w:uiPriority w:val="99"/>
    <w:rsid w:val="00AF320C"/>
    <w:pPr>
      <w:spacing w:line="18" w:lineRule="atLeast"/>
    </w:pPr>
    <w:rPr>
      <w:rFonts w:ascii="Chaloult_Cond" w:hAnsi="Chaloult_Cond"/>
      <w:sz w:val="15"/>
      <w:szCs w:val="15"/>
    </w:rPr>
  </w:style>
  <w:style w:type="paragraph" w:styleId="Sous-titre">
    <w:name w:val="Subtitle"/>
    <w:basedOn w:val="Normal"/>
    <w:next w:val="Normal"/>
    <w:link w:val="Sous-titreCar"/>
    <w:uiPriority w:val="99"/>
    <w:qFormat/>
    <w:rsid w:val="006A183B"/>
    <w:rPr>
      <w:b/>
      <w:sz w:val="24"/>
    </w:rPr>
  </w:style>
  <w:style w:type="character" w:customStyle="1" w:styleId="Sous-titreCar">
    <w:name w:val="Sous-titre Car"/>
    <w:link w:val="Sous-titre"/>
    <w:uiPriority w:val="99"/>
    <w:locked/>
    <w:rsid w:val="006A183B"/>
    <w:rPr>
      <w:rFonts w:ascii="Arial" w:hAnsi="Arial" w:cs="Times New Roman"/>
      <w:b/>
      <w:sz w:val="24"/>
      <w:szCs w:val="24"/>
      <w:lang w:val="fr-CA" w:eastAsia="fr-FR"/>
    </w:rPr>
  </w:style>
  <w:style w:type="character" w:styleId="Lienhypertexte">
    <w:name w:val="Hyperlink"/>
    <w:uiPriority w:val="99"/>
    <w:unhideWhenUsed/>
    <w:rsid w:val="001719F2"/>
    <w:rPr>
      <w:strike w:val="0"/>
      <w:dstrike w:val="0"/>
      <w:color w:val="528ABA"/>
      <w:u w:val="none"/>
      <w:effect w:val="none"/>
    </w:rPr>
  </w:style>
  <w:style w:type="character" w:styleId="Lienhypertextesuivivisit">
    <w:name w:val="FollowedHyperlink"/>
    <w:uiPriority w:val="99"/>
    <w:semiHidden/>
    <w:unhideWhenUsed/>
    <w:rsid w:val="00286615"/>
    <w:rPr>
      <w:color w:val="800080"/>
      <w:u w:val="single"/>
    </w:rPr>
  </w:style>
  <w:style w:type="character" w:styleId="Marquedecommentaire">
    <w:name w:val="annotation reference"/>
    <w:uiPriority w:val="99"/>
    <w:semiHidden/>
    <w:unhideWhenUsed/>
    <w:rsid w:val="00AB786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B7862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semiHidden/>
    <w:rsid w:val="00AB7862"/>
    <w:rPr>
      <w:rFonts w:ascii="Arial" w:hAnsi="Arial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B7862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AB7862"/>
    <w:rPr>
      <w:rFonts w:ascii="Arial" w:hAnsi="Arial"/>
      <w:b/>
      <w:bCs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B7862"/>
    <w:rPr>
      <w:rFonts w:ascii="Segoe UI" w:hAnsi="Segoe UI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AB7862"/>
    <w:rPr>
      <w:rFonts w:ascii="Segoe UI" w:hAnsi="Segoe UI" w:cs="Segoe UI"/>
      <w:sz w:val="18"/>
      <w:szCs w:val="18"/>
      <w:lang w:eastAsia="fr-FR"/>
    </w:rPr>
  </w:style>
  <w:style w:type="paragraph" w:styleId="NormalWeb">
    <w:name w:val="Normal (Web)"/>
    <w:basedOn w:val="Normal"/>
    <w:uiPriority w:val="99"/>
    <w:unhideWhenUsed/>
    <w:rsid w:val="001808AD"/>
    <w:pPr>
      <w:spacing w:before="100" w:beforeAutospacing="1" w:after="100" w:afterAutospacing="1"/>
      <w:jc w:val="left"/>
    </w:pPr>
    <w:rPr>
      <w:rFonts w:ascii="Times New Roman" w:hAnsi="Times New Roman"/>
      <w:sz w:val="24"/>
      <w:lang w:eastAsia="fr-CA"/>
    </w:rPr>
  </w:style>
  <w:style w:type="paragraph" w:customStyle="1" w:styleId="Default">
    <w:name w:val="Default"/>
    <w:rsid w:val="0011743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Rvision">
    <w:name w:val="Revision"/>
    <w:hidden/>
    <w:uiPriority w:val="99"/>
    <w:semiHidden/>
    <w:rsid w:val="00812A4A"/>
    <w:rPr>
      <w:rFonts w:ascii="Arial" w:hAnsi="Arial"/>
      <w:sz w:val="22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6003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6929507">
      <w:bodyDiv w:val="1"/>
      <w:marLeft w:val="12"/>
      <w:marRight w:val="12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8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8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nathalie.beaupre.csssvs16@ssss.gouv.qc.ca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intranet.cisssmo.rtss.qc.ca/fr/publications-et-documents/cli-60660-demande-de-services-kinesiologie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E5970AA5ABF240A993880531553FC4" ma:contentTypeVersion="6" ma:contentTypeDescription="Create a new document." ma:contentTypeScope="" ma:versionID="9145d446277ba3bd2d4efda15575de99">
  <xsd:schema xmlns:xsd="http://www.w3.org/2001/XMLSchema" xmlns:xs="http://www.w3.org/2001/XMLSchema" xmlns:p="http://schemas.microsoft.com/office/2006/metadata/properties" xmlns:ns2="68366cc2-5ecd-4e44-abbc-ff0b0ea7cdb0" xmlns:ns3="5b8ee0de-75aa-4440-9858-5a43bcaa7c1a" targetNamespace="http://schemas.microsoft.com/office/2006/metadata/properties" ma:root="true" ma:fieldsID="004efd8b33515cdda289910a164cb76c" ns2:_="" ns3:_="">
    <xsd:import namespace="68366cc2-5ecd-4e44-abbc-ff0b0ea7cdb0"/>
    <xsd:import namespace="5b8ee0de-75aa-4440-9858-5a43bcaa7c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366cc2-5ecd-4e44-abbc-ff0b0ea7cd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8ee0de-75aa-4440-9858-5a43bcaa7c1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8AE0EA-927A-4FB4-8C5E-8880FA073FF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BC4B40-60DA-4F7D-8A82-21E10FE74AA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AB8609C-9AAF-468E-8802-B9F593DF1E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366cc2-5ecd-4e44-abbc-ff0b0ea7cdb0"/>
    <ds:schemaRef ds:uri="5b8ee0de-75aa-4440-9858-5a43bcaa7c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755E931-6246-4CCD-8CB5-F75FF1259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Sdf fdsfsdfg</vt:lpstr>
    </vt:vector>
  </TitlesOfParts>
  <Company>Cossette</Company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Sdf fdsfsdfg</dc:title>
  <dc:creator>morval10630</dc:creator>
  <cp:lastModifiedBy>Geneviève Lyonnais</cp:lastModifiedBy>
  <cp:revision>2</cp:revision>
  <cp:lastPrinted>2022-12-14T11:23:00Z</cp:lastPrinted>
  <dcterms:created xsi:type="dcterms:W3CDTF">2025-02-26T18:59:00Z</dcterms:created>
  <dcterms:modified xsi:type="dcterms:W3CDTF">2025-02-26T18:59:00Z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0x0101009AE5970AA5ABF240A993880531553FC4</vt:lpwstr>
  </property>
  <property fmtid="{D5CDD505-2E9C-101B-9397-08002B2CF9AE}" pid="3" name="MSIP_Label_6a7d8d5d-78e2-4a62-9fcd-016eb5e4c57c_Enabled">
    <vt:lpwstr>true</vt:lpwstr>
  </property>
  <property fmtid="{D5CDD505-2E9C-101B-9397-08002B2CF9AE}" pid="4" name="MSIP_Label_6a7d8d5d-78e2-4a62-9fcd-016eb5e4c57c_SetDate">
    <vt:lpwstr>2023-06-22T14:35:47Z</vt:lpwstr>
  </property>
  <property fmtid="{D5CDD505-2E9C-101B-9397-08002B2CF9AE}" pid="5" name="MSIP_Label_6a7d8d5d-78e2-4a62-9fcd-016eb5e4c57c_Method">
    <vt:lpwstr>Standard</vt:lpwstr>
  </property>
  <property fmtid="{D5CDD505-2E9C-101B-9397-08002B2CF9AE}" pid="6" name="MSIP_Label_6a7d8d5d-78e2-4a62-9fcd-016eb5e4c57c_Name">
    <vt:lpwstr>Général</vt:lpwstr>
  </property>
  <property fmtid="{D5CDD505-2E9C-101B-9397-08002B2CF9AE}" pid="7" name="MSIP_Label_6a7d8d5d-78e2-4a62-9fcd-016eb5e4c57c_SiteId">
    <vt:lpwstr>06e1fe28-5f8b-4075-bf6c-ae24be1a7992</vt:lpwstr>
  </property>
  <property fmtid="{D5CDD505-2E9C-101B-9397-08002B2CF9AE}" pid="8" name="MSIP_Label_6a7d8d5d-78e2-4a62-9fcd-016eb5e4c57c_ActionId">
    <vt:lpwstr>a109cf3a-4339-427b-9b8f-e7a280383dd9</vt:lpwstr>
  </property>
  <property fmtid="{D5CDD505-2E9C-101B-9397-08002B2CF9AE}" pid="9" name="MSIP_Label_6a7d8d5d-78e2-4a62-9fcd-016eb5e4c57c_ContentBits">
    <vt:lpwstr>0</vt:lpwstr>
  </property>
</Properties>
</file>