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FE2" w:rsidRDefault="00ED6FE2" w:rsidP="00E775B5">
      <w:pPr>
        <w:tabs>
          <w:tab w:val="left" w:pos="1618"/>
        </w:tabs>
        <w:spacing w:after="0" w:line="240" w:lineRule="auto"/>
        <w:rPr>
          <w:rFonts w:ascii="Arial" w:hAnsi="Arial" w:cs="Arial"/>
          <w:sz w:val="20"/>
          <w:szCs w:val="20"/>
        </w:rPr>
      </w:pPr>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firstRow="1" w:lastRow="0" w:firstColumn="1" w:lastColumn="0" w:noHBand="0" w:noVBand="1"/>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096AC0" w:rsidP="00381672">
            <w:pPr>
              <w:rPr>
                <w:rFonts w:ascii="Arial" w:hAnsi="Arial" w:cs="Arial"/>
                <w:b/>
                <w:color w:val="FFFFFF" w:themeColor="background1"/>
              </w:rPr>
            </w:pPr>
            <w:r>
              <w:rPr>
                <w:rFonts w:ascii="Arial" w:hAnsi="Arial" w:cs="Arial"/>
                <w:b/>
                <w:color w:val="FFFFFF" w:themeColor="background1"/>
              </w:rPr>
              <w:t xml:space="preserve">Mécanismes d’accès et systèmes d’information - </w:t>
            </w:r>
            <w:r w:rsidR="00A66F76">
              <w:rPr>
                <w:rFonts w:ascii="Arial" w:hAnsi="Arial" w:cs="Arial"/>
                <w:b/>
                <w:color w:val="FFFFFF" w:themeColor="background1"/>
              </w:rPr>
              <w:t>TSA</w:t>
            </w:r>
          </w:p>
        </w:tc>
      </w:tr>
      <w:tr w:rsidR="0002785A" w:rsidRPr="001719A4" w:rsidTr="0002785A">
        <w:trPr>
          <w:trHeight w:val="403"/>
        </w:trPr>
        <w:tc>
          <w:tcPr>
            <w:tcW w:w="7545" w:type="dxa"/>
            <w:vAlign w:val="center"/>
          </w:tcPr>
          <w:p w:rsidR="0002785A" w:rsidRPr="001719A4" w:rsidRDefault="0002785A" w:rsidP="00064825">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064825">
            <w:pPr>
              <w:rPr>
                <w:rFonts w:ascii="Arial" w:hAnsi="Arial" w:cs="Arial"/>
                <w:sz w:val="20"/>
                <w:szCs w:val="20"/>
              </w:rPr>
            </w:pPr>
            <w:r>
              <w:rPr>
                <w:rFonts w:ascii="Arial" w:hAnsi="Arial" w:cs="Arial"/>
                <w:sz w:val="20"/>
                <w:szCs w:val="20"/>
              </w:rPr>
              <w:t>Octobre 2017</w:t>
            </w:r>
          </w:p>
        </w:tc>
      </w:tr>
    </w:tbl>
    <w:p w:rsidR="00942A1D" w:rsidRDefault="00942A1D" w:rsidP="009E3A91">
      <w:pPr>
        <w:spacing w:after="0" w:line="240"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Tr="00F547BD">
        <w:trPr>
          <w:trHeight w:val="1247"/>
        </w:trPr>
        <w:tc>
          <w:tcPr>
            <w:tcW w:w="1809" w:type="dxa"/>
            <w:vAlign w:val="center"/>
          </w:tcPr>
          <w:p w:rsidR="0002785A" w:rsidRPr="004A09C8" w:rsidRDefault="0002785A" w:rsidP="0002785A">
            <w:pPr>
              <w:rPr>
                <w:rFonts w:ascii="Arial" w:hAnsi="Arial" w:cs="Arial"/>
                <w:b/>
                <w:sz w:val="20"/>
              </w:rPr>
            </w:pPr>
            <w:r w:rsidRPr="004A09C8">
              <w:rPr>
                <w:rFonts w:ascii="Arial" w:hAnsi="Arial" w:cs="Arial"/>
                <w:b/>
                <w:sz w:val="20"/>
              </w:rPr>
              <w:t>Portrait</w:t>
            </w:r>
          </w:p>
          <w:p w:rsidR="0002785A" w:rsidRPr="004A09C8" w:rsidRDefault="0002785A" w:rsidP="0002785A">
            <w:pPr>
              <w:rPr>
                <w:rFonts w:ascii="Arial" w:hAnsi="Arial" w:cs="Arial"/>
                <w:sz w:val="20"/>
                <w:szCs w:val="20"/>
              </w:rPr>
            </w:pPr>
            <w:r w:rsidRPr="004A09C8">
              <w:rPr>
                <w:rFonts w:ascii="Arial" w:hAnsi="Arial" w:cs="Arial"/>
                <w:b/>
                <w:sz w:val="20"/>
              </w:rPr>
              <w:t>de l’usager</w:t>
            </w:r>
          </w:p>
        </w:tc>
        <w:tc>
          <w:tcPr>
            <w:tcW w:w="8870" w:type="dxa"/>
            <w:vAlign w:val="center"/>
          </w:tcPr>
          <w:p w:rsidR="00A66F76" w:rsidRPr="00A66F76" w:rsidRDefault="00A66F76" w:rsidP="00A66F76">
            <w:pPr>
              <w:pStyle w:val="Paragraphedeliste"/>
              <w:numPr>
                <w:ilvl w:val="0"/>
                <w:numId w:val="8"/>
              </w:numPr>
              <w:jc w:val="both"/>
              <w:rPr>
                <w:rFonts w:ascii="Arial" w:hAnsi="Arial" w:cs="Arial"/>
                <w:sz w:val="20"/>
              </w:rPr>
            </w:pPr>
            <w:r w:rsidRPr="00A66F76">
              <w:rPr>
                <w:rFonts w:ascii="Arial" w:hAnsi="Arial" w:cs="Arial"/>
                <w:sz w:val="20"/>
              </w:rPr>
              <w:t xml:space="preserve">Jeune fille âgée de 3 ans. Hypothèse de TSA émise par une orthophoniste du secteur public ainsi que par </w:t>
            </w:r>
            <w:proofErr w:type="gramStart"/>
            <w:r w:rsidRPr="00A66F76">
              <w:rPr>
                <w:rFonts w:ascii="Arial" w:hAnsi="Arial" w:cs="Arial"/>
                <w:sz w:val="20"/>
              </w:rPr>
              <w:t>une</w:t>
            </w:r>
            <w:proofErr w:type="gramEnd"/>
            <w:r w:rsidRPr="00A66F76">
              <w:rPr>
                <w:rFonts w:ascii="Arial" w:hAnsi="Arial" w:cs="Arial"/>
                <w:sz w:val="20"/>
              </w:rPr>
              <w:t xml:space="preserve"> ergothérapeute et une orthophoniste du secteur privé.</w:t>
            </w:r>
          </w:p>
          <w:p w:rsidR="00A66F76" w:rsidRPr="00A66F76" w:rsidRDefault="00A66F76" w:rsidP="00A66F76">
            <w:pPr>
              <w:pStyle w:val="Paragraphedeliste"/>
              <w:numPr>
                <w:ilvl w:val="0"/>
                <w:numId w:val="8"/>
              </w:numPr>
              <w:jc w:val="both"/>
              <w:rPr>
                <w:rFonts w:ascii="Arial" w:hAnsi="Arial" w:cs="Arial"/>
                <w:sz w:val="20"/>
              </w:rPr>
            </w:pPr>
            <w:r w:rsidRPr="00A66F76">
              <w:rPr>
                <w:rFonts w:ascii="Arial" w:hAnsi="Arial" w:cs="Arial"/>
                <w:sz w:val="20"/>
              </w:rPr>
              <w:t>Famille nucléaire. La fillette a un frère âgé de 5 ans ayant un diagnostic confirmé de TSA.</w:t>
            </w:r>
          </w:p>
          <w:p w:rsidR="0002785A" w:rsidRPr="004A09C8" w:rsidRDefault="00A66F76" w:rsidP="00A66F76">
            <w:pPr>
              <w:pStyle w:val="Paragraphedeliste"/>
              <w:numPr>
                <w:ilvl w:val="0"/>
                <w:numId w:val="8"/>
              </w:numPr>
              <w:jc w:val="both"/>
              <w:rPr>
                <w:rFonts w:ascii="Arial" w:hAnsi="Arial" w:cs="Arial"/>
                <w:sz w:val="20"/>
              </w:rPr>
            </w:pPr>
            <w:r w:rsidRPr="00A66F76">
              <w:rPr>
                <w:rFonts w:ascii="Arial" w:hAnsi="Arial" w:cs="Arial"/>
                <w:sz w:val="20"/>
              </w:rPr>
              <w:t>Elle fréquente le CPE à temps plein.</w:t>
            </w:r>
          </w:p>
        </w:tc>
      </w:tr>
    </w:tbl>
    <w:p w:rsidR="0002785A" w:rsidRDefault="0002785A" w:rsidP="0002785A">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Tr="00F547BD">
        <w:trPr>
          <w:trHeight w:val="2551"/>
        </w:trPr>
        <w:tc>
          <w:tcPr>
            <w:tcW w:w="1809" w:type="dxa"/>
            <w:vAlign w:val="center"/>
          </w:tcPr>
          <w:p w:rsidR="0002785A" w:rsidRPr="004A09C8" w:rsidRDefault="0002785A" w:rsidP="00096AC0">
            <w:pPr>
              <w:rPr>
                <w:rFonts w:ascii="Arial" w:hAnsi="Arial" w:cs="Arial"/>
                <w:sz w:val="20"/>
                <w:szCs w:val="20"/>
              </w:rPr>
            </w:pPr>
            <w:r w:rsidRPr="004A09C8">
              <w:rPr>
                <w:rFonts w:ascii="Arial" w:hAnsi="Arial" w:cs="Arial"/>
                <w:b/>
                <w:sz w:val="20"/>
              </w:rPr>
              <w:t>Services antérieurs reçus</w:t>
            </w:r>
          </w:p>
        </w:tc>
        <w:tc>
          <w:tcPr>
            <w:tcW w:w="8870" w:type="dxa"/>
            <w:vAlign w:val="center"/>
          </w:tcPr>
          <w:p w:rsidR="00A66F76" w:rsidRPr="00A66F76" w:rsidRDefault="00A66F76" w:rsidP="00A66F76">
            <w:pPr>
              <w:pStyle w:val="Paragraphedeliste"/>
              <w:numPr>
                <w:ilvl w:val="0"/>
                <w:numId w:val="8"/>
              </w:numPr>
              <w:jc w:val="both"/>
              <w:rPr>
                <w:rFonts w:ascii="Arial" w:hAnsi="Arial" w:cs="Arial"/>
                <w:sz w:val="20"/>
              </w:rPr>
            </w:pPr>
            <w:r w:rsidRPr="00A66F76">
              <w:rPr>
                <w:rFonts w:ascii="Arial" w:hAnsi="Arial" w:cs="Arial"/>
                <w:sz w:val="20"/>
              </w:rPr>
              <w:t xml:space="preserve">À l’âge de 2 ans et 5 mois, les parents de la fillette demandent une évaluation orthophonique en clinique privée, car ils soupçonnent un retard de langage. Suite à l’évaluation, l’orthophoniste émet une hypothèse de TSA. Elle recommande également une évaluation en ergothérapie puisqu’elle observe des particularités sensorielles. </w:t>
            </w:r>
          </w:p>
          <w:p w:rsidR="00A66F76" w:rsidRPr="00A66F76" w:rsidRDefault="00A66F76" w:rsidP="00A66F76">
            <w:pPr>
              <w:pStyle w:val="Paragraphedeliste"/>
              <w:numPr>
                <w:ilvl w:val="0"/>
                <w:numId w:val="8"/>
              </w:numPr>
              <w:jc w:val="both"/>
              <w:rPr>
                <w:rFonts w:ascii="Arial" w:hAnsi="Arial" w:cs="Arial"/>
                <w:sz w:val="20"/>
              </w:rPr>
            </w:pPr>
            <w:r w:rsidRPr="00A66F76">
              <w:rPr>
                <w:rFonts w:ascii="Arial" w:hAnsi="Arial" w:cs="Arial"/>
                <w:sz w:val="20"/>
              </w:rPr>
              <w:t xml:space="preserve">Les parents font donc évaluer leur fille par </w:t>
            </w:r>
            <w:proofErr w:type="gramStart"/>
            <w:r w:rsidRPr="00A66F76">
              <w:rPr>
                <w:rFonts w:ascii="Arial" w:hAnsi="Arial" w:cs="Arial"/>
                <w:sz w:val="20"/>
              </w:rPr>
              <w:t>une</w:t>
            </w:r>
            <w:proofErr w:type="gramEnd"/>
            <w:r w:rsidRPr="00A66F76">
              <w:rPr>
                <w:rFonts w:ascii="Arial" w:hAnsi="Arial" w:cs="Arial"/>
                <w:sz w:val="20"/>
              </w:rPr>
              <w:t xml:space="preserve"> ergothérapeute de la même clinique. L’ergothérapeute émet aussi une hypothèse de TSA. </w:t>
            </w:r>
          </w:p>
          <w:p w:rsidR="0002785A" w:rsidRPr="00A66F76" w:rsidRDefault="00A66F76" w:rsidP="00A66F76">
            <w:pPr>
              <w:pStyle w:val="Paragraphedeliste"/>
              <w:numPr>
                <w:ilvl w:val="0"/>
                <w:numId w:val="8"/>
              </w:numPr>
              <w:jc w:val="both"/>
              <w:rPr>
                <w:rFonts w:ascii="Arial" w:hAnsi="Arial" w:cs="Arial"/>
                <w:noProof/>
                <w:sz w:val="20"/>
                <w:lang w:eastAsia="fr-CA"/>
              </w:rPr>
            </w:pPr>
            <w:r w:rsidRPr="00A66F76">
              <w:rPr>
                <w:rFonts w:ascii="Arial" w:hAnsi="Arial" w:cs="Arial"/>
                <w:sz w:val="20"/>
              </w:rPr>
              <w:t>L’enfant est redirigée vers l’orthophoniste du CLSC qui nous fait parvenir la demande. Suite à son évaluation, elle émet une hypothèse de TSA et elle envoie également la demande à la CETSA afin qu’une démarche d’évaluation diagnostique soit faite pour confirmer ou infirmer le TSA.</w:t>
            </w:r>
          </w:p>
        </w:tc>
      </w:tr>
    </w:tbl>
    <w:p w:rsidR="0002785A" w:rsidRDefault="0002785A" w:rsidP="0002785A">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F6508E" w:rsidTr="00F547BD">
        <w:trPr>
          <w:trHeight w:val="3572"/>
        </w:trPr>
        <w:tc>
          <w:tcPr>
            <w:tcW w:w="1809" w:type="dxa"/>
            <w:vAlign w:val="center"/>
          </w:tcPr>
          <w:p w:rsidR="00F6508E" w:rsidRPr="004A09C8" w:rsidRDefault="00F6508E" w:rsidP="00F009CA">
            <w:pPr>
              <w:rPr>
                <w:rFonts w:ascii="Arial" w:hAnsi="Arial" w:cs="Arial"/>
                <w:b/>
                <w:sz w:val="20"/>
              </w:rPr>
            </w:pPr>
            <w:r w:rsidRPr="004A09C8">
              <w:rPr>
                <w:rFonts w:ascii="Arial" w:hAnsi="Arial" w:cs="Arial"/>
                <w:b/>
                <w:sz w:val="20"/>
              </w:rPr>
              <w:t>Problèmes documentés</w:t>
            </w:r>
          </w:p>
          <w:p w:rsidR="00F6508E" w:rsidRPr="004A09C8" w:rsidRDefault="00F6508E" w:rsidP="00F009CA">
            <w:pPr>
              <w:rPr>
                <w:rFonts w:ascii="Arial" w:hAnsi="Arial" w:cs="Arial"/>
                <w:b/>
                <w:sz w:val="20"/>
              </w:rPr>
            </w:pPr>
            <w:r w:rsidRPr="004A09C8">
              <w:rPr>
                <w:rFonts w:ascii="Arial" w:hAnsi="Arial" w:cs="Arial"/>
                <w:b/>
                <w:sz w:val="20"/>
              </w:rPr>
              <w:t xml:space="preserve">(au dossier, ÉGB ou </w:t>
            </w:r>
          </w:p>
          <w:p w:rsidR="00F6508E" w:rsidRPr="004A09C8" w:rsidRDefault="00F6508E" w:rsidP="00096AC0">
            <w:pPr>
              <w:rPr>
                <w:rFonts w:ascii="Arial" w:hAnsi="Arial" w:cs="Arial"/>
                <w:sz w:val="20"/>
                <w:szCs w:val="20"/>
              </w:rPr>
            </w:pPr>
            <w:r w:rsidRPr="004A09C8">
              <w:rPr>
                <w:rFonts w:ascii="Arial" w:hAnsi="Arial" w:cs="Arial"/>
                <w:b/>
                <w:sz w:val="20"/>
              </w:rPr>
              <w:t>aux PII)</w:t>
            </w:r>
          </w:p>
        </w:tc>
        <w:tc>
          <w:tcPr>
            <w:tcW w:w="8870" w:type="dxa"/>
            <w:vAlign w:val="center"/>
          </w:tcPr>
          <w:p w:rsidR="00A66F76" w:rsidRPr="00A66F76" w:rsidRDefault="00A66F76" w:rsidP="00A66F76">
            <w:pPr>
              <w:pStyle w:val="Paragraphedeliste"/>
              <w:numPr>
                <w:ilvl w:val="0"/>
                <w:numId w:val="8"/>
              </w:numPr>
              <w:jc w:val="both"/>
              <w:rPr>
                <w:rFonts w:ascii="Arial" w:hAnsi="Arial" w:cs="Arial"/>
                <w:sz w:val="20"/>
              </w:rPr>
            </w:pPr>
            <w:r w:rsidRPr="00A66F76">
              <w:rPr>
                <w:rFonts w:ascii="Arial" w:hAnsi="Arial" w:cs="Arial"/>
                <w:sz w:val="20"/>
              </w:rPr>
              <w:t>Selon les rapports au dossier, la fillette communique à l’aide de mots isolés et de jargon. Son vocabulaire serait très limité et on note aussi la présence d’écholalie et d’</w:t>
            </w:r>
            <w:proofErr w:type="spellStart"/>
            <w:r w:rsidRPr="00A66F76">
              <w:rPr>
                <w:rFonts w:ascii="Arial" w:hAnsi="Arial" w:cs="Arial"/>
                <w:sz w:val="20"/>
              </w:rPr>
              <w:t>échopraxie</w:t>
            </w:r>
            <w:proofErr w:type="spellEnd"/>
            <w:r w:rsidRPr="00A66F76">
              <w:rPr>
                <w:rFonts w:ascii="Arial" w:hAnsi="Arial" w:cs="Arial"/>
                <w:sz w:val="20"/>
              </w:rPr>
              <w:t>.  Le contact visuel serait fuyant, elle porterait peu attention au message verbal et répondrait de façon inconstante à l’appel de son nom. Elle ferait peu de demandes et initierait la communication uniquement lorsqu’elle a un besoin. Enfin, on note des difficultés dans la compréhension des consignes du quotidien.</w:t>
            </w:r>
          </w:p>
          <w:p w:rsidR="00A66F76" w:rsidRPr="00A66F76" w:rsidRDefault="00A66F76" w:rsidP="00A66F76">
            <w:pPr>
              <w:pStyle w:val="Paragraphedeliste"/>
              <w:numPr>
                <w:ilvl w:val="0"/>
                <w:numId w:val="8"/>
              </w:numPr>
              <w:jc w:val="both"/>
              <w:rPr>
                <w:rFonts w:ascii="Arial" w:hAnsi="Arial" w:cs="Arial"/>
                <w:sz w:val="20"/>
              </w:rPr>
            </w:pPr>
            <w:r w:rsidRPr="00A66F76">
              <w:rPr>
                <w:rFonts w:ascii="Arial" w:hAnsi="Arial" w:cs="Arial"/>
                <w:sz w:val="20"/>
              </w:rPr>
              <w:t>Par ailleurs, on souligne des besoins concernant les habiletés sociales. La jeune fille serait maladroite dans ses interactions, elle enlèverait les jouets des mains des autres enfants, ne respecterait pas l’espace personnel d’autrui et irait facilement vers les étrangers, sans percevoir le danger.</w:t>
            </w:r>
          </w:p>
          <w:p w:rsidR="00F6508E" w:rsidRPr="004A09C8" w:rsidRDefault="00A66F76" w:rsidP="00A66F76">
            <w:pPr>
              <w:pStyle w:val="Paragraphedeliste"/>
              <w:numPr>
                <w:ilvl w:val="0"/>
                <w:numId w:val="8"/>
              </w:numPr>
              <w:jc w:val="both"/>
              <w:rPr>
                <w:rFonts w:ascii="Arial" w:hAnsi="Arial" w:cs="Arial"/>
                <w:noProof/>
                <w:sz w:val="20"/>
                <w:lang w:eastAsia="fr-CA"/>
              </w:rPr>
            </w:pPr>
            <w:r w:rsidRPr="00A66F76">
              <w:rPr>
                <w:rFonts w:ascii="Arial" w:hAnsi="Arial" w:cs="Arial"/>
                <w:sz w:val="20"/>
              </w:rPr>
              <w:t>Enfin, des difficultés concernant la gestion des émotions et des comportements sont énoncées. La jeune fille ferait plusieurs crises par jour lorsqu’elle vit une frustration, qu’elle fait face à un délai ou à un refus et lors des transitions. Elle se lancerait alors au sol, donnerait des coups de pied sur le plancher, crierait et pleurerait.</w:t>
            </w:r>
          </w:p>
        </w:tc>
      </w:tr>
    </w:tbl>
    <w:p w:rsidR="00956DFD" w:rsidRDefault="00956DFD" w:rsidP="00E775B5">
      <w:pPr>
        <w:jc w:val="right"/>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Tr="00F547BD">
        <w:trPr>
          <w:trHeight w:val="1247"/>
        </w:trPr>
        <w:tc>
          <w:tcPr>
            <w:tcW w:w="1809" w:type="dxa"/>
            <w:vAlign w:val="center"/>
          </w:tcPr>
          <w:p w:rsidR="00E775B5" w:rsidRPr="004A09C8" w:rsidRDefault="00A66F76" w:rsidP="00096AC0">
            <w:pPr>
              <w:rPr>
                <w:rFonts w:ascii="Arial" w:hAnsi="Arial" w:cs="Arial"/>
                <w:sz w:val="20"/>
                <w:szCs w:val="20"/>
              </w:rPr>
            </w:pPr>
            <w:r>
              <w:rPr>
                <w:b/>
              </w:rPr>
              <w:t>Attentes, objectifs de l’usager</w:t>
            </w:r>
          </w:p>
        </w:tc>
        <w:tc>
          <w:tcPr>
            <w:tcW w:w="8870" w:type="dxa"/>
            <w:vAlign w:val="center"/>
          </w:tcPr>
          <w:p w:rsidR="00A66F76" w:rsidRPr="00A66F76" w:rsidRDefault="00A66F76" w:rsidP="00A66F76">
            <w:pPr>
              <w:pStyle w:val="Paragraphedeliste"/>
              <w:numPr>
                <w:ilvl w:val="0"/>
                <w:numId w:val="8"/>
              </w:numPr>
              <w:jc w:val="both"/>
              <w:rPr>
                <w:rFonts w:ascii="Arial" w:hAnsi="Arial" w:cs="Arial"/>
                <w:sz w:val="20"/>
              </w:rPr>
            </w:pPr>
            <w:r w:rsidRPr="00A66F76">
              <w:rPr>
                <w:rFonts w:ascii="Arial" w:hAnsi="Arial" w:cs="Arial"/>
                <w:sz w:val="20"/>
              </w:rPr>
              <w:t>Les parents souhaitent que la fillette développe ses habiletés de communication afin qu’elle soit en mesure de se faire comprendre et d’ainsi diminuer les crises quotidiennes.</w:t>
            </w:r>
          </w:p>
          <w:p w:rsidR="00E775B5" w:rsidRPr="004A09C8" w:rsidRDefault="00A66F76" w:rsidP="00A66F76">
            <w:pPr>
              <w:pStyle w:val="Paragraphedeliste"/>
              <w:numPr>
                <w:ilvl w:val="0"/>
                <w:numId w:val="8"/>
              </w:numPr>
              <w:jc w:val="both"/>
              <w:rPr>
                <w:rFonts w:ascii="Arial" w:hAnsi="Arial" w:cs="Arial"/>
                <w:noProof/>
                <w:sz w:val="20"/>
                <w:lang w:eastAsia="fr-CA"/>
              </w:rPr>
            </w:pPr>
            <w:r w:rsidRPr="00A66F76">
              <w:rPr>
                <w:rFonts w:ascii="Arial" w:hAnsi="Arial" w:cs="Arial"/>
                <w:sz w:val="20"/>
              </w:rPr>
              <w:t>Ils souhaiteraient aussi être outillés pour intervenir auprès de leur fille avec des moyens adaptés à son diagnostic, s’il se confirme.</w:t>
            </w:r>
          </w:p>
        </w:tc>
      </w:tr>
    </w:tbl>
    <w:p w:rsidR="00E775B5" w:rsidRDefault="00E775B5" w:rsidP="00E775B5">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Tr="00F547BD">
        <w:trPr>
          <w:trHeight w:val="794"/>
        </w:trPr>
        <w:tc>
          <w:tcPr>
            <w:tcW w:w="1809" w:type="dxa"/>
            <w:vAlign w:val="center"/>
          </w:tcPr>
          <w:p w:rsidR="00E775B5" w:rsidRPr="004A09C8" w:rsidRDefault="00096AC0" w:rsidP="00096AC0">
            <w:pPr>
              <w:rPr>
                <w:rFonts w:ascii="Arial" w:hAnsi="Arial" w:cs="Arial"/>
                <w:sz w:val="20"/>
                <w:szCs w:val="20"/>
              </w:rPr>
            </w:pPr>
            <w:r>
              <w:rPr>
                <w:b/>
              </w:rPr>
              <w:t>Décision rendue</w:t>
            </w:r>
          </w:p>
        </w:tc>
        <w:tc>
          <w:tcPr>
            <w:tcW w:w="8870" w:type="dxa"/>
            <w:vAlign w:val="center"/>
          </w:tcPr>
          <w:p w:rsidR="00E775B5" w:rsidRPr="004A09C8" w:rsidRDefault="00A66F76" w:rsidP="00064825">
            <w:pPr>
              <w:pStyle w:val="Paragraphedeliste"/>
              <w:numPr>
                <w:ilvl w:val="0"/>
                <w:numId w:val="8"/>
              </w:numPr>
              <w:jc w:val="both"/>
              <w:rPr>
                <w:rFonts w:ascii="Arial" w:hAnsi="Arial" w:cs="Arial"/>
                <w:noProof/>
                <w:sz w:val="20"/>
                <w:lang w:eastAsia="fr-CA"/>
              </w:rPr>
            </w:pPr>
            <w:r w:rsidRPr="00A66F76">
              <w:rPr>
                <w:rFonts w:ascii="Arial" w:hAnsi="Arial" w:cs="Arial"/>
                <w:sz w:val="20"/>
              </w:rPr>
              <w:t>Suite à l’analyse, la demande est acceptée en priorité modérée au programme DI-TSA-DM-DL 0-6 ans. La fillette est inscrite sur la liste d’attente.</w:t>
            </w:r>
          </w:p>
        </w:tc>
      </w:tr>
    </w:tbl>
    <w:p w:rsidR="00E775B5" w:rsidRPr="00E775B5" w:rsidRDefault="00E775B5" w:rsidP="00E775B5">
      <w:pPr>
        <w:tabs>
          <w:tab w:val="left" w:pos="9133"/>
        </w:tabs>
        <w:rPr>
          <w:rFonts w:ascii="Arial" w:hAnsi="Arial" w:cs="Arial"/>
          <w:sz w:val="20"/>
          <w:szCs w:val="20"/>
        </w:rPr>
      </w:pPr>
    </w:p>
    <w:sectPr w:rsidR="00E775B5" w:rsidRPr="00E775B5" w:rsidSect="00E775B5">
      <w:headerReference w:type="even" r:id="rId9"/>
      <w:headerReference w:type="default" r:id="rId10"/>
      <w:footerReference w:type="even" r:id="rId11"/>
      <w:footerReference w:type="default" r:id="rId12"/>
      <w:headerReference w:type="first" r:id="rId13"/>
      <w:footerReference w:type="first" r:id="rId14"/>
      <w:pgSz w:w="12240" w:h="15840"/>
      <w:pgMar w:top="907" w:right="1134" w:bottom="380" w:left="56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7BD" w:rsidRDefault="00F547BD" w:rsidP="00A7694C">
      <w:pPr>
        <w:spacing w:after="0" w:line="240" w:lineRule="auto"/>
      </w:pPr>
      <w:r>
        <w:separator/>
      </w:r>
    </w:p>
  </w:endnote>
  <w:endnote w:type="continuationSeparator" w:id="0">
    <w:p w:rsidR="00F547BD" w:rsidRDefault="00F547BD"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CFC" w:rsidRDefault="00B95CFC">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7BD" w:rsidRDefault="00F547BD" w:rsidP="00BB4F5A">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Fiche synthèse de programme</w:t>
    </w:r>
  </w:p>
  <w:p w:rsidR="00F547BD" w:rsidRDefault="00F547BD" w:rsidP="00BB4F5A">
    <w:pPr>
      <w:pStyle w:val="Pieddepage"/>
      <w:tabs>
        <w:tab w:val="clear" w:pos="4320"/>
        <w:tab w:val="clear" w:pos="8640"/>
        <w:tab w:val="center" w:pos="5245"/>
        <w:tab w:val="right" w:pos="10490"/>
      </w:tabs>
      <w:rPr>
        <w:rFonts w:ascii="Arial" w:hAnsi="Arial" w:cs="Arial"/>
        <w:sz w:val="16"/>
        <w:szCs w:val="16"/>
      </w:rPr>
    </w:pPr>
    <w:r>
      <w:rPr>
        <w:rFonts w:ascii="Arial" w:hAnsi="Arial" w:cs="Arial"/>
        <w:sz w:val="16"/>
        <w:szCs w:val="16"/>
      </w:rPr>
      <w:t>N</w:t>
    </w:r>
    <w:r>
      <w:rPr>
        <w:rFonts w:ascii="Arial" w:hAnsi="Arial" w:cs="Arial"/>
        <w:sz w:val="16"/>
        <w:szCs w:val="16"/>
        <w:vertAlign w:val="superscript"/>
      </w:rPr>
      <w:t>o</w:t>
    </w:r>
    <w:r>
      <w:rPr>
        <w:rFonts w:ascii="Arial" w:hAnsi="Arial" w:cs="Arial"/>
        <w:sz w:val="16"/>
        <w:szCs w:val="16"/>
      </w:rPr>
      <w:t xml:space="preserve"> de procédure à venir</w:t>
    </w:r>
  </w:p>
  <w:p w:rsidR="00F547BD" w:rsidRPr="008E57D9" w:rsidRDefault="00F547BD" w:rsidP="00BB4F5A">
    <w:pPr>
      <w:pStyle w:val="Pieddepage"/>
      <w:tabs>
        <w:tab w:val="clear" w:pos="4320"/>
        <w:tab w:val="clear" w:pos="8640"/>
        <w:tab w:val="center" w:pos="5245"/>
        <w:tab w:val="right" w:pos="10490"/>
      </w:tabs>
      <w:rPr>
        <w:rFonts w:ascii="Arial" w:hAnsi="Arial" w:cs="Arial"/>
        <w:sz w:val="16"/>
        <w:szCs w:val="16"/>
      </w:rPr>
    </w:pPr>
  </w:p>
  <w:p w:rsidR="00F547BD" w:rsidRPr="00472165" w:rsidRDefault="00F547BD"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Pr="00472165">
      <w:rPr>
        <w:rFonts w:ascii="Arial" w:hAnsi="Arial" w:cs="Arial"/>
        <w:sz w:val="16"/>
        <w:szCs w:val="18"/>
      </w:rPr>
      <w:tab/>
      <w:t xml:space="preserve">Page </w:t>
    </w:r>
    <w:r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Pr="00472165">
      <w:rPr>
        <w:rFonts w:ascii="Arial" w:hAnsi="Arial" w:cs="Arial"/>
        <w:sz w:val="16"/>
        <w:szCs w:val="18"/>
      </w:rPr>
      <w:fldChar w:fldCharType="separate"/>
    </w:r>
    <w:r>
      <w:rPr>
        <w:rFonts w:ascii="Arial" w:hAnsi="Arial" w:cs="Arial"/>
        <w:noProof/>
        <w:sz w:val="16"/>
        <w:szCs w:val="18"/>
      </w:rPr>
      <w:t>2</w:t>
    </w:r>
    <w:r w:rsidRPr="00472165">
      <w:rPr>
        <w:rFonts w:ascii="Arial" w:hAnsi="Arial" w:cs="Arial"/>
        <w:sz w:val="16"/>
        <w:szCs w:val="18"/>
      </w:rPr>
      <w:fldChar w:fldCharType="end"/>
    </w:r>
    <w:r w:rsidRPr="00472165">
      <w:rPr>
        <w:rFonts w:ascii="Arial" w:hAnsi="Arial" w:cs="Arial"/>
        <w:sz w:val="16"/>
        <w:szCs w:val="18"/>
      </w:rPr>
      <w:t xml:space="preserve"> de </w:t>
    </w:r>
    <w:r w:rsidR="00B95CFC">
      <w:fldChar w:fldCharType="begin"/>
    </w:r>
    <w:r w:rsidR="00B95CFC">
      <w:instrText xml:space="preserve"> NUMPAGES   \* MERGEFORMAT </w:instrText>
    </w:r>
    <w:r w:rsidR="00B95CFC">
      <w:fldChar w:fldCharType="separate"/>
    </w:r>
    <w:r w:rsidRPr="00F547BD">
      <w:rPr>
        <w:rFonts w:ascii="Arial" w:hAnsi="Arial" w:cs="Arial"/>
        <w:noProof/>
        <w:sz w:val="16"/>
        <w:szCs w:val="18"/>
      </w:rPr>
      <w:t>2</w:t>
    </w:r>
    <w:r w:rsidR="00B95CFC">
      <w:rPr>
        <w:rFonts w:ascii="Arial" w:hAnsi="Arial" w:cs="Arial"/>
        <w:noProof/>
        <w:sz w:val="16"/>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7BD" w:rsidRDefault="00F547BD"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F547BD" w:rsidRPr="008E57D9" w:rsidRDefault="00F547BD" w:rsidP="00E775B5">
    <w:pPr>
      <w:pStyle w:val="Pieddepage"/>
      <w:tabs>
        <w:tab w:val="clear" w:pos="4320"/>
        <w:tab w:val="clear" w:pos="8640"/>
        <w:tab w:val="center" w:pos="5245"/>
        <w:tab w:val="right" w:pos="10490"/>
      </w:tabs>
      <w:rPr>
        <w:rFonts w:ascii="Arial" w:hAnsi="Arial" w:cs="Arial"/>
        <w:sz w:val="16"/>
        <w:szCs w:val="16"/>
      </w:rPr>
    </w:pPr>
    <w:bookmarkStart w:id="0" w:name="_GoBack"/>
    <w:bookmarkEnd w:id="0"/>
  </w:p>
  <w:p w:rsidR="00F547BD" w:rsidRPr="00E775B5" w:rsidRDefault="00F547BD"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Pr="008E57D9">
      <w:rPr>
        <w:rFonts w:ascii="Arial" w:hAnsi="Arial" w:cs="Arial"/>
        <w:sz w:val="16"/>
        <w:szCs w:val="16"/>
      </w:rPr>
      <w:fldChar w:fldCharType="separate"/>
    </w:r>
    <w:r w:rsidR="00B95CFC">
      <w:rPr>
        <w:rFonts w:ascii="Arial" w:hAnsi="Arial" w:cs="Arial"/>
        <w:noProof/>
        <w:sz w:val="16"/>
        <w:szCs w:val="16"/>
      </w:rPr>
      <w:t>1</w:t>
    </w:r>
    <w:r w:rsidRPr="008E57D9">
      <w:rPr>
        <w:rFonts w:ascii="Arial" w:hAnsi="Arial" w:cs="Arial"/>
        <w:sz w:val="16"/>
        <w:szCs w:val="16"/>
      </w:rPr>
      <w:fldChar w:fldCharType="end"/>
    </w:r>
    <w:r w:rsidRPr="008E57D9">
      <w:rPr>
        <w:rFonts w:ascii="Arial" w:hAnsi="Arial" w:cs="Arial"/>
        <w:sz w:val="16"/>
        <w:szCs w:val="16"/>
      </w:rPr>
      <w:t xml:space="preserve"> de </w:t>
    </w:r>
    <w:r w:rsidR="00B95CFC">
      <w:fldChar w:fldCharType="begin"/>
    </w:r>
    <w:r w:rsidR="00B95CFC">
      <w:instrText xml:space="preserve"> NUMPAGES   \* MERGEFORMAT </w:instrText>
    </w:r>
    <w:r w:rsidR="00B95CFC">
      <w:fldChar w:fldCharType="separate"/>
    </w:r>
    <w:r w:rsidR="00B95CFC" w:rsidRPr="00B95CFC">
      <w:rPr>
        <w:rFonts w:ascii="Arial" w:hAnsi="Arial" w:cs="Arial"/>
        <w:noProof/>
        <w:sz w:val="16"/>
        <w:szCs w:val="16"/>
      </w:rPr>
      <w:t>1</w:t>
    </w:r>
    <w:r w:rsidR="00B95CFC">
      <w:rPr>
        <w:rFonts w:ascii="Arial" w:hAnsi="Arial" w:cs="Arial"/>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7BD" w:rsidRDefault="00F547BD" w:rsidP="00A7694C">
      <w:pPr>
        <w:spacing w:after="0" w:line="240" w:lineRule="auto"/>
      </w:pPr>
      <w:r>
        <w:separator/>
      </w:r>
    </w:p>
  </w:footnote>
  <w:footnote w:type="continuationSeparator" w:id="0">
    <w:p w:rsidR="00F547BD" w:rsidRDefault="00F547BD" w:rsidP="00A76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CFC" w:rsidRDefault="00B95CFC">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7BD" w:rsidRDefault="00F547BD" w:rsidP="00E775B5">
    <w:pPr>
      <w:pStyle w:val="En-tte"/>
      <w:rPr>
        <w:rFonts w:ascii="Arial" w:hAnsi="Arial" w:cs="Arial"/>
      </w:rPr>
    </w:pPr>
    <w:r>
      <w:rPr>
        <w:rFonts w:ascii="Arial" w:hAnsi="Arial" w:cs="Arial"/>
      </w:rPr>
      <w:t>Vignette clinique de programme</w:t>
    </w:r>
    <w:r w:rsidRPr="00987BF6">
      <w:rPr>
        <w:rFonts w:ascii="Arial" w:hAnsi="Arial" w:cs="Arial"/>
      </w:rPr>
      <w:t xml:space="preserve"> –</w:t>
    </w:r>
    <w:r w:rsidRPr="00740206">
      <w:rPr>
        <w:rFonts w:ascii="Arial" w:hAnsi="Arial" w:cs="Arial"/>
        <w:sz w:val="24"/>
        <w:szCs w:val="24"/>
      </w:rPr>
      <w:t xml:space="preserve"> </w:t>
    </w:r>
    <w:r w:rsidRPr="00740206">
      <w:rPr>
        <w:rFonts w:ascii="Arial" w:hAnsi="Arial" w:cs="Arial"/>
        <w:sz w:val="16"/>
      </w:rPr>
      <w:t>Programme spécialisé DIS-DIP-DMS (exemple pour une adulte</w:t>
    </w:r>
    <w:r w:rsidRPr="00740206">
      <w:rPr>
        <w:rFonts w:ascii="Arial" w:hAnsi="Arial" w:cs="Arial"/>
        <w:b/>
        <w:sz w:val="16"/>
      </w:rPr>
      <w:t xml:space="preserve"> </w:t>
    </w:r>
    <w:r w:rsidRPr="00740206">
      <w:rPr>
        <w:rFonts w:ascii="Arial" w:hAnsi="Arial" w:cs="Arial"/>
        <w:sz w:val="16"/>
      </w:rPr>
      <w:t>DIS)</w:t>
    </w:r>
  </w:p>
  <w:p w:rsidR="00F547BD" w:rsidRPr="00E775B5" w:rsidRDefault="00F547BD" w:rsidP="00E775B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7BD" w:rsidRDefault="00B95CFC"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Pr>
        <w:rFonts w:ascii="Chaloult_Cond" w:hAnsi="Chaloult_Cond" w:cs="Arial"/>
        <w:b/>
        <w:noProof/>
        <w:sz w:val="10"/>
        <w:szCs w:val="10"/>
        <w:lang w:eastAsia="fr-CA"/>
      </w:rPr>
      <w:pict>
        <v:rect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" filled="f" stroked="f" strokeweight="1pt">
          <v:textbox>
            <w:txbxContent>
              <w:p w:rsidR="00F547BD" w:rsidRDefault="00F547BD" w:rsidP="00E775B5">
                <w:pPr>
                  <w:jc w:val="center"/>
                </w:pPr>
                <w:r>
                  <w:rPr>
                    <w:noProof/>
                    <w:lang w:eastAsia="fr-CA"/>
                  </w:rPr>
                  <w:drawing>
                    <wp:inline distT="0" distB="0" distL="0" distR="0">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v:textbox>
        </v:rect>
      </w:pict>
    </w:r>
  </w:p>
  <w:p w:rsidR="00F547BD" w:rsidRPr="009E4B2E" w:rsidRDefault="00F547BD"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F547BD" w:rsidRPr="00FE17E8" w:rsidRDefault="00F547BD"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4">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5">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7">
    <w:nsid w:val="784C47E2"/>
    <w:multiLevelType w:val="hybridMultilevel"/>
    <w:tmpl w:val="ECFAF82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8">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8"/>
  </w:num>
  <w:num w:numId="2">
    <w:abstractNumId w:val="6"/>
  </w:num>
  <w:num w:numId="3">
    <w:abstractNumId w:val="3"/>
  </w:num>
  <w:num w:numId="4">
    <w:abstractNumId w:val="4"/>
  </w:num>
  <w:num w:numId="5">
    <w:abstractNumId w:val="5"/>
  </w:num>
  <w:num w:numId="6">
    <w:abstractNumId w:val="0"/>
  </w:num>
  <w:num w:numId="7">
    <w:abstractNumId w:val="1"/>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A7694C"/>
    <w:rsid w:val="00014619"/>
    <w:rsid w:val="000177BB"/>
    <w:rsid w:val="0002785A"/>
    <w:rsid w:val="00036A29"/>
    <w:rsid w:val="00050748"/>
    <w:rsid w:val="00064825"/>
    <w:rsid w:val="00070C82"/>
    <w:rsid w:val="00093202"/>
    <w:rsid w:val="00096AC0"/>
    <w:rsid w:val="000C60A6"/>
    <w:rsid w:val="001719A4"/>
    <w:rsid w:val="001A4E83"/>
    <w:rsid w:val="001E19D7"/>
    <w:rsid w:val="001E4184"/>
    <w:rsid w:val="001F0777"/>
    <w:rsid w:val="001F292A"/>
    <w:rsid w:val="00234A3E"/>
    <w:rsid w:val="0027771F"/>
    <w:rsid w:val="0029459E"/>
    <w:rsid w:val="002979BD"/>
    <w:rsid w:val="002C6D09"/>
    <w:rsid w:val="002D0DCE"/>
    <w:rsid w:val="002D5D86"/>
    <w:rsid w:val="002F2462"/>
    <w:rsid w:val="00305994"/>
    <w:rsid w:val="003265DD"/>
    <w:rsid w:val="00381672"/>
    <w:rsid w:val="0038347B"/>
    <w:rsid w:val="003935A9"/>
    <w:rsid w:val="003D1D4C"/>
    <w:rsid w:val="003F3C45"/>
    <w:rsid w:val="003F6337"/>
    <w:rsid w:val="00401D55"/>
    <w:rsid w:val="00435E6C"/>
    <w:rsid w:val="0043739A"/>
    <w:rsid w:val="00441ED3"/>
    <w:rsid w:val="00472165"/>
    <w:rsid w:val="00485C9E"/>
    <w:rsid w:val="00485CC8"/>
    <w:rsid w:val="004A09C8"/>
    <w:rsid w:val="004B14AE"/>
    <w:rsid w:val="004B4F3E"/>
    <w:rsid w:val="004C542B"/>
    <w:rsid w:val="004D4144"/>
    <w:rsid w:val="004F684E"/>
    <w:rsid w:val="00514027"/>
    <w:rsid w:val="00516021"/>
    <w:rsid w:val="005321B9"/>
    <w:rsid w:val="00565954"/>
    <w:rsid w:val="00585390"/>
    <w:rsid w:val="005C0935"/>
    <w:rsid w:val="005E159E"/>
    <w:rsid w:val="005E5BCC"/>
    <w:rsid w:val="00624586"/>
    <w:rsid w:val="00624EB7"/>
    <w:rsid w:val="0065602E"/>
    <w:rsid w:val="006602B2"/>
    <w:rsid w:val="0067089C"/>
    <w:rsid w:val="00693EE0"/>
    <w:rsid w:val="006A2337"/>
    <w:rsid w:val="006A6580"/>
    <w:rsid w:val="006A7D15"/>
    <w:rsid w:val="006D42C4"/>
    <w:rsid w:val="006D70F2"/>
    <w:rsid w:val="00711C1E"/>
    <w:rsid w:val="00740206"/>
    <w:rsid w:val="00806595"/>
    <w:rsid w:val="00854D5E"/>
    <w:rsid w:val="008774C6"/>
    <w:rsid w:val="00891FB7"/>
    <w:rsid w:val="0089559F"/>
    <w:rsid w:val="008A10A6"/>
    <w:rsid w:val="008B699E"/>
    <w:rsid w:val="008B7A39"/>
    <w:rsid w:val="008C1607"/>
    <w:rsid w:val="008E1414"/>
    <w:rsid w:val="008E57D9"/>
    <w:rsid w:val="00905AC2"/>
    <w:rsid w:val="009166E3"/>
    <w:rsid w:val="00934F3D"/>
    <w:rsid w:val="00942A1D"/>
    <w:rsid w:val="009510D7"/>
    <w:rsid w:val="00956DFD"/>
    <w:rsid w:val="00964F2C"/>
    <w:rsid w:val="00987BF6"/>
    <w:rsid w:val="00990F41"/>
    <w:rsid w:val="009A307B"/>
    <w:rsid w:val="009C7BE5"/>
    <w:rsid w:val="009E3A91"/>
    <w:rsid w:val="009E4B2E"/>
    <w:rsid w:val="00A10042"/>
    <w:rsid w:val="00A30FA0"/>
    <w:rsid w:val="00A40112"/>
    <w:rsid w:val="00A41564"/>
    <w:rsid w:val="00A441C3"/>
    <w:rsid w:val="00A61BB7"/>
    <w:rsid w:val="00A66F76"/>
    <w:rsid w:val="00A7159E"/>
    <w:rsid w:val="00A7694C"/>
    <w:rsid w:val="00A815B4"/>
    <w:rsid w:val="00B35552"/>
    <w:rsid w:val="00B37204"/>
    <w:rsid w:val="00B526C2"/>
    <w:rsid w:val="00B66976"/>
    <w:rsid w:val="00B95CFC"/>
    <w:rsid w:val="00BB4F5A"/>
    <w:rsid w:val="00BB7A72"/>
    <w:rsid w:val="00BD64B3"/>
    <w:rsid w:val="00BF62FC"/>
    <w:rsid w:val="00C15FF9"/>
    <w:rsid w:val="00C25758"/>
    <w:rsid w:val="00C7381D"/>
    <w:rsid w:val="00C808E4"/>
    <w:rsid w:val="00CD6B81"/>
    <w:rsid w:val="00CE2498"/>
    <w:rsid w:val="00CE3F1B"/>
    <w:rsid w:val="00CE5D9A"/>
    <w:rsid w:val="00D431E0"/>
    <w:rsid w:val="00D51182"/>
    <w:rsid w:val="00D70B2E"/>
    <w:rsid w:val="00DB3D17"/>
    <w:rsid w:val="00DB5A4E"/>
    <w:rsid w:val="00DC5A3C"/>
    <w:rsid w:val="00DD1880"/>
    <w:rsid w:val="00DE147C"/>
    <w:rsid w:val="00E1535B"/>
    <w:rsid w:val="00E16429"/>
    <w:rsid w:val="00E54F3F"/>
    <w:rsid w:val="00E5606A"/>
    <w:rsid w:val="00E63826"/>
    <w:rsid w:val="00E65E8E"/>
    <w:rsid w:val="00E775B5"/>
    <w:rsid w:val="00E77FDB"/>
    <w:rsid w:val="00E87339"/>
    <w:rsid w:val="00EC0698"/>
    <w:rsid w:val="00EC0E64"/>
    <w:rsid w:val="00ED6FE2"/>
    <w:rsid w:val="00EE5183"/>
    <w:rsid w:val="00EF3EB4"/>
    <w:rsid w:val="00F009CA"/>
    <w:rsid w:val="00F07021"/>
    <w:rsid w:val="00F34CDB"/>
    <w:rsid w:val="00F35BBD"/>
    <w:rsid w:val="00F547BD"/>
    <w:rsid w:val="00F6508E"/>
    <w:rsid w:val="00FA6582"/>
    <w:rsid w:val="00FB4713"/>
    <w:rsid w:val="00FE17E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99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99"/>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DACF9-7687-420F-8F98-931F77ABF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446</Words>
  <Characters>2459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2900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Administrateur</cp:lastModifiedBy>
  <cp:revision>5</cp:revision>
  <cp:lastPrinted>2016-07-06T14:12:00Z</cp:lastPrinted>
  <dcterms:created xsi:type="dcterms:W3CDTF">2017-11-02T17:23:00Z</dcterms:created>
  <dcterms:modified xsi:type="dcterms:W3CDTF">2017-11-03T14:07:00Z</dcterms:modified>
</cp:coreProperties>
</file>