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923" w:type="dxa"/>
        <w:tblInd w:w="-5" w:type="dxa"/>
        <w:tblLayout w:type="fixed"/>
        <w:tblLook w:val="04A0" w:firstRow="1" w:lastRow="0" w:firstColumn="1" w:lastColumn="0" w:noHBand="0" w:noVBand="1"/>
      </w:tblPr>
      <w:tblGrid>
        <w:gridCol w:w="1701"/>
        <w:gridCol w:w="5702"/>
        <w:gridCol w:w="990"/>
        <w:gridCol w:w="1530"/>
      </w:tblGrid>
      <w:tr w:rsidR="005B1C92" w:rsidRPr="001540BB" w14:paraId="6A6BD869" w14:textId="77777777" w:rsidTr="00746C2D">
        <w:trPr>
          <w:trHeight w:val="397"/>
        </w:trPr>
        <w:permStart w:id="327057153" w:edGrp="everyone" w:displacedByCustomXml="next"/>
        <w:sdt>
          <w:sdtPr>
            <w:rPr>
              <w:rFonts w:cs="Segoe UI"/>
              <w:szCs w:val="20"/>
            </w:rPr>
            <w:id w:val="-1880167330"/>
            <w:placeholder>
              <w:docPart w:val="BC8727C405F44EFBB706E66D53EB0CC9"/>
            </w:placeholder>
          </w:sdtPr>
          <w:sdtContent>
            <w:tc>
              <w:tcPr>
                <w:tcW w:w="9923" w:type="dxa"/>
                <w:gridSpan w:val="4"/>
                <w:vAlign w:val="center"/>
              </w:tcPr>
              <w:p w14:paraId="3F9C4E12" w14:textId="0B867947" w:rsidR="005B1C92" w:rsidRPr="001540BB" w:rsidRDefault="005B1C92" w:rsidP="00417E91">
                <w:pPr>
                  <w:rPr>
                    <w:rFonts w:cs="Segoe UI"/>
                    <w:b/>
                    <w:szCs w:val="20"/>
                  </w:rPr>
                </w:pPr>
                <w:r w:rsidRPr="001540BB">
                  <w:rPr>
                    <w:rFonts w:cs="Segoe UI"/>
                    <w:szCs w:val="20"/>
                  </w:rPr>
                  <w:t>Titre de la politique administrative</w:t>
                </w:r>
              </w:p>
            </w:tc>
          </w:sdtContent>
        </w:sdt>
        <w:permEnd w:id="327057153" w:displacedByCustomXml="prev"/>
      </w:tr>
      <w:tr w:rsidR="00C25148" w:rsidRPr="001540BB" w14:paraId="7F49023F" w14:textId="77777777" w:rsidTr="00532EDA">
        <w:trPr>
          <w:trHeight w:val="397"/>
        </w:trPr>
        <w:tc>
          <w:tcPr>
            <w:tcW w:w="1701" w:type="dxa"/>
            <w:vMerge w:val="restart"/>
            <w:tcBorders>
              <w:right w:val="nil"/>
            </w:tcBorders>
            <w:vAlign w:val="center"/>
          </w:tcPr>
          <w:p w14:paraId="465A261C" w14:textId="77777777" w:rsidR="00C25148" w:rsidRPr="001540BB" w:rsidRDefault="00C25148" w:rsidP="00417E91">
            <w:pPr>
              <w:rPr>
                <w:rFonts w:cs="Segoe UI"/>
                <w:szCs w:val="20"/>
              </w:rPr>
            </w:pPr>
            <w:r w:rsidRPr="001540BB">
              <w:rPr>
                <w:rFonts w:cs="Segoe UI"/>
                <w:szCs w:val="20"/>
              </w:rPr>
              <w:t>Direction(s) responsable(s)</w:t>
            </w:r>
          </w:p>
        </w:tc>
        <w:sdt>
          <w:sdtPr>
            <w:rPr>
              <w:rFonts w:cs="Segoe UI"/>
              <w:szCs w:val="20"/>
            </w:rPr>
            <w:tag w:val="Direction concernée"/>
            <w:id w:val="-634945413"/>
            <w:placeholder>
              <w:docPart w:val="233BF21C387A4426B9963C1335A0756D"/>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médicale et des services professionnels" w:value="Direction médicale et des services professionnels"/>
              <w:listItem w:displayText="Direction des programmes de développement et de réadaptation" w:value="Direction des programmes de développement et de réadaptation"/>
              <w:listItem w:displayText="Direction des programmes Jeunesse et des Activités de santé publique" w:value="Direction des programmes Jeunesse et des Activités de santé publique"/>
              <w:listItem w:displayText="Direction des programmes Santé mentale et Dépendance" w:value="Direction des programmes Santé mentale et Dépendance"/>
              <w:listItem w:displayText="Direction des programmes de soins critiques et spécialisés" w:value="Direction des programmes de soins critiques et spécialisés"/>
              <w:listItem w:displayText="Direction de la qualité, de l'innovation, de la performance et de l'éthique" w:value="Direction de la qualité, de l'innovation, de la performance et de l'éthique"/>
              <w:listItem w:displayText="Direction des ressources financières" w:value="Direction des ressources financières"/>
              <w:listItem w:displayText="Direction des ressources humaines, du développement organisationnel et de l'apprentissage" w:value="Direction des ressources humaines, du développement organisationnel et de l'apprentissage"/>
              <w:listItem w:displayText="Direction des services d'hébergement pour les aînés et les personnes en perte d'autonomie" w:value="Direction des services d'hébergement pour les aînés et les personnes en perte d'autonomie"/>
              <w:listItem w:displayText="Direction des services multidisciplinaires de santé et services sociaux" w:value="Direction des services multidisciplinaires de santé et services sociaux"/>
              <w:listItem w:displayText="Direction des services de soutien à domicile et gériatrie" w:value="Direction des services de soutien à domicile et gériatrie"/>
              <w:listItem w:displayText="Direction des services techniques" w:value="Direction des services techniques"/>
              <w:listItem w:displayText="Direction des soins infirmiers" w:value="Direction des soins infirmiers"/>
            </w:comboBox>
          </w:sdtPr>
          <w:sdtContent>
            <w:permStart w:id="1246185087" w:edGrp="everyone" w:displacedByCustomXml="prev"/>
            <w:tc>
              <w:tcPr>
                <w:tcW w:w="5702" w:type="dxa"/>
                <w:vMerge w:val="restart"/>
                <w:tcBorders>
                  <w:top w:val="single" w:sz="4" w:space="0" w:color="auto"/>
                  <w:left w:val="nil"/>
                  <w:right w:val="single" w:sz="4" w:space="0" w:color="auto"/>
                </w:tcBorders>
                <w:vAlign w:val="center"/>
              </w:tcPr>
              <w:p w14:paraId="0B74E494" w14:textId="3DCB6132" w:rsidR="00C25148" w:rsidRPr="001540BB" w:rsidRDefault="001540BB" w:rsidP="004318B1">
                <w:pPr>
                  <w:rPr>
                    <w:rFonts w:cs="Segoe UI"/>
                    <w:szCs w:val="20"/>
                  </w:rPr>
                </w:pPr>
                <w:r w:rsidRPr="001540BB">
                  <w:rPr>
                    <w:rStyle w:val="Textedelespacerserv"/>
                    <w:rFonts w:cs="Segoe UI"/>
                    <w:szCs w:val="20"/>
                  </w:rPr>
                  <w:t>Choisissez un élément</w:t>
                </w:r>
              </w:p>
            </w:tc>
            <w:permEnd w:id="1246185087" w:displacedByCustomXml="next"/>
          </w:sdtContent>
        </w:sdt>
        <w:tc>
          <w:tcPr>
            <w:tcW w:w="990" w:type="dxa"/>
            <w:tcBorders>
              <w:left w:val="single" w:sz="4" w:space="0" w:color="auto"/>
            </w:tcBorders>
            <w:vAlign w:val="center"/>
          </w:tcPr>
          <w:p w14:paraId="1E71C487" w14:textId="77777777" w:rsidR="00C25148" w:rsidRPr="001540BB" w:rsidRDefault="00C25148" w:rsidP="00193CBB">
            <w:pPr>
              <w:jc w:val="right"/>
              <w:rPr>
                <w:rFonts w:cs="Segoe UI"/>
                <w:szCs w:val="20"/>
              </w:rPr>
            </w:pPr>
            <w:r w:rsidRPr="001540BB">
              <w:rPr>
                <w:rFonts w:cs="Segoe UI"/>
                <w:szCs w:val="20"/>
              </w:rPr>
              <w:t>Adopté</w:t>
            </w:r>
          </w:p>
        </w:tc>
        <w:permStart w:id="1381588886" w:edGrp="everyone"/>
        <w:tc>
          <w:tcPr>
            <w:tcW w:w="1530" w:type="dxa"/>
            <w:vAlign w:val="center"/>
          </w:tcPr>
          <w:p w14:paraId="0D8D42D1" w14:textId="77777777" w:rsidR="00C25148" w:rsidRPr="001540BB" w:rsidRDefault="00C25148" w:rsidP="00417E91">
            <w:pPr>
              <w:rPr>
                <w:rFonts w:cs="Segoe UI"/>
                <w:szCs w:val="20"/>
              </w:rPr>
            </w:pPr>
            <w:r w:rsidRPr="001540BB">
              <w:rPr>
                <w:rFonts w:cs="Segoe UI"/>
                <w:szCs w:val="20"/>
              </w:rPr>
              <w:fldChar w:fldCharType="begin">
                <w:ffData>
                  <w:name w:val="Texte1"/>
                  <w:enabled/>
                  <w:calcOnExit w:val="0"/>
                  <w:textInput>
                    <w:default w:val="AAAA-MM-JJ"/>
                  </w:textInput>
                </w:ffData>
              </w:fldChar>
            </w:r>
            <w:bookmarkStart w:id="0" w:name="Texte1"/>
            <w:r w:rsidRPr="001540BB">
              <w:rPr>
                <w:rFonts w:cs="Segoe UI"/>
                <w:szCs w:val="20"/>
              </w:rPr>
              <w:instrText xml:space="preserve"> FORMTEXT </w:instrText>
            </w:r>
            <w:r w:rsidRPr="001540BB">
              <w:rPr>
                <w:rFonts w:cs="Segoe UI"/>
                <w:szCs w:val="20"/>
              </w:rPr>
            </w:r>
            <w:r w:rsidRPr="001540BB">
              <w:rPr>
                <w:rFonts w:cs="Segoe UI"/>
                <w:szCs w:val="20"/>
              </w:rPr>
              <w:fldChar w:fldCharType="separate"/>
            </w:r>
            <w:r w:rsidRPr="001540BB">
              <w:rPr>
                <w:rFonts w:cs="Segoe UI"/>
                <w:noProof/>
                <w:szCs w:val="20"/>
              </w:rPr>
              <w:t>AAAA-MM-JJ</w:t>
            </w:r>
            <w:r w:rsidRPr="001540BB">
              <w:rPr>
                <w:rFonts w:cs="Segoe UI"/>
                <w:szCs w:val="20"/>
              </w:rPr>
              <w:fldChar w:fldCharType="end"/>
            </w:r>
            <w:bookmarkEnd w:id="0"/>
            <w:permEnd w:id="1381588886"/>
          </w:p>
        </w:tc>
      </w:tr>
      <w:tr w:rsidR="00C25148" w:rsidRPr="001540BB" w14:paraId="4DAFF9CE" w14:textId="77777777" w:rsidTr="00532EDA">
        <w:trPr>
          <w:trHeight w:val="397"/>
        </w:trPr>
        <w:tc>
          <w:tcPr>
            <w:tcW w:w="1701" w:type="dxa"/>
            <w:vMerge/>
            <w:tcBorders>
              <w:right w:val="nil"/>
            </w:tcBorders>
            <w:vAlign w:val="center"/>
          </w:tcPr>
          <w:p w14:paraId="2EE81F2D" w14:textId="77777777" w:rsidR="00C25148" w:rsidRPr="001540BB" w:rsidRDefault="00C25148" w:rsidP="00417E91">
            <w:pPr>
              <w:rPr>
                <w:rFonts w:cs="Segoe UI"/>
                <w:szCs w:val="20"/>
              </w:rPr>
            </w:pPr>
          </w:p>
        </w:tc>
        <w:tc>
          <w:tcPr>
            <w:tcW w:w="5702" w:type="dxa"/>
            <w:vMerge/>
            <w:tcBorders>
              <w:left w:val="nil"/>
              <w:bottom w:val="nil"/>
              <w:right w:val="single" w:sz="4" w:space="0" w:color="auto"/>
            </w:tcBorders>
            <w:vAlign w:val="center"/>
          </w:tcPr>
          <w:p w14:paraId="1A00D798" w14:textId="73C07AAC" w:rsidR="00C25148" w:rsidRPr="001540BB" w:rsidRDefault="00C25148" w:rsidP="00417E91">
            <w:pPr>
              <w:rPr>
                <w:rFonts w:cs="Segoe UI"/>
                <w:szCs w:val="20"/>
              </w:rPr>
            </w:pPr>
          </w:p>
        </w:tc>
        <w:tc>
          <w:tcPr>
            <w:tcW w:w="990" w:type="dxa"/>
            <w:tcBorders>
              <w:left w:val="single" w:sz="4" w:space="0" w:color="auto"/>
            </w:tcBorders>
            <w:vAlign w:val="center"/>
          </w:tcPr>
          <w:p w14:paraId="2D5B9852" w14:textId="77777777" w:rsidR="00C25148" w:rsidRPr="001540BB" w:rsidRDefault="00C25148" w:rsidP="00417E91">
            <w:pPr>
              <w:jc w:val="right"/>
              <w:rPr>
                <w:rFonts w:cs="Segoe UI"/>
                <w:szCs w:val="20"/>
              </w:rPr>
            </w:pPr>
            <w:r w:rsidRPr="001540BB">
              <w:rPr>
                <w:rFonts w:cs="Segoe UI"/>
                <w:szCs w:val="20"/>
              </w:rPr>
              <w:t>Révisé</w:t>
            </w:r>
          </w:p>
        </w:tc>
        <w:permStart w:id="547122784" w:edGrp="everyone"/>
        <w:tc>
          <w:tcPr>
            <w:tcW w:w="1530" w:type="dxa"/>
            <w:vAlign w:val="center"/>
          </w:tcPr>
          <w:p w14:paraId="2DEF3AD0" w14:textId="77777777" w:rsidR="00C25148" w:rsidRPr="001540BB" w:rsidRDefault="00C25148" w:rsidP="00417E91">
            <w:pPr>
              <w:rPr>
                <w:rFonts w:cs="Segoe UI"/>
                <w:szCs w:val="20"/>
              </w:rPr>
            </w:pPr>
            <w:r w:rsidRPr="001540BB">
              <w:rPr>
                <w:rFonts w:cs="Segoe UI"/>
                <w:szCs w:val="20"/>
              </w:rPr>
              <w:fldChar w:fldCharType="begin">
                <w:ffData>
                  <w:name w:val="Texte1"/>
                  <w:enabled/>
                  <w:calcOnExit w:val="0"/>
                  <w:textInput>
                    <w:default w:val="AAAA-MM-JJ"/>
                  </w:textInput>
                </w:ffData>
              </w:fldChar>
            </w:r>
            <w:r w:rsidRPr="001540BB">
              <w:rPr>
                <w:rFonts w:cs="Segoe UI"/>
                <w:szCs w:val="20"/>
              </w:rPr>
              <w:instrText xml:space="preserve"> FORMTEXT </w:instrText>
            </w:r>
            <w:r w:rsidRPr="001540BB">
              <w:rPr>
                <w:rFonts w:cs="Segoe UI"/>
                <w:szCs w:val="20"/>
              </w:rPr>
            </w:r>
            <w:r w:rsidRPr="001540BB">
              <w:rPr>
                <w:rFonts w:cs="Segoe UI"/>
                <w:szCs w:val="20"/>
              </w:rPr>
              <w:fldChar w:fldCharType="separate"/>
            </w:r>
            <w:r w:rsidRPr="001540BB">
              <w:rPr>
                <w:rFonts w:cs="Segoe UI"/>
                <w:noProof/>
                <w:szCs w:val="20"/>
              </w:rPr>
              <w:t>AAAA-MM-JJ</w:t>
            </w:r>
            <w:r w:rsidRPr="001540BB">
              <w:rPr>
                <w:rFonts w:cs="Segoe UI"/>
                <w:szCs w:val="20"/>
              </w:rPr>
              <w:fldChar w:fldCharType="end"/>
            </w:r>
            <w:permEnd w:id="547122784"/>
          </w:p>
        </w:tc>
      </w:tr>
      <w:tr w:rsidR="005B1C92" w:rsidRPr="001540BB" w14:paraId="740B68AB" w14:textId="77777777" w:rsidTr="005B1C92">
        <w:trPr>
          <w:trHeight w:val="567"/>
        </w:trPr>
        <w:tc>
          <w:tcPr>
            <w:tcW w:w="1701" w:type="dxa"/>
            <w:tcBorders>
              <w:right w:val="nil"/>
            </w:tcBorders>
            <w:vAlign w:val="center"/>
          </w:tcPr>
          <w:p w14:paraId="730F2F2C" w14:textId="77777777" w:rsidR="005B1C92" w:rsidRPr="001540BB" w:rsidRDefault="005B1C92" w:rsidP="00417E91">
            <w:pPr>
              <w:rPr>
                <w:rFonts w:cs="Segoe UI"/>
                <w:szCs w:val="20"/>
              </w:rPr>
            </w:pPr>
            <w:r w:rsidRPr="001540BB">
              <w:rPr>
                <w:rFonts w:cs="Segoe UI"/>
                <w:szCs w:val="20"/>
              </w:rPr>
              <w:t>Personne(s) concernée(s)</w:t>
            </w:r>
          </w:p>
        </w:tc>
        <w:permStart w:id="324609850" w:edGrp="everyone" w:displacedByCustomXml="next"/>
        <w:sdt>
          <w:sdtPr>
            <w:rPr>
              <w:rFonts w:cs="Segoe UI"/>
              <w:szCs w:val="20"/>
            </w:rPr>
            <w:id w:val="-1244023804"/>
            <w:placeholder>
              <w:docPart w:val="931D3639A4D04BA4A703DCDBBD6DB66F"/>
            </w:placeholder>
            <w:showingPlcHdr/>
          </w:sdtPr>
          <w:sdtContent>
            <w:tc>
              <w:tcPr>
                <w:tcW w:w="8222" w:type="dxa"/>
                <w:gridSpan w:val="3"/>
                <w:tcBorders>
                  <w:left w:val="nil"/>
                </w:tcBorders>
                <w:vAlign w:val="center"/>
              </w:tcPr>
              <w:p w14:paraId="289194EF" w14:textId="198FE447" w:rsidR="005B1C92" w:rsidRPr="001540BB" w:rsidRDefault="00746C2D" w:rsidP="00746C2D">
                <w:pPr>
                  <w:rPr>
                    <w:rFonts w:cs="Segoe UI"/>
                    <w:szCs w:val="20"/>
                  </w:rPr>
                </w:pPr>
                <w:r w:rsidRPr="001540BB">
                  <w:rPr>
                    <w:rStyle w:val="Textedelespacerserv"/>
                    <w:rFonts w:cs="Segoe UI"/>
                    <w:szCs w:val="20"/>
                  </w:rPr>
                  <w:t>Cliquez ici pour entrer du texte</w:t>
                </w:r>
              </w:p>
            </w:tc>
          </w:sdtContent>
        </w:sdt>
        <w:permEnd w:id="324609850" w:displacedByCustomXml="prev"/>
      </w:tr>
      <w:tr w:rsidR="005B1C92" w:rsidRPr="001540BB" w14:paraId="5BBC739E" w14:textId="77777777" w:rsidTr="005B1C92">
        <w:trPr>
          <w:trHeight w:val="567"/>
        </w:trPr>
        <w:tc>
          <w:tcPr>
            <w:tcW w:w="1701" w:type="dxa"/>
            <w:tcBorders>
              <w:right w:val="nil"/>
            </w:tcBorders>
            <w:vAlign w:val="center"/>
          </w:tcPr>
          <w:p w14:paraId="5056DB3F" w14:textId="4BFA8455" w:rsidR="005B1C92" w:rsidRPr="001540BB" w:rsidRDefault="005B1C92" w:rsidP="00CD1475">
            <w:pPr>
              <w:rPr>
                <w:rFonts w:cs="Segoe UI"/>
                <w:szCs w:val="20"/>
              </w:rPr>
            </w:pPr>
            <w:r w:rsidRPr="001540BB">
              <w:rPr>
                <w:rFonts w:cs="Segoe UI"/>
                <w:szCs w:val="20"/>
              </w:rPr>
              <w:t>Document(s) associé(s)</w:t>
            </w:r>
          </w:p>
        </w:tc>
        <w:permStart w:id="1475830142" w:edGrp="everyone" w:displacedByCustomXml="next"/>
        <w:sdt>
          <w:sdtPr>
            <w:rPr>
              <w:rFonts w:cs="Segoe UI"/>
              <w:szCs w:val="20"/>
            </w:rPr>
            <w:id w:val="1589804348"/>
            <w:placeholder>
              <w:docPart w:val="0E40383022934D1693757832FD62A2BF"/>
            </w:placeholder>
            <w:showingPlcHdr/>
          </w:sdtPr>
          <w:sdtContent>
            <w:tc>
              <w:tcPr>
                <w:tcW w:w="8222" w:type="dxa"/>
                <w:gridSpan w:val="3"/>
                <w:tcBorders>
                  <w:left w:val="nil"/>
                </w:tcBorders>
                <w:vAlign w:val="center"/>
              </w:tcPr>
              <w:p w14:paraId="2F25E484" w14:textId="40352892" w:rsidR="005B1C92" w:rsidRPr="001540BB" w:rsidRDefault="00746C2D" w:rsidP="00417E91">
                <w:pPr>
                  <w:rPr>
                    <w:rFonts w:cs="Segoe UI"/>
                    <w:szCs w:val="20"/>
                  </w:rPr>
                </w:pPr>
                <w:r w:rsidRPr="001540BB">
                  <w:rPr>
                    <w:rStyle w:val="Textedelespacerserv"/>
                    <w:rFonts w:cs="Segoe UI"/>
                    <w:szCs w:val="20"/>
                  </w:rPr>
                  <w:t>Cliquez ici pour entrer du texte</w:t>
                </w:r>
              </w:p>
            </w:tc>
          </w:sdtContent>
        </w:sdt>
        <w:permEnd w:id="1475830142" w:displacedByCustomXml="prev"/>
      </w:tr>
    </w:tbl>
    <w:tbl>
      <w:tblPr>
        <w:tblStyle w:val="Grilledutableau"/>
        <w:tblpPr w:leftFromText="141" w:rightFromText="141" w:vertAnchor="text" w:tblpY="-4187"/>
        <w:tblW w:w="0" w:type="auto"/>
        <w:tblBorders>
          <w:top w:val="single" w:sz="4" w:space="0" w:color="FFFFFF"/>
          <w:left w:val="single" w:sz="4" w:space="0" w:color="FFFFFF"/>
          <w:bottom w:val="single" w:sz="4" w:space="0" w:color="FFFFFF"/>
          <w:right w:val="single" w:sz="4" w:space="0" w:color="FFFFFF"/>
          <w:insideH w:val="none" w:sz="0" w:space="0" w:color="auto"/>
          <w:insideV w:val="none" w:sz="0" w:space="0" w:color="auto"/>
        </w:tblBorders>
        <w:tblLook w:val="04A0" w:firstRow="1" w:lastRow="0" w:firstColumn="1" w:lastColumn="0" w:noHBand="0" w:noVBand="1"/>
      </w:tblPr>
      <w:tblGrid>
        <w:gridCol w:w="9962"/>
      </w:tblGrid>
      <w:tr w:rsidR="0023579B" w:rsidRPr="001540BB" w14:paraId="0B95704F" w14:textId="77777777" w:rsidTr="0023579B">
        <w:tc>
          <w:tcPr>
            <w:tcW w:w="9962" w:type="dxa"/>
          </w:tcPr>
          <w:p w14:paraId="690F50A3" w14:textId="77777777" w:rsidR="0023579B" w:rsidRPr="001540BB" w:rsidRDefault="0023579B" w:rsidP="0023579B">
            <w:pPr>
              <w:tabs>
                <w:tab w:val="left" w:pos="2319"/>
              </w:tabs>
              <w:rPr>
                <w:rFonts w:cs="Segoe UI"/>
                <w:color w:val="FFFFFF" w:themeColor="background1"/>
              </w:rPr>
            </w:pPr>
            <w:r w:rsidRPr="001540BB">
              <w:rPr>
                <w:rFonts w:cs="Segoe UI"/>
                <w:color w:val="FFFFFF" w:themeColor="background1"/>
              </w:rPr>
              <w:t>xxx</w:t>
            </w:r>
          </w:p>
        </w:tc>
      </w:tr>
    </w:tbl>
    <w:p w14:paraId="569FB656" w14:textId="1BE11918" w:rsidR="00912093" w:rsidRPr="001540BB" w:rsidRDefault="00912093" w:rsidP="00CD6B81">
      <w:pPr>
        <w:tabs>
          <w:tab w:val="left" w:pos="2319"/>
        </w:tabs>
        <w:spacing w:after="0" w:line="240" w:lineRule="auto"/>
        <w:rPr>
          <w:rFonts w:cs="Segoe UI"/>
          <w:sz w:val="10"/>
          <w:szCs w:val="10"/>
        </w:rPr>
      </w:pPr>
      <w:permStart w:id="1019635583" w:edGrp="everyone"/>
      <w:r w:rsidRPr="001540BB">
        <w:rPr>
          <w:rFonts w:cs="Segoe UI"/>
          <w:noProof/>
          <w:sz w:val="10"/>
          <w:szCs w:val="10"/>
          <w:lang w:eastAsia="fr-CA"/>
        </w:rPr>
        <mc:AlternateContent>
          <mc:Choice Requires="wps">
            <w:drawing>
              <wp:anchor distT="0" distB="0" distL="114300" distR="114300" simplePos="0" relativeHeight="251659264" behindDoc="1" locked="0" layoutInCell="1" allowOverlap="1" wp14:anchorId="601D7366" wp14:editId="34269074">
                <wp:simplePos x="0" y="0"/>
                <wp:positionH relativeFrom="column">
                  <wp:posOffset>-15240</wp:posOffset>
                </wp:positionH>
                <wp:positionV relativeFrom="paragraph">
                  <wp:posOffset>93345</wp:posOffset>
                </wp:positionV>
                <wp:extent cx="6327140" cy="5054600"/>
                <wp:effectExtent l="0" t="0" r="16510" b="12700"/>
                <wp:wrapSquare wrapText="bothSides"/>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505460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0EE189E4" w14:textId="375DB9E1" w:rsidR="00122ADB" w:rsidRPr="00585382" w:rsidRDefault="00122ADB" w:rsidP="00FB3EE2">
                            <w:pPr>
                              <w:pStyle w:val="En-ttedetabledesmatires"/>
                              <w:spacing w:before="0"/>
                              <w:rPr>
                                <w:rFonts w:ascii="Arial" w:hAnsi="Arial" w:cs="Arial"/>
                                <w:b/>
                                <w:color w:val="FF0000"/>
                                <w:sz w:val="24"/>
                              </w:rPr>
                            </w:pPr>
                            <w:permStart w:id="246939691"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7D7396F0" w14:textId="471F327D" w:rsidR="00122ADB" w:rsidRPr="001540BB" w:rsidRDefault="00122ADB" w:rsidP="00FB3EE2">
                            <w:pPr>
                              <w:pStyle w:val="Pointdeformenumrot"/>
                              <w:numPr>
                                <w:ilvl w:val="0"/>
                                <w:numId w:val="0"/>
                              </w:numPr>
                              <w:spacing w:before="0" w:after="0" w:line="240" w:lineRule="auto"/>
                              <w:ind w:right="0"/>
                              <w:jc w:val="both"/>
                              <w:rPr>
                                <w:color w:val="170A72"/>
                                <w:sz w:val="20"/>
                                <w:szCs w:val="20"/>
                              </w:rPr>
                            </w:pPr>
                            <w:r w:rsidRPr="001540BB">
                              <w:rPr>
                                <w:color w:val="170A72"/>
                                <w:sz w:val="20"/>
                                <w:szCs w:val="20"/>
                              </w:rPr>
                              <w:t>Note au rédacteur :</w:t>
                            </w:r>
                          </w:p>
                          <w:p w14:paraId="76697CA5" w14:textId="47DFBE80" w:rsidR="00F46C9B" w:rsidRPr="001540BB" w:rsidRDefault="00F46C9B" w:rsidP="00425317">
                            <w:pPr>
                              <w:pStyle w:val="Pointdeformenumrot"/>
                              <w:numPr>
                                <w:ilvl w:val="0"/>
                                <w:numId w:val="17"/>
                              </w:numPr>
                              <w:spacing w:before="0" w:after="0" w:line="240" w:lineRule="auto"/>
                              <w:ind w:left="425" w:right="0" w:hanging="425"/>
                              <w:jc w:val="both"/>
                              <w:rPr>
                                <w:color w:val="170A72"/>
                                <w:sz w:val="20"/>
                                <w:szCs w:val="20"/>
                              </w:rPr>
                            </w:pPr>
                            <w:r w:rsidRPr="001540BB">
                              <w:rPr>
                                <w:color w:val="170A72"/>
                                <w:sz w:val="20"/>
                                <w:szCs w:val="20"/>
                              </w:rPr>
                              <w:t xml:space="preserve">La définition retrouvée au CDR-10000 </w:t>
                            </w:r>
                            <w:r w:rsidRPr="001540BB">
                              <w:rPr>
                                <w:i/>
                                <w:color w:val="170A72"/>
                                <w:sz w:val="20"/>
                                <w:szCs w:val="20"/>
                              </w:rPr>
                              <w:t>Cadre de référence sur la gestion des documents d’encadrement</w:t>
                            </w:r>
                            <w:r w:rsidRPr="001540BB">
                              <w:rPr>
                                <w:color w:val="170A72"/>
                                <w:sz w:val="20"/>
                                <w:szCs w:val="20"/>
                              </w:rPr>
                              <w:t xml:space="preserve"> </w:t>
                            </w:r>
                            <w:r w:rsidRPr="001540BB">
                              <w:rPr>
                                <w:i/>
                                <w:iCs/>
                                <w:color w:val="170A72"/>
                                <w:sz w:val="20"/>
                                <w:szCs w:val="20"/>
                              </w:rPr>
                              <w:t>administratifs</w:t>
                            </w:r>
                            <w:r w:rsidRPr="001540BB">
                              <w:rPr>
                                <w:color w:val="170A72"/>
                                <w:sz w:val="20"/>
                                <w:szCs w:val="20"/>
                              </w:rPr>
                              <w:t xml:space="preserve"> se lit comme suit :</w:t>
                            </w:r>
                          </w:p>
                          <w:p w14:paraId="42218A8A" w14:textId="072B6DE1" w:rsidR="00122ADB" w:rsidRPr="001540BB" w:rsidRDefault="00F46C9B" w:rsidP="00F46C9B">
                            <w:pPr>
                              <w:pStyle w:val="Pointdeformenumrot"/>
                              <w:numPr>
                                <w:ilvl w:val="0"/>
                                <w:numId w:val="0"/>
                              </w:numPr>
                              <w:spacing w:before="0" w:after="0" w:line="240" w:lineRule="auto"/>
                              <w:ind w:left="425" w:right="0"/>
                              <w:jc w:val="both"/>
                              <w:rPr>
                                <w:color w:val="170A72"/>
                                <w:sz w:val="20"/>
                                <w:szCs w:val="20"/>
                              </w:rPr>
                            </w:pPr>
                            <w:r w:rsidRPr="001540BB">
                              <w:rPr>
                                <w:color w:val="170A72"/>
                                <w:sz w:val="20"/>
                                <w:szCs w:val="20"/>
                              </w:rPr>
                              <w:t>« </w:t>
                            </w:r>
                            <w:r w:rsidR="00122ADB" w:rsidRPr="001540BB">
                              <w:rPr>
                                <w:color w:val="170A72"/>
                                <w:sz w:val="20"/>
                                <w:szCs w:val="20"/>
                              </w:rPr>
                              <w:t xml:space="preserve">Une politique est un cadre général présentant un ensemble de principes à appliquer, qui guide dans la réflexion, les prises de décisions, la gestion des activités et qui détermine les frontières de l’action. Elle définit les responsabilités de l’établissement à l’égard de son personnel et de la population. Elle vise à préciser les normes juridiques et </w:t>
                            </w:r>
                            <w:r w:rsidR="00B10E07" w:rsidRPr="001540BB">
                              <w:rPr>
                                <w:color w:val="170A72"/>
                                <w:sz w:val="20"/>
                                <w:szCs w:val="20"/>
                              </w:rPr>
                              <w:t>administratives</w:t>
                            </w:r>
                            <w:r w:rsidR="00122ADB" w:rsidRPr="001540BB">
                              <w:rPr>
                                <w:color w:val="170A72"/>
                                <w:sz w:val="20"/>
                                <w:szCs w:val="20"/>
                              </w:rPr>
                              <w:t xml:space="preserve"> communes à tout le personnel, aux médecins et aux bénévoles</w:t>
                            </w:r>
                            <w:r w:rsidR="00B10E07" w:rsidRPr="001540BB">
                              <w:rPr>
                                <w:color w:val="170A72"/>
                                <w:sz w:val="20"/>
                                <w:szCs w:val="20"/>
                              </w:rPr>
                              <w:t>,</w:t>
                            </w:r>
                            <w:r w:rsidR="00122ADB" w:rsidRPr="001540BB">
                              <w:rPr>
                                <w:color w:val="170A72"/>
                                <w:sz w:val="20"/>
                                <w:szCs w:val="20"/>
                              </w:rPr>
                              <w:t xml:space="preserve"> et énonce les principes éthiques qui permettront de guider les </w:t>
                            </w:r>
                            <w:r w:rsidR="00B10E07" w:rsidRPr="001540BB">
                              <w:rPr>
                                <w:color w:val="170A72"/>
                                <w:sz w:val="20"/>
                                <w:szCs w:val="20"/>
                              </w:rPr>
                              <w:t>pratiques organisationnelles</w:t>
                            </w:r>
                            <w:r w:rsidR="00122ADB" w:rsidRPr="001540BB">
                              <w:rPr>
                                <w:color w:val="170A72"/>
                                <w:sz w:val="20"/>
                                <w:szCs w:val="20"/>
                              </w:rPr>
                              <w:t>. Chacune des politiques du CISSS de la Montérégie-Ouest concerne un élément important de la mission ou du fonctionnement de l’organisation. (Politique sur les balises pour l’appellation des documents, CRDI Montérégie-Est, 2009)</w:t>
                            </w:r>
                            <w:r w:rsidRPr="001540BB">
                              <w:rPr>
                                <w:color w:val="170A72"/>
                                <w:sz w:val="20"/>
                                <w:szCs w:val="20"/>
                              </w:rPr>
                              <w:t> »</w:t>
                            </w:r>
                          </w:p>
                          <w:p w14:paraId="0E397CC8" w14:textId="1B693BE8" w:rsidR="00122ADB" w:rsidRPr="001540BB" w:rsidRDefault="00122ADB" w:rsidP="00425317">
                            <w:pPr>
                              <w:pStyle w:val="Pointdeformenumrot"/>
                              <w:numPr>
                                <w:ilvl w:val="0"/>
                                <w:numId w:val="0"/>
                              </w:numPr>
                              <w:spacing w:before="0" w:after="0" w:line="240" w:lineRule="auto"/>
                              <w:ind w:left="425" w:right="0"/>
                              <w:jc w:val="both"/>
                              <w:rPr>
                                <w:color w:val="170A72"/>
                                <w:sz w:val="20"/>
                                <w:szCs w:val="20"/>
                              </w:rPr>
                            </w:pPr>
                          </w:p>
                          <w:p w14:paraId="2F2BF6F1" w14:textId="17A01BB9" w:rsidR="00122ADB" w:rsidRPr="001540BB" w:rsidRDefault="00122ADB" w:rsidP="00425317">
                            <w:pPr>
                              <w:pStyle w:val="Pointdeformenumrot"/>
                              <w:numPr>
                                <w:ilvl w:val="0"/>
                                <w:numId w:val="17"/>
                              </w:numPr>
                              <w:spacing w:before="0" w:after="0" w:line="240" w:lineRule="auto"/>
                              <w:ind w:left="425" w:right="0" w:hanging="425"/>
                              <w:jc w:val="both"/>
                              <w:rPr>
                                <w:color w:val="170A72"/>
                                <w:sz w:val="20"/>
                                <w:szCs w:val="20"/>
                              </w:rPr>
                            </w:pPr>
                            <w:r w:rsidRPr="001540BB">
                              <w:rPr>
                                <w:color w:val="170A72"/>
                                <w:sz w:val="20"/>
                                <w:szCs w:val="20"/>
                              </w:rPr>
                              <w:t>Principes directeurs :</w:t>
                            </w:r>
                          </w:p>
                          <w:p w14:paraId="74545501" w14:textId="22762B05" w:rsidR="00122ADB" w:rsidRPr="001540BB" w:rsidRDefault="00122ADB" w:rsidP="00425317">
                            <w:pPr>
                              <w:pStyle w:val="Pointdeformenumrot"/>
                              <w:numPr>
                                <w:ilvl w:val="0"/>
                                <w:numId w:val="0"/>
                              </w:numPr>
                              <w:spacing w:before="0" w:after="0" w:line="240" w:lineRule="auto"/>
                              <w:ind w:left="425" w:right="0"/>
                              <w:jc w:val="both"/>
                              <w:rPr>
                                <w:color w:val="170A72"/>
                                <w:sz w:val="20"/>
                                <w:szCs w:val="20"/>
                              </w:rPr>
                            </w:pPr>
                            <w:r w:rsidRPr="001540BB">
                              <w:rPr>
                                <w:color w:val="170A72"/>
                                <w:sz w:val="20"/>
                                <w:szCs w:val="20"/>
                              </w:rPr>
                              <w:t xml:space="preserve">Les principes directeurs guidant la mise en œuvre </w:t>
                            </w:r>
                            <w:r w:rsidR="00F46C9B" w:rsidRPr="001540BB">
                              <w:rPr>
                                <w:color w:val="170A72"/>
                                <w:sz w:val="20"/>
                                <w:szCs w:val="20"/>
                              </w:rPr>
                              <w:t>d’une politique administrative</w:t>
                            </w:r>
                            <w:r w:rsidRPr="001540BB">
                              <w:rPr>
                                <w:color w:val="170A72"/>
                                <w:sz w:val="20"/>
                                <w:szCs w:val="20"/>
                              </w:rPr>
                              <w:t xml:space="preserve"> peuvent être ajoutés dans les sections « Énoncé » ou « Objectifs », si pertinents.</w:t>
                            </w:r>
                          </w:p>
                          <w:p w14:paraId="68D846B8" w14:textId="2AFEE584" w:rsidR="00122ADB" w:rsidRPr="001540BB" w:rsidRDefault="00122ADB" w:rsidP="00425317">
                            <w:pPr>
                              <w:pStyle w:val="Pointdeformenumrot"/>
                              <w:numPr>
                                <w:ilvl w:val="0"/>
                                <w:numId w:val="0"/>
                              </w:numPr>
                              <w:spacing w:before="0" w:after="0" w:line="240" w:lineRule="auto"/>
                              <w:ind w:left="425" w:right="0"/>
                              <w:jc w:val="both"/>
                              <w:rPr>
                                <w:color w:val="170A72"/>
                                <w:sz w:val="20"/>
                                <w:szCs w:val="20"/>
                              </w:rPr>
                            </w:pPr>
                          </w:p>
                          <w:p w14:paraId="0FB7D5B8" w14:textId="2F1791E5" w:rsidR="00122ADB" w:rsidRPr="001540BB" w:rsidRDefault="00122ADB" w:rsidP="00425317">
                            <w:pPr>
                              <w:pStyle w:val="Pointdeformenumrot"/>
                              <w:numPr>
                                <w:ilvl w:val="0"/>
                                <w:numId w:val="0"/>
                              </w:numPr>
                              <w:spacing w:before="0" w:after="0" w:line="240" w:lineRule="auto"/>
                              <w:ind w:left="425" w:right="0"/>
                              <w:jc w:val="both"/>
                              <w:rPr>
                                <w:color w:val="170A72"/>
                                <w:sz w:val="20"/>
                                <w:szCs w:val="20"/>
                              </w:rPr>
                            </w:pPr>
                            <w:r w:rsidRPr="001540BB">
                              <w:rPr>
                                <w:color w:val="170A72"/>
                                <w:sz w:val="20"/>
                                <w:szCs w:val="20"/>
                              </w:rPr>
                              <w:t>Il s’agit de règle d’action formulées en affirmations. Par exemple :</w:t>
                            </w:r>
                          </w:p>
                          <w:p w14:paraId="1BCC9D63" w14:textId="49D73791" w:rsidR="00122ADB" w:rsidRPr="001540BB" w:rsidRDefault="00122ADB" w:rsidP="00425317">
                            <w:pPr>
                              <w:pStyle w:val="Pointdeformenumrot"/>
                              <w:numPr>
                                <w:ilvl w:val="0"/>
                                <w:numId w:val="0"/>
                              </w:numPr>
                              <w:spacing w:before="0" w:after="0" w:line="240" w:lineRule="auto"/>
                              <w:ind w:left="425" w:right="0"/>
                              <w:jc w:val="both"/>
                              <w:rPr>
                                <w:color w:val="170A72"/>
                                <w:sz w:val="20"/>
                                <w:szCs w:val="20"/>
                              </w:rPr>
                            </w:pPr>
                            <w:r w:rsidRPr="001540BB">
                              <w:rPr>
                                <w:color w:val="170A72"/>
                                <w:sz w:val="20"/>
                                <w:szCs w:val="20"/>
                              </w:rPr>
                              <w:t>« L’usager et sa famille sont au centre de toutes les activités entourant la sécurité des usagers et la gestion des évènements indésirables […]; Le travail d’équipe est nécessaire pour prodiguer des soins et services sécuritaires aux usagers; L’accessibilité à des soins de santé pour le soulagement des symptômes de sevrage chez les usagers fumeurs et au soutien à la cessation tabagique pour tous; etc. »</w:t>
                            </w:r>
                          </w:p>
                          <w:p w14:paraId="2D9BC6DB" w14:textId="77777777" w:rsidR="009F5590" w:rsidRPr="001540BB" w:rsidRDefault="009F5590" w:rsidP="00425317">
                            <w:pPr>
                              <w:pStyle w:val="Pointdeformenumrot"/>
                              <w:numPr>
                                <w:ilvl w:val="0"/>
                                <w:numId w:val="0"/>
                              </w:numPr>
                              <w:spacing w:before="0" w:after="0" w:line="240" w:lineRule="auto"/>
                              <w:ind w:left="425" w:right="0"/>
                              <w:jc w:val="both"/>
                              <w:rPr>
                                <w:color w:val="170A72"/>
                                <w:sz w:val="20"/>
                                <w:szCs w:val="20"/>
                              </w:rPr>
                            </w:pPr>
                          </w:p>
                          <w:p w14:paraId="36251644" w14:textId="77777777" w:rsidR="009F5590" w:rsidRPr="001540BB" w:rsidRDefault="009F5590" w:rsidP="009F5590">
                            <w:pPr>
                              <w:pStyle w:val="Pointdeformenumrot"/>
                              <w:numPr>
                                <w:ilvl w:val="0"/>
                                <w:numId w:val="18"/>
                              </w:numPr>
                              <w:spacing w:before="0" w:after="0" w:line="240" w:lineRule="auto"/>
                              <w:ind w:left="425" w:right="0" w:hanging="425"/>
                              <w:jc w:val="both"/>
                              <w:rPr>
                                <w:rStyle w:val="Hyperlien"/>
                                <w:color w:val="170A72"/>
                                <w:sz w:val="20"/>
                                <w:szCs w:val="20"/>
                                <w:u w:val="none"/>
                              </w:rPr>
                            </w:pPr>
                            <w:r w:rsidRPr="001540BB">
                              <w:rPr>
                                <w:rStyle w:val="Hyperlien"/>
                                <w:color w:val="170A72"/>
                                <w:sz w:val="20"/>
                                <w:szCs w:val="20"/>
                                <w:u w:val="none"/>
                              </w:rPr>
                              <w:t xml:space="preserve">Pour les abréviations et acronymes : lors de la première mention dans le texte, il est </w:t>
                            </w:r>
                            <w:r w:rsidRPr="001540BB">
                              <w:rPr>
                                <w:rStyle w:val="Hyperlien"/>
                                <w:b/>
                                <w:bCs/>
                                <w:color w:val="170A72"/>
                                <w:sz w:val="20"/>
                                <w:szCs w:val="20"/>
                                <w:u w:val="none"/>
                              </w:rPr>
                              <w:t>obligatoire</w:t>
                            </w:r>
                            <w:r w:rsidRPr="001540BB">
                              <w:rPr>
                                <w:rStyle w:val="Hyperlien"/>
                                <w:color w:val="170A72"/>
                                <w:sz w:val="20"/>
                                <w:szCs w:val="20"/>
                                <w:u w:val="none"/>
                              </w:rPr>
                              <w:t xml:space="preserve"> d’écrire le terme au long, suivi de l’abréviation entre parenthèses. Par la suite, l’acronyme peut être utilisé dans le reste du document.</w:t>
                            </w:r>
                          </w:p>
                          <w:p w14:paraId="4025B0A0" w14:textId="77777777" w:rsidR="00425317" w:rsidRPr="001540BB" w:rsidRDefault="00425317" w:rsidP="00425317">
                            <w:pPr>
                              <w:pStyle w:val="Pointdeformenumrot"/>
                              <w:numPr>
                                <w:ilvl w:val="0"/>
                                <w:numId w:val="0"/>
                              </w:numPr>
                              <w:spacing w:before="0" w:after="0" w:line="240" w:lineRule="auto"/>
                              <w:ind w:left="425" w:right="0"/>
                              <w:jc w:val="both"/>
                              <w:rPr>
                                <w:color w:val="170A72"/>
                                <w:sz w:val="20"/>
                                <w:szCs w:val="20"/>
                              </w:rPr>
                            </w:pPr>
                          </w:p>
                          <w:p w14:paraId="6EDED2BD" w14:textId="2F38190C" w:rsidR="00425317" w:rsidRPr="001540BB" w:rsidRDefault="00425317" w:rsidP="00425317">
                            <w:pPr>
                              <w:pStyle w:val="Pointdeformenumrot"/>
                              <w:numPr>
                                <w:ilvl w:val="0"/>
                                <w:numId w:val="17"/>
                              </w:numPr>
                              <w:spacing w:before="0" w:after="0" w:line="240" w:lineRule="auto"/>
                              <w:ind w:left="425" w:right="0" w:hanging="425"/>
                              <w:jc w:val="both"/>
                              <w:rPr>
                                <w:color w:val="170A72"/>
                                <w:sz w:val="20"/>
                                <w:szCs w:val="20"/>
                              </w:rPr>
                            </w:pPr>
                            <w:r w:rsidRPr="001540BB">
                              <w:rPr>
                                <w:color w:val="170A72"/>
                                <w:sz w:val="20"/>
                                <w:szCs w:val="20"/>
                              </w:rPr>
                              <w:t xml:space="preserve">La politique administrative est mise à jour </w:t>
                            </w:r>
                            <w:r w:rsidRPr="001540BB">
                              <w:rPr>
                                <w:b/>
                                <w:bCs/>
                                <w:color w:val="170A72"/>
                                <w:sz w:val="20"/>
                                <w:szCs w:val="20"/>
                              </w:rPr>
                              <w:t>au besoin ou minimalement, tous les cinq (5) ans</w:t>
                            </w:r>
                            <w:r w:rsidR="00A02720" w:rsidRPr="001540BB">
                              <w:rPr>
                                <w:color w:val="170A72"/>
                                <w:sz w:val="20"/>
                                <w:szCs w:val="20"/>
                              </w:rPr>
                              <w:t>.</w:t>
                            </w:r>
                            <w:permEnd w:id="246939691"/>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D7366" id="Rectangle 22" o:spid="_x0000_s1026" style="position:absolute;left:0;text-align:left;margin-left:-1.2pt;margin-top:7.35pt;width:498.2pt;height:3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" filled="f" strokecolor="#170a72" strokeweight="1pt">
                <v:textbox inset="3mm,3mm,3mm,3mm">
                  <w:txbxContent>
                    <w:p w14:paraId="0EE189E4" w14:textId="375DB9E1" w:rsidR="00122ADB" w:rsidRPr="00585382" w:rsidRDefault="00122ADB" w:rsidP="00FB3EE2">
                      <w:pPr>
                        <w:pStyle w:val="En-ttedetabledesmatires"/>
                        <w:spacing w:before="0"/>
                        <w:rPr>
                          <w:rFonts w:ascii="Arial" w:hAnsi="Arial" w:cs="Arial"/>
                          <w:b/>
                          <w:color w:val="FF0000"/>
                          <w:sz w:val="24"/>
                        </w:rPr>
                      </w:pPr>
                      <w:permStart w:id="246939691"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7D7396F0" w14:textId="471F327D" w:rsidR="00122ADB" w:rsidRPr="001540BB" w:rsidRDefault="00122ADB" w:rsidP="00FB3EE2">
                      <w:pPr>
                        <w:pStyle w:val="Pointdeformenumrot"/>
                        <w:numPr>
                          <w:ilvl w:val="0"/>
                          <w:numId w:val="0"/>
                        </w:numPr>
                        <w:spacing w:before="0" w:after="0" w:line="240" w:lineRule="auto"/>
                        <w:ind w:right="0"/>
                        <w:jc w:val="both"/>
                        <w:rPr>
                          <w:color w:val="170A72"/>
                          <w:sz w:val="20"/>
                          <w:szCs w:val="20"/>
                        </w:rPr>
                      </w:pPr>
                      <w:r w:rsidRPr="001540BB">
                        <w:rPr>
                          <w:color w:val="170A72"/>
                          <w:sz w:val="20"/>
                          <w:szCs w:val="20"/>
                        </w:rPr>
                        <w:t>Note au rédacteur :</w:t>
                      </w:r>
                    </w:p>
                    <w:p w14:paraId="76697CA5" w14:textId="47DFBE80" w:rsidR="00F46C9B" w:rsidRPr="001540BB" w:rsidRDefault="00F46C9B" w:rsidP="00425317">
                      <w:pPr>
                        <w:pStyle w:val="Pointdeformenumrot"/>
                        <w:numPr>
                          <w:ilvl w:val="0"/>
                          <w:numId w:val="17"/>
                        </w:numPr>
                        <w:spacing w:before="0" w:after="0" w:line="240" w:lineRule="auto"/>
                        <w:ind w:left="425" w:right="0" w:hanging="425"/>
                        <w:jc w:val="both"/>
                        <w:rPr>
                          <w:color w:val="170A72"/>
                          <w:sz w:val="20"/>
                          <w:szCs w:val="20"/>
                        </w:rPr>
                      </w:pPr>
                      <w:r w:rsidRPr="001540BB">
                        <w:rPr>
                          <w:color w:val="170A72"/>
                          <w:sz w:val="20"/>
                          <w:szCs w:val="20"/>
                        </w:rPr>
                        <w:t xml:space="preserve">La définition retrouvée au CDR-10000 </w:t>
                      </w:r>
                      <w:r w:rsidRPr="001540BB">
                        <w:rPr>
                          <w:i/>
                          <w:color w:val="170A72"/>
                          <w:sz w:val="20"/>
                          <w:szCs w:val="20"/>
                        </w:rPr>
                        <w:t>Cadre de référence sur la gestion des documents d’encadrement</w:t>
                      </w:r>
                      <w:r w:rsidRPr="001540BB">
                        <w:rPr>
                          <w:color w:val="170A72"/>
                          <w:sz w:val="20"/>
                          <w:szCs w:val="20"/>
                        </w:rPr>
                        <w:t xml:space="preserve"> </w:t>
                      </w:r>
                      <w:r w:rsidRPr="001540BB">
                        <w:rPr>
                          <w:i/>
                          <w:iCs/>
                          <w:color w:val="170A72"/>
                          <w:sz w:val="20"/>
                          <w:szCs w:val="20"/>
                        </w:rPr>
                        <w:t>administratifs</w:t>
                      </w:r>
                      <w:r w:rsidRPr="001540BB">
                        <w:rPr>
                          <w:color w:val="170A72"/>
                          <w:sz w:val="20"/>
                          <w:szCs w:val="20"/>
                        </w:rPr>
                        <w:t xml:space="preserve"> se lit comme suit :</w:t>
                      </w:r>
                    </w:p>
                    <w:p w14:paraId="42218A8A" w14:textId="072B6DE1" w:rsidR="00122ADB" w:rsidRPr="001540BB" w:rsidRDefault="00F46C9B" w:rsidP="00F46C9B">
                      <w:pPr>
                        <w:pStyle w:val="Pointdeformenumrot"/>
                        <w:numPr>
                          <w:ilvl w:val="0"/>
                          <w:numId w:val="0"/>
                        </w:numPr>
                        <w:spacing w:before="0" w:after="0" w:line="240" w:lineRule="auto"/>
                        <w:ind w:left="425" w:right="0"/>
                        <w:jc w:val="both"/>
                        <w:rPr>
                          <w:color w:val="170A72"/>
                          <w:sz w:val="20"/>
                          <w:szCs w:val="20"/>
                        </w:rPr>
                      </w:pPr>
                      <w:r w:rsidRPr="001540BB">
                        <w:rPr>
                          <w:color w:val="170A72"/>
                          <w:sz w:val="20"/>
                          <w:szCs w:val="20"/>
                        </w:rPr>
                        <w:t>« </w:t>
                      </w:r>
                      <w:r w:rsidR="00122ADB" w:rsidRPr="001540BB">
                        <w:rPr>
                          <w:color w:val="170A72"/>
                          <w:sz w:val="20"/>
                          <w:szCs w:val="20"/>
                        </w:rPr>
                        <w:t xml:space="preserve">Une politique est un cadre général présentant un ensemble de principes à appliquer, qui guide dans la réflexion, les prises de décisions, la gestion des activités et qui détermine les frontières de l’action. Elle définit les responsabilités de l’établissement à l’égard de son personnel et de la population. Elle vise à préciser les normes juridiques et </w:t>
                      </w:r>
                      <w:r w:rsidR="00B10E07" w:rsidRPr="001540BB">
                        <w:rPr>
                          <w:color w:val="170A72"/>
                          <w:sz w:val="20"/>
                          <w:szCs w:val="20"/>
                        </w:rPr>
                        <w:t>administratives</w:t>
                      </w:r>
                      <w:r w:rsidR="00122ADB" w:rsidRPr="001540BB">
                        <w:rPr>
                          <w:color w:val="170A72"/>
                          <w:sz w:val="20"/>
                          <w:szCs w:val="20"/>
                        </w:rPr>
                        <w:t xml:space="preserve"> communes à tout le personnel, aux médecins et aux bénévoles</w:t>
                      </w:r>
                      <w:r w:rsidR="00B10E07" w:rsidRPr="001540BB">
                        <w:rPr>
                          <w:color w:val="170A72"/>
                          <w:sz w:val="20"/>
                          <w:szCs w:val="20"/>
                        </w:rPr>
                        <w:t>,</w:t>
                      </w:r>
                      <w:r w:rsidR="00122ADB" w:rsidRPr="001540BB">
                        <w:rPr>
                          <w:color w:val="170A72"/>
                          <w:sz w:val="20"/>
                          <w:szCs w:val="20"/>
                        </w:rPr>
                        <w:t xml:space="preserve"> et énonce les principes éthiques qui permettront de guider les </w:t>
                      </w:r>
                      <w:r w:rsidR="00B10E07" w:rsidRPr="001540BB">
                        <w:rPr>
                          <w:color w:val="170A72"/>
                          <w:sz w:val="20"/>
                          <w:szCs w:val="20"/>
                        </w:rPr>
                        <w:t>pratiques organisationnelles</w:t>
                      </w:r>
                      <w:r w:rsidR="00122ADB" w:rsidRPr="001540BB">
                        <w:rPr>
                          <w:color w:val="170A72"/>
                          <w:sz w:val="20"/>
                          <w:szCs w:val="20"/>
                        </w:rPr>
                        <w:t>. Chacune des politiques du CISSS de la Montérégie-Ouest concerne un élément important de la mission ou du fonctionnement de l’organisation. (Politique sur les balises pour l’appellation des documents, CRDI Montérégie-Est, 2009)</w:t>
                      </w:r>
                      <w:r w:rsidRPr="001540BB">
                        <w:rPr>
                          <w:color w:val="170A72"/>
                          <w:sz w:val="20"/>
                          <w:szCs w:val="20"/>
                        </w:rPr>
                        <w:t> »</w:t>
                      </w:r>
                    </w:p>
                    <w:p w14:paraId="0E397CC8" w14:textId="1B693BE8" w:rsidR="00122ADB" w:rsidRPr="001540BB" w:rsidRDefault="00122ADB" w:rsidP="00425317">
                      <w:pPr>
                        <w:pStyle w:val="Pointdeformenumrot"/>
                        <w:numPr>
                          <w:ilvl w:val="0"/>
                          <w:numId w:val="0"/>
                        </w:numPr>
                        <w:spacing w:before="0" w:after="0" w:line="240" w:lineRule="auto"/>
                        <w:ind w:left="425" w:right="0"/>
                        <w:jc w:val="both"/>
                        <w:rPr>
                          <w:color w:val="170A72"/>
                          <w:sz w:val="20"/>
                          <w:szCs w:val="20"/>
                        </w:rPr>
                      </w:pPr>
                    </w:p>
                    <w:p w14:paraId="2F2BF6F1" w14:textId="17A01BB9" w:rsidR="00122ADB" w:rsidRPr="001540BB" w:rsidRDefault="00122ADB" w:rsidP="00425317">
                      <w:pPr>
                        <w:pStyle w:val="Pointdeformenumrot"/>
                        <w:numPr>
                          <w:ilvl w:val="0"/>
                          <w:numId w:val="17"/>
                        </w:numPr>
                        <w:spacing w:before="0" w:after="0" w:line="240" w:lineRule="auto"/>
                        <w:ind w:left="425" w:right="0" w:hanging="425"/>
                        <w:jc w:val="both"/>
                        <w:rPr>
                          <w:color w:val="170A72"/>
                          <w:sz w:val="20"/>
                          <w:szCs w:val="20"/>
                        </w:rPr>
                      </w:pPr>
                      <w:r w:rsidRPr="001540BB">
                        <w:rPr>
                          <w:color w:val="170A72"/>
                          <w:sz w:val="20"/>
                          <w:szCs w:val="20"/>
                        </w:rPr>
                        <w:t>Principes directeurs :</w:t>
                      </w:r>
                    </w:p>
                    <w:p w14:paraId="74545501" w14:textId="22762B05" w:rsidR="00122ADB" w:rsidRPr="001540BB" w:rsidRDefault="00122ADB" w:rsidP="00425317">
                      <w:pPr>
                        <w:pStyle w:val="Pointdeformenumrot"/>
                        <w:numPr>
                          <w:ilvl w:val="0"/>
                          <w:numId w:val="0"/>
                        </w:numPr>
                        <w:spacing w:before="0" w:after="0" w:line="240" w:lineRule="auto"/>
                        <w:ind w:left="425" w:right="0"/>
                        <w:jc w:val="both"/>
                        <w:rPr>
                          <w:color w:val="170A72"/>
                          <w:sz w:val="20"/>
                          <w:szCs w:val="20"/>
                        </w:rPr>
                      </w:pPr>
                      <w:r w:rsidRPr="001540BB">
                        <w:rPr>
                          <w:color w:val="170A72"/>
                          <w:sz w:val="20"/>
                          <w:szCs w:val="20"/>
                        </w:rPr>
                        <w:t xml:space="preserve">Les principes directeurs guidant la mise en œuvre </w:t>
                      </w:r>
                      <w:r w:rsidR="00F46C9B" w:rsidRPr="001540BB">
                        <w:rPr>
                          <w:color w:val="170A72"/>
                          <w:sz w:val="20"/>
                          <w:szCs w:val="20"/>
                        </w:rPr>
                        <w:t>d’une politique administrative</w:t>
                      </w:r>
                      <w:r w:rsidRPr="001540BB">
                        <w:rPr>
                          <w:color w:val="170A72"/>
                          <w:sz w:val="20"/>
                          <w:szCs w:val="20"/>
                        </w:rPr>
                        <w:t xml:space="preserve"> peuvent être ajoutés dans les sections « Énoncé » ou « Objectifs », si pertinents.</w:t>
                      </w:r>
                    </w:p>
                    <w:p w14:paraId="68D846B8" w14:textId="2AFEE584" w:rsidR="00122ADB" w:rsidRPr="001540BB" w:rsidRDefault="00122ADB" w:rsidP="00425317">
                      <w:pPr>
                        <w:pStyle w:val="Pointdeformenumrot"/>
                        <w:numPr>
                          <w:ilvl w:val="0"/>
                          <w:numId w:val="0"/>
                        </w:numPr>
                        <w:spacing w:before="0" w:after="0" w:line="240" w:lineRule="auto"/>
                        <w:ind w:left="425" w:right="0"/>
                        <w:jc w:val="both"/>
                        <w:rPr>
                          <w:color w:val="170A72"/>
                          <w:sz w:val="20"/>
                          <w:szCs w:val="20"/>
                        </w:rPr>
                      </w:pPr>
                    </w:p>
                    <w:p w14:paraId="0FB7D5B8" w14:textId="2F1791E5" w:rsidR="00122ADB" w:rsidRPr="001540BB" w:rsidRDefault="00122ADB" w:rsidP="00425317">
                      <w:pPr>
                        <w:pStyle w:val="Pointdeformenumrot"/>
                        <w:numPr>
                          <w:ilvl w:val="0"/>
                          <w:numId w:val="0"/>
                        </w:numPr>
                        <w:spacing w:before="0" w:after="0" w:line="240" w:lineRule="auto"/>
                        <w:ind w:left="425" w:right="0"/>
                        <w:jc w:val="both"/>
                        <w:rPr>
                          <w:color w:val="170A72"/>
                          <w:sz w:val="20"/>
                          <w:szCs w:val="20"/>
                        </w:rPr>
                      </w:pPr>
                      <w:r w:rsidRPr="001540BB">
                        <w:rPr>
                          <w:color w:val="170A72"/>
                          <w:sz w:val="20"/>
                          <w:szCs w:val="20"/>
                        </w:rPr>
                        <w:t>Il s’agit de règle d’action formulées en affirmations. Par exemple :</w:t>
                      </w:r>
                    </w:p>
                    <w:p w14:paraId="1BCC9D63" w14:textId="49D73791" w:rsidR="00122ADB" w:rsidRPr="001540BB" w:rsidRDefault="00122ADB" w:rsidP="00425317">
                      <w:pPr>
                        <w:pStyle w:val="Pointdeformenumrot"/>
                        <w:numPr>
                          <w:ilvl w:val="0"/>
                          <w:numId w:val="0"/>
                        </w:numPr>
                        <w:spacing w:before="0" w:after="0" w:line="240" w:lineRule="auto"/>
                        <w:ind w:left="425" w:right="0"/>
                        <w:jc w:val="both"/>
                        <w:rPr>
                          <w:color w:val="170A72"/>
                          <w:sz w:val="20"/>
                          <w:szCs w:val="20"/>
                        </w:rPr>
                      </w:pPr>
                      <w:r w:rsidRPr="001540BB">
                        <w:rPr>
                          <w:color w:val="170A72"/>
                          <w:sz w:val="20"/>
                          <w:szCs w:val="20"/>
                        </w:rPr>
                        <w:t>« L’usager et sa famille sont au centre de toutes les activités entourant la sécurité des usagers et la gestion des évènements indésirables […]; Le travail d’équipe est nécessaire pour prodiguer des soins et services sécuritaires aux usagers; L’accessibilité à des soins de santé pour le soulagement des symptômes de sevrage chez les usagers fumeurs et au soutien à la cessation tabagique pour tous; etc. »</w:t>
                      </w:r>
                    </w:p>
                    <w:p w14:paraId="2D9BC6DB" w14:textId="77777777" w:rsidR="009F5590" w:rsidRPr="001540BB" w:rsidRDefault="009F5590" w:rsidP="00425317">
                      <w:pPr>
                        <w:pStyle w:val="Pointdeformenumrot"/>
                        <w:numPr>
                          <w:ilvl w:val="0"/>
                          <w:numId w:val="0"/>
                        </w:numPr>
                        <w:spacing w:before="0" w:after="0" w:line="240" w:lineRule="auto"/>
                        <w:ind w:left="425" w:right="0"/>
                        <w:jc w:val="both"/>
                        <w:rPr>
                          <w:color w:val="170A72"/>
                          <w:sz w:val="20"/>
                          <w:szCs w:val="20"/>
                        </w:rPr>
                      </w:pPr>
                    </w:p>
                    <w:p w14:paraId="36251644" w14:textId="77777777" w:rsidR="009F5590" w:rsidRPr="001540BB" w:rsidRDefault="009F5590" w:rsidP="009F5590">
                      <w:pPr>
                        <w:pStyle w:val="Pointdeformenumrot"/>
                        <w:numPr>
                          <w:ilvl w:val="0"/>
                          <w:numId w:val="18"/>
                        </w:numPr>
                        <w:spacing w:before="0" w:after="0" w:line="240" w:lineRule="auto"/>
                        <w:ind w:left="425" w:right="0" w:hanging="425"/>
                        <w:jc w:val="both"/>
                        <w:rPr>
                          <w:rStyle w:val="Hyperlien"/>
                          <w:color w:val="170A72"/>
                          <w:sz w:val="20"/>
                          <w:szCs w:val="20"/>
                          <w:u w:val="none"/>
                        </w:rPr>
                      </w:pPr>
                      <w:r w:rsidRPr="001540BB">
                        <w:rPr>
                          <w:rStyle w:val="Hyperlien"/>
                          <w:color w:val="170A72"/>
                          <w:sz w:val="20"/>
                          <w:szCs w:val="20"/>
                          <w:u w:val="none"/>
                        </w:rPr>
                        <w:t xml:space="preserve">Pour les abréviations et acronymes : lors de la première mention dans le texte, il est </w:t>
                      </w:r>
                      <w:r w:rsidRPr="001540BB">
                        <w:rPr>
                          <w:rStyle w:val="Hyperlien"/>
                          <w:b/>
                          <w:bCs/>
                          <w:color w:val="170A72"/>
                          <w:sz w:val="20"/>
                          <w:szCs w:val="20"/>
                          <w:u w:val="none"/>
                        </w:rPr>
                        <w:t>obligatoire</w:t>
                      </w:r>
                      <w:r w:rsidRPr="001540BB">
                        <w:rPr>
                          <w:rStyle w:val="Hyperlien"/>
                          <w:color w:val="170A72"/>
                          <w:sz w:val="20"/>
                          <w:szCs w:val="20"/>
                          <w:u w:val="none"/>
                        </w:rPr>
                        <w:t xml:space="preserve"> d’écrire le terme au long, suivi de l’abréviation entre parenthèses. Par la suite, l’acronyme peut être utilisé dans le reste du document.</w:t>
                      </w:r>
                    </w:p>
                    <w:p w14:paraId="4025B0A0" w14:textId="77777777" w:rsidR="00425317" w:rsidRPr="001540BB" w:rsidRDefault="00425317" w:rsidP="00425317">
                      <w:pPr>
                        <w:pStyle w:val="Pointdeformenumrot"/>
                        <w:numPr>
                          <w:ilvl w:val="0"/>
                          <w:numId w:val="0"/>
                        </w:numPr>
                        <w:spacing w:before="0" w:after="0" w:line="240" w:lineRule="auto"/>
                        <w:ind w:left="425" w:right="0"/>
                        <w:jc w:val="both"/>
                        <w:rPr>
                          <w:color w:val="170A72"/>
                          <w:sz w:val="20"/>
                          <w:szCs w:val="20"/>
                        </w:rPr>
                      </w:pPr>
                    </w:p>
                    <w:p w14:paraId="6EDED2BD" w14:textId="2F38190C" w:rsidR="00425317" w:rsidRPr="001540BB" w:rsidRDefault="00425317" w:rsidP="00425317">
                      <w:pPr>
                        <w:pStyle w:val="Pointdeformenumrot"/>
                        <w:numPr>
                          <w:ilvl w:val="0"/>
                          <w:numId w:val="17"/>
                        </w:numPr>
                        <w:spacing w:before="0" w:after="0" w:line="240" w:lineRule="auto"/>
                        <w:ind w:left="425" w:right="0" w:hanging="425"/>
                        <w:jc w:val="both"/>
                        <w:rPr>
                          <w:color w:val="170A72"/>
                          <w:sz w:val="20"/>
                          <w:szCs w:val="20"/>
                        </w:rPr>
                      </w:pPr>
                      <w:r w:rsidRPr="001540BB">
                        <w:rPr>
                          <w:color w:val="170A72"/>
                          <w:sz w:val="20"/>
                          <w:szCs w:val="20"/>
                        </w:rPr>
                        <w:t xml:space="preserve">La politique administrative est mise à jour </w:t>
                      </w:r>
                      <w:r w:rsidRPr="001540BB">
                        <w:rPr>
                          <w:b/>
                          <w:bCs/>
                          <w:color w:val="170A72"/>
                          <w:sz w:val="20"/>
                          <w:szCs w:val="20"/>
                        </w:rPr>
                        <w:t>au besoin ou minimalement, tous les cinq (5) ans</w:t>
                      </w:r>
                      <w:r w:rsidR="00A02720" w:rsidRPr="001540BB">
                        <w:rPr>
                          <w:color w:val="170A72"/>
                          <w:sz w:val="20"/>
                          <w:szCs w:val="20"/>
                        </w:rPr>
                        <w:t>.</w:t>
                      </w:r>
                      <w:permEnd w:id="246939691"/>
                    </w:p>
                  </w:txbxContent>
                </v:textbox>
                <w10:wrap type="square"/>
              </v:rect>
            </w:pict>
          </mc:Fallback>
        </mc:AlternateContent>
      </w:r>
    </w:p>
    <w:p w14:paraId="67AC622B" w14:textId="0846B6D7" w:rsidR="004E5452" w:rsidRPr="001540BB" w:rsidRDefault="004E5452" w:rsidP="00CD6B81">
      <w:pPr>
        <w:tabs>
          <w:tab w:val="left" w:pos="2319"/>
        </w:tabs>
        <w:spacing w:after="0" w:line="240" w:lineRule="auto"/>
        <w:rPr>
          <w:rFonts w:cs="Segoe UI"/>
          <w:sz w:val="10"/>
          <w:szCs w:val="10"/>
        </w:rPr>
      </w:pPr>
    </w:p>
    <w:permEnd w:id="1019635583"/>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83"/>
        <w:gridCol w:w="9583"/>
      </w:tblGrid>
      <w:tr w:rsidR="005932CF" w:rsidRPr="001540BB" w14:paraId="3F3CC0BA" w14:textId="77777777" w:rsidTr="005F666A">
        <w:trPr>
          <w:trHeight w:val="283"/>
        </w:trPr>
        <w:tc>
          <w:tcPr>
            <w:tcW w:w="192" w:type="pct"/>
            <w:vAlign w:val="center"/>
          </w:tcPr>
          <w:p w14:paraId="5B3EE96E" w14:textId="30D1DD60" w:rsidR="005932CF" w:rsidRPr="001540BB" w:rsidRDefault="005932CF" w:rsidP="005F666A">
            <w:pPr>
              <w:pStyle w:val="Titre1"/>
              <w:rPr>
                <w:rFonts w:cs="Segoe UI"/>
              </w:rPr>
            </w:pPr>
          </w:p>
        </w:tc>
        <w:tc>
          <w:tcPr>
            <w:tcW w:w="4808" w:type="pct"/>
            <w:vAlign w:val="center"/>
          </w:tcPr>
          <w:p w14:paraId="178E0AB0" w14:textId="37AA6C63" w:rsidR="005932CF" w:rsidRPr="001540BB" w:rsidRDefault="005932CF" w:rsidP="005F666A">
            <w:pPr>
              <w:tabs>
                <w:tab w:val="left" w:pos="10440"/>
              </w:tabs>
              <w:rPr>
                <w:rFonts w:cs="Segoe UI"/>
                <w:color w:val="000000" w:themeColor="text1"/>
                <w:szCs w:val="20"/>
              </w:rPr>
            </w:pPr>
            <w:r w:rsidRPr="001540BB">
              <w:rPr>
                <w:rFonts w:cs="Segoe UI"/>
                <w:color w:val="000000" w:themeColor="text1"/>
                <w:szCs w:val="20"/>
              </w:rPr>
              <w:t>Énoncé</w:t>
            </w:r>
          </w:p>
        </w:tc>
      </w:tr>
    </w:tbl>
    <w:p w14:paraId="18BA81A7" w14:textId="6459BC7E" w:rsidR="00942A1D" w:rsidRPr="001540BB" w:rsidRDefault="0023579B" w:rsidP="001D782F">
      <w:pPr>
        <w:spacing w:after="0"/>
        <w:rPr>
          <w:rFonts w:cs="Segoe UI"/>
          <w:sz w:val="10"/>
          <w:szCs w:val="10"/>
        </w:rPr>
      </w:pPr>
      <w:permStart w:id="890372426" w:edGrp="everyone"/>
      <w:r w:rsidRPr="001540BB">
        <w:rPr>
          <w:rFonts w:cs="Segoe UI"/>
          <w:noProof/>
          <w:lang w:eastAsia="fr-CA"/>
        </w:rPr>
        <mc:AlternateContent>
          <mc:Choice Requires="wps">
            <w:drawing>
              <wp:anchor distT="0" distB="0" distL="114300" distR="114300" simplePos="0" relativeHeight="251661312" behindDoc="1" locked="0" layoutInCell="1" allowOverlap="1" wp14:anchorId="726687BA" wp14:editId="0FAF6148">
                <wp:simplePos x="0" y="0"/>
                <wp:positionH relativeFrom="margin">
                  <wp:align>left</wp:align>
                </wp:positionH>
                <wp:positionV relativeFrom="paragraph">
                  <wp:posOffset>104140</wp:posOffset>
                </wp:positionV>
                <wp:extent cx="6327140" cy="1606550"/>
                <wp:effectExtent l="0" t="0" r="16510" b="1270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60655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4AB7583F" w14:textId="184FD77F" w:rsidR="00122ADB" w:rsidRPr="00585382" w:rsidRDefault="00122ADB" w:rsidP="00417E91">
                            <w:pPr>
                              <w:pStyle w:val="En-ttedetabledesmatires"/>
                              <w:spacing w:before="0"/>
                              <w:rPr>
                                <w:rFonts w:ascii="Arial" w:hAnsi="Arial" w:cs="Arial"/>
                                <w:b/>
                                <w:color w:val="FF0000"/>
                                <w:sz w:val="24"/>
                              </w:rPr>
                            </w:pPr>
                            <w:permStart w:id="884633408"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76C150A9" w14:textId="08AEB75E" w:rsidR="00122ADB" w:rsidRPr="001540BB" w:rsidRDefault="00122ADB" w:rsidP="00E81564">
                            <w:pPr>
                              <w:pStyle w:val="Pointdeformenumrot"/>
                              <w:numPr>
                                <w:ilvl w:val="0"/>
                                <w:numId w:val="0"/>
                              </w:numPr>
                              <w:spacing w:before="0" w:after="0" w:line="240" w:lineRule="auto"/>
                              <w:ind w:right="0"/>
                              <w:jc w:val="both"/>
                              <w:rPr>
                                <w:color w:val="170A72"/>
                                <w:sz w:val="20"/>
                                <w:szCs w:val="20"/>
                              </w:rPr>
                            </w:pPr>
                            <w:r w:rsidRPr="001540BB">
                              <w:rPr>
                                <w:color w:val="170A72"/>
                                <w:sz w:val="20"/>
                                <w:szCs w:val="20"/>
                              </w:rPr>
                              <w:t>Décrire le sujet ou l’intention (but) de la politique</w:t>
                            </w:r>
                            <w:r w:rsidR="009556AF" w:rsidRPr="001540BB">
                              <w:rPr>
                                <w:color w:val="170A72"/>
                                <w:sz w:val="20"/>
                                <w:szCs w:val="20"/>
                              </w:rPr>
                              <w:t xml:space="preserve"> administrative</w:t>
                            </w:r>
                            <w:r w:rsidRPr="001540BB">
                              <w:rPr>
                                <w:color w:val="170A72"/>
                                <w:sz w:val="20"/>
                                <w:szCs w:val="20"/>
                              </w:rPr>
                              <w:t>.</w:t>
                            </w:r>
                          </w:p>
                          <w:p w14:paraId="7140532F" w14:textId="77777777" w:rsidR="00122ADB" w:rsidRPr="001540BB" w:rsidRDefault="00122ADB" w:rsidP="00E81564">
                            <w:pPr>
                              <w:pStyle w:val="Pointdeformenumrot"/>
                              <w:numPr>
                                <w:ilvl w:val="0"/>
                                <w:numId w:val="0"/>
                              </w:numPr>
                              <w:spacing w:before="0" w:after="0" w:line="240" w:lineRule="auto"/>
                              <w:ind w:right="0"/>
                              <w:jc w:val="both"/>
                              <w:rPr>
                                <w:color w:val="170A72"/>
                                <w:sz w:val="20"/>
                                <w:szCs w:val="20"/>
                              </w:rPr>
                            </w:pPr>
                          </w:p>
                          <w:p w14:paraId="40D51F06" w14:textId="4B8D4FDF" w:rsidR="00122ADB" w:rsidRPr="001540BB" w:rsidRDefault="00122ADB" w:rsidP="00E81564">
                            <w:pPr>
                              <w:pStyle w:val="Pointdeformenumrot"/>
                              <w:numPr>
                                <w:ilvl w:val="0"/>
                                <w:numId w:val="0"/>
                              </w:numPr>
                              <w:spacing w:before="0" w:after="0" w:line="240" w:lineRule="auto"/>
                              <w:ind w:right="0"/>
                              <w:jc w:val="both"/>
                              <w:rPr>
                                <w:color w:val="170A72"/>
                                <w:sz w:val="20"/>
                                <w:szCs w:val="20"/>
                              </w:rPr>
                            </w:pPr>
                            <w:bookmarkStart w:id="1" w:name="_Hlk216192884"/>
                            <w:r w:rsidRPr="001540BB">
                              <w:rPr>
                                <w:color w:val="170A72"/>
                                <w:sz w:val="20"/>
                                <w:szCs w:val="20"/>
                              </w:rPr>
                              <w:t>L’énoncé d’une politique</w:t>
                            </w:r>
                            <w:r w:rsidR="009556AF" w:rsidRPr="001540BB">
                              <w:rPr>
                                <w:color w:val="170A72"/>
                                <w:sz w:val="20"/>
                                <w:szCs w:val="20"/>
                              </w:rPr>
                              <w:t xml:space="preserve"> administrative</w:t>
                            </w:r>
                            <w:r w:rsidRPr="001540BB">
                              <w:rPr>
                                <w:color w:val="170A72"/>
                                <w:sz w:val="20"/>
                                <w:szCs w:val="20"/>
                              </w:rPr>
                              <w:t xml:space="preserve"> devrait inclure des notions telles que :</w:t>
                            </w:r>
                          </w:p>
                          <w:p w14:paraId="598D32A6" w14:textId="77777777" w:rsidR="0023579B" w:rsidRPr="001540BB" w:rsidRDefault="00122ADB" w:rsidP="0023579B">
                            <w:pPr>
                              <w:pStyle w:val="Pointdeformenumrot"/>
                              <w:numPr>
                                <w:ilvl w:val="0"/>
                                <w:numId w:val="19"/>
                              </w:numPr>
                              <w:spacing w:before="0" w:after="0" w:line="240" w:lineRule="auto"/>
                              <w:ind w:left="426" w:right="0" w:hanging="426"/>
                              <w:jc w:val="both"/>
                              <w:rPr>
                                <w:color w:val="170A72"/>
                                <w:sz w:val="20"/>
                                <w:szCs w:val="20"/>
                              </w:rPr>
                            </w:pPr>
                            <w:r w:rsidRPr="001540BB">
                              <w:rPr>
                                <w:color w:val="170A72"/>
                                <w:sz w:val="20"/>
                                <w:szCs w:val="20"/>
                              </w:rPr>
                              <w:t xml:space="preserve">Le contexte dans lequel s’inscrit </w:t>
                            </w:r>
                            <w:r w:rsidR="009556AF" w:rsidRPr="001540BB">
                              <w:rPr>
                                <w:color w:val="170A72"/>
                                <w:sz w:val="20"/>
                                <w:szCs w:val="20"/>
                              </w:rPr>
                              <w:t xml:space="preserve">la </w:t>
                            </w:r>
                            <w:r w:rsidRPr="001540BB">
                              <w:rPr>
                                <w:color w:val="170A72"/>
                                <w:sz w:val="20"/>
                                <w:szCs w:val="20"/>
                              </w:rPr>
                              <w:t>politique</w:t>
                            </w:r>
                            <w:r w:rsidR="009556AF" w:rsidRPr="001540BB">
                              <w:rPr>
                                <w:color w:val="170A72"/>
                                <w:sz w:val="20"/>
                                <w:szCs w:val="20"/>
                              </w:rPr>
                              <w:t xml:space="preserve"> administrative</w:t>
                            </w:r>
                            <w:r w:rsidRPr="001540BB">
                              <w:rPr>
                                <w:color w:val="170A72"/>
                                <w:sz w:val="20"/>
                                <w:szCs w:val="20"/>
                              </w:rPr>
                              <w:t xml:space="preserve"> : quelle est la raison qui motive la rédaction de </w:t>
                            </w:r>
                            <w:r w:rsidR="009556AF" w:rsidRPr="001540BB">
                              <w:rPr>
                                <w:color w:val="170A72"/>
                                <w:sz w:val="20"/>
                                <w:szCs w:val="20"/>
                              </w:rPr>
                              <w:t>la politique administrative</w:t>
                            </w:r>
                            <w:r w:rsidRPr="001540BB">
                              <w:rPr>
                                <w:color w:val="170A72"/>
                                <w:sz w:val="20"/>
                                <w:szCs w:val="20"/>
                              </w:rPr>
                              <w:t>?</w:t>
                            </w:r>
                          </w:p>
                          <w:p w14:paraId="4B13F90E" w14:textId="0D503851" w:rsidR="00122ADB" w:rsidRPr="001540BB" w:rsidRDefault="00122ADB" w:rsidP="0023579B">
                            <w:pPr>
                              <w:pStyle w:val="Pointdeformenumrot"/>
                              <w:numPr>
                                <w:ilvl w:val="0"/>
                                <w:numId w:val="19"/>
                              </w:numPr>
                              <w:spacing w:before="0" w:after="0" w:line="240" w:lineRule="auto"/>
                              <w:ind w:left="426" w:right="0" w:hanging="426"/>
                              <w:jc w:val="both"/>
                              <w:rPr>
                                <w:color w:val="170A72"/>
                                <w:sz w:val="20"/>
                                <w:szCs w:val="20"/>
                              </w:rPr>
                            </w:pPr>
                            <w:r w:rsidRPr="001540BB">
                              <w:rPr>
                                <w:color w:val="170A72"/>
                                <w:sz w:val="20"/>
                                <w:szCs w:val="20"/>
                              </w:rPr>
                              <w:t>La mission de l’organisation (clientèle, personnel, offre de service globale, nombre d’employés, etc.) en lien avec la politique</w:t>
                            </w:r>
                            <w:r w:rsidR="009556AF" w:rsidRPr="001540BB">
                              <w:rPr>
                                <w:color w:val="170A72"/>
                                <w:sz w:val="20"/>
                                <w:szCs w:val="20"/>
                              </w:rPr>
                              <w:t xml:space="preserve"> administrative</w:t>
                            </w:r>
                            <w:r w:rsidRPr="001540BB">
                              <w:rPr>
                                <w:color w:val="170A72"/>
                                <w:sz w:val="20"/>
                                <w:szCs w:val="20"/>
                              </w:rPr>
                              <w:t>.</w:t>
                            </w:r>
                            <w:bookmarkEnd w:id="1"/>
                            <w:permEnd w:id="884633408"/>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687BA" id="Rectangle 1" o:spid="_x0000_s1027" style="position:absolute;left:0;text-align:left;margin-left:0;margin-top:8.2pt;width:498.2pt;height:126.5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" filled="f" strokecolor="#170a72" strokeweight="1pt">
                <v:textbox inset="3mm,3mm,3mm,3mm">
                  <w:txbxContent>
                    <w:p w14:paraId="4AB7583F" w14:textId="184FD77F" w:rsidR="00122ADB" w:rsidRPr="00585382" w:rsidRDefault="00122ADB" w:rsidP="00417E91">
                      <w:pPr>
                        <w:pStyle w:val="En-ttedetabledesmatires"/>
                        <w:spacing w:before="0"/>
                        <w:rPr>
                          <w:rFonts w:ascii="Arial" w:hAnsi="Arial" w:cs="Arial"/>
                          <w:b/>
                          <w:color w:val="FF0000"/>
                          <w:sz w:val="24"/>
                        </w:rPr>
                      </w:pPr>
                      <w:permStart w:id="884633408"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76C150A9" w14:textId="08AEB75E" w:rsidR="00122ADB" w:rsidRPr="001540BB" w:rsidRDefault="00122ADB" w:rsidP="00E81564">
                      <w:pPr>
                        <w:pStyle w:val="Pointdeformenumrot"/>
                        <w:numPr>
                          <w:ilvl w:val="0"/>
                          <w:numId w:val="0"/>
                        </w:numPr>
                        <w:spacing w:before="0" w:after="0" w:line="240" w:lineRule="auto"/>
                        <w:ind w:right="0"/>
                        <w:jc w:val="both"/>
                        <w:rPr>
                          <w:color w:val="170A72"/>
                          <w:sz w:val="20"/>
                          <w:szCs w:val="20"/>
                        </w:rPr>
                      </w:pPr>
                      <w:r w:rsidRPr="001540BB">
                        <w:rPr>
                          <w:color w:val="170A72"/>
                          <w:sz w:val="20"/>
                          <w:szCs w:val="20"/>
                        </w:rPr>
                        <w:t>Décrire le sujet ou l’intention (but) de la politique</w:t>
                      </w:r>
                      <w:r w:rsidR="009556AF" w:rsidRPr="001540BB">
                        <w:rPr>
                          <w:color w:val="170A72"/>
                          <w:sz w:val="20"/>
                          <w:szCs w:val="20"/>
                        </w:rPr>
                        <w:t xml:space="preserve"> administrative</w:t>
                      </w:r>
                      <w:r w:rsidRPr="001540BB">
                        <w:rPr>
                          <w:color w:val="170A72"/>
                          <w:sz w:val="20"/>
                          <w:szCs w:val="20"/>
                        </w:rPr>
                        <w:t>.</w:t>
                      </w:r>
                    </w:p>
                    <w:p w14:paraId="7140532F" w14:textId="77777777" w:rsidR="00122ADB" w:rsidRPr="001540BB" w:rsidRDefault="00122ADB" w:rsidP="00E81564">
                      <w:pPr>
                        <w:pStyle w:val="Pointdeformenumrot"/>
                        <w:numPr>
                          <w:ilvl w:val="0"/>
                          <w:numId w:val="0"/>
                        </w:numPr>
                        <w:spacing w:before="0" w:after="0" w:line="240" w:lineRule="auto"/>
                        <w:ind w:right="0"/>
                        <w:jc w:val="both"/>
                        <w:rPr>
                          <w:color w:val="170A72"/>
                          <w:sz w:val="20"/>
                          <w:szCs w:val="20"/>
                        </w:rPr>
                      </w:pPr>
                    </w:p>
                    <w:p w14:paraId="40D51F06" w14:textId="4B8D4FDF" w:rsidR="00122ADB" w:rsidRPr="001540BB" w:rsidRDefault="00122ADB" w:rsidP="00E81564">
                      <w:pPr>
                        <w:pStyle w:val="Pointdeformenumrot"/>
                        <w:numPr>
                          <w:ilvl w:val="0"/>
                          <w:numId w:val="0"/>
                        </w:numPr>
                        <w:spacing w:before="0" w:after="0" w:line="240" w:lineRule="auto"/>
                        <w:ind w:right="0"/>
                        <w:jc w:val="both"/>
                        <w:rPr>
                          <w:color w:val="170A72"/>
                          <w:sz w:val="20"/>
                          <w:szCs w:val="20"/>
                        </w:rPr>
                      </w:pPr>
                      <w:bookmarkStart w:id="2" w:name="_Hlk216192884"/>
                      <w:r w:rsidRPr="001540BB">
                        <w:rPr>
                          <w:color w:val="170A72"/>
                          <w:sz w:val="20"/>
                          <w:szCs w:val="20"/>
                        </w:rPr>
                        <w:t>L’énoncé d’une politique</w:t>
                      </w:r>
                      <w:r w:rsidR="009556AF" w:rsidRPr="001540BB">
                        <w:rPr>
                          <w:color w:val="170A72"/>
                          <w:sz w:val="20"/>
                          <w:szCs w:val="20"/>
                        </w:rPr>
                        <w:t xml:space="preserve"> administrative</w:t>
                      </w:r>
                      <w:r w:rsidRPr="001540BB">
                        <w:rPr>
                          <w:color w:val="170A72"/>
                          <w:sz w:val="20"/>
                          <w:szCs w:val="20"/>
                        </w:rPr>
                        <w:t xml:space="preserve"> devrait inclure des notions telles que :</w:t>
                      </w:r>
                    </w:p>
                    <w:p w14:paraId="598D32A6" w14:textId="77777777" w:rsidR="0023579B" w:rsidRPr="001540BB" w:rsidRDefault="00122ADB" w:rsidP="0023579B">
                      <w:pPr>
                        <w:pStyle w:val="Pointdeformenumrot"/>
                        <w:numPr>
                          <w:ilvl w:val="0"/>
                          <w:numId w:val="19"/>
                        </w:numPr>
                        <w:spacing w:before="0" w:after="0" w:line="240" w:lineRule="auto"/>
                        <w:ind w:left="426" w:right="0" w:hanging="426"/>
                        <w:jc w:val="both"/>
                        <w:rPr>
                          <w:color w:val="170A72"/>
                          <w:sz w:val="20"/>
                          <w:szCs w:val="20"/>
                        </w:rPr>
                      </w:pPr>
                      <w:r w:rsidRPr="001540BB">
                        <w:rPr>
                          <w:color w:val="170A72"/>
                          <w:sz w:val="20"/>
                          <w:szCs w:val="20"/>
                        </w:rPr>
                        <w:t xml:space="preserve">Le contexte dans lequel s’inscrit </w:t>
                      </w:r>
                      <w:r w:rsidR="009556AF" w:rsidRPr="001540BB">
                        <w:rPr>
                          <w:color w:val="170A72"/>
                          <w:sz w:val="20"/>
                          <w:szCs w:val="20"/>
                        </w:rPr>
                        <w:t xml:space="preserve">la </w:t>
                      </w:r>
                      <w:r w:rsidRPr="001540BB">
                        <w:rPr>
                          <w:color w:val="170A72"/>
                          <w:sz w:val="20"/>
                          <w:szCs w:val="20"/>
                        </w:rPr>
                        <w:t>politique</w:t>
                      </w:r>
                      <w:r w:rsidR="009556AF" w:rsidRPr="001540BB">
                        <w:rPr>
                          <w:color w:val="170A72"/>
                          <w:sz w:val="20"/>
                          <w:szCs w:val="20"/>
                        </w:rPr>
                        <w:t xml:space="preserve"> administrative</w:t>
                      </w:r>
                      <w:r w:rsidRPr="001540BB">
                        <w:rPr>
                          <w:color w:val="170A72"/>
                          <w:sz w:val="20"/>
                          <w:szCs w:val="20"/>
                        </w:rPr>
                        <w:t xml:space="preserve"> : quelle est la raison qui motive la rédaction de </w:t>
                      </w:r>
                      <w:r w:rsidR="009556AF" w:rsidRPr="001540BB">
                        <w:rPr>
                          <w:color w:val="170A72"/>
                          <w:sz w:val="20"/>
                          <w:szCs w:val="20"/>
                        </w:rPr>
                        <w:t>la politique administrative</w:t>
                      </w:r>
                      <w:r w:rsidRPr="001540BB">
                        <w:rPr>
                          <w:color w:val="170A72"/>
                          <w:sz w:val="20"/>
                          <w:szCs w:val="20"/>
                        </w:rPr>
                        <w:t>?</w:t>
                      </w:r>
                    </w:p>
                    <w:p w14:paraId="4B13F90E" w14:textId="0D503851" w:rsidR="00122ADB" w:rsidRPr="001540BB" w:rsidRDefault="00122ADB" w:rsidP="0023579B">
                      <w:pPr>
                        <w:pStyle w:val="Pointdeformenumrot"/>
                        <w:numPr>
                          <w:ilvl w:val="0"/>
                          <w:numId w:val="19"/>
                        </w:numPr>
                        <w:spacing w:before="0" w:after="0" w:line="240" w:lineRule="auto"/>
                        <w:ind w:left="426" w:right="0" w:hanging="426"/>
                        <w:jc w:val="both"/>
                        <w:rPr>
                          <w:color w:val="170A72"/>
                          <w:sz w:val="20"/>
                          <w:szCs w:val="20"/>
                        </w:rPr>
                      </w:pPr>
                      <w:r w:rsidRPr="001540BB">
                        <w:rPr>
                          <w:color w:val="170A72"/>
                          <w:sz w:val="20"/>
                          <w:szCs w:val="20"/>
                        </w:rPr>
                        <w:t>La mission de l’organisation (clientèle, personnel, offre de service globale, nombre d’employés, etc.) en lien avec la politique</w:t>
                      </w:r>
                      <w:r w:rsidR="009556AF" w:rsidRPr="001540BB">
                        <w:rPr>
                          <w:color w:val="170A72"/>
                          <w:sz w:val="20"/>
                          <w:szCs w:val="20"/>
                        </w:rPr>
                        <w:t xml:space="preserve"> administrative</w:t>
                      </w:r>
                      <w:r w:rsidRPr="001540BB">
                        <w:rPr>
                          <w:color w:val="170A72"/>
                          <w:sz w:val="20"/>
                          <w:szCs w:val="20"/>
                        </w:rPr>
                        <w:t>.</w:t>
                      </w:r>
                      <w:bookmarkEnd w:id="2"/>
                      <w:permEnd w:id="884633408"/>
                    </w:p>
                  </w:txbxContent>
                </v:textbox>
                <w10:wrap type="square" anchorx="margin"/>
              </v:rect>
            </w:pict>
          </mc:Fallback>
        </mc:AlternateContent>
      </w:r>
    </w:p>
    <w:p w14:paraId="15EFC5DD" w14:textId="0D4991CC" w:rsidR="002C0699" w:rsidRPr="001540BB" w:rsidRDefault="002C0699" w:rsidP="002C0699">
      <w:pPr>
        <w:pStyle w:val="Texte-Niveau0"/>
        <w:rPr>
          <w:rFonts w:cs="Segoe UI"/>
        </w:rPr>
      </w:pPr>
      <w:r w:rsidRPr="001540BB">
        <w:rPr>
          <w:rFonts w:cs="Segoe UI"/>
        </w:rPr>
        <w:t>Inscrire le texte ici (Style : Texte – Niveau 0)</w:t>
      </w:r>
    </w:p>
    <w:p w14:paraId="7078E549" w14:textId="0DEEF2A0" w:rsidR="00087B96" w:rsidRPr="001540BB" w:rsidRDefault="00087B96" w:rsidP="00087B96">
      <w:pPr>
        <w:spacing w:after="0" w:line="240" w:lineRule="auto"/>
        <w:rPr>
          <w:rFonts w:cs="Segoe UI"/>
          <w:sz w:val="10"/>
          <w:szCs w:val="10"/>
        </w:rPr>
      </w:pPr>
    </w:p>
    <w:permEnd w:id="890372426"/>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5932CF" w:rsidRPr="001540BB" w14:paraId="7D7BF6A8" w14:textId="77777777" w:rsidTr="009B174D">
        <w:trPr>
          <w:trHeight w:val="283"/>
        </w:trPr>
        <w:tc>
          <w:tcPr>
            <w:tcW w:w="188" w:type="pct"/>
            <w:vAlign w:val="center"/>
          </w:tcPr>
          <w:p w14:paraId="690118F4" w14:textId="77777777" w:rsidR="005932CF" w:rsidRPr="001540BB" w:rsidRDefault="005932CF" w:rsidP="00746C2D">
            <w:pPr>
              <w:pStyle w:val="Titre1"/>
              <w:rPr>
                <w:rFonts w:cs="Segoe UI"/>
              </w:rPr>
            </w:pPr>
          </w:p>
        </w:tc>
        <w:tc>
          <w:tcPr>
            <w:tcW w:w="4812" w:type="pct"/>
            <w:vAlign w:val="center"/>
          </w:tcPr>
          <w:p w14:paraId="6A273728" w14:textId="77777777" w:rsidR="005932CF" w:rsidRPr="001540BB" w:rsidRDefault="005932CF" w:rsidP="000A2463">
            <w:pPr>
              <w:rPr>
                <w:rFonts w:cs="Segoe UI"/>
                <w:color w:val="000000" w:themeColor="text1"/>
                <w:szCs w:val="20"/>
              </w:rPr>
            </w:pPr>
            <w:r w:rsidRPr="001540BB">
              <w:rPr>
                <w:rFonts w:cs="Segoe UI"/>
                <w:color w:val="000000" w:themeColor="text1"/>
                <w:szCs w:val="20"/>
              </w:rPr>
              <w:t>Champ d’application/Contexte légal</w:t>
            </w:r>
          </w:p>
        </w:tc>
      </w:tr>
    </w:tbl>
    <w:p w14:paraId="17B29846" w14:textId="53FF0F8E" w:rsidR="001D782F" w:rsidRPr="001540BB" w:rsidRDefault="00F46C9B" w:rsidP="001D782F">
      <w:pPr>
        <w:spacing w:after="0"/>
        <w:rPr>
          <w:rFonts w:cs="Segoe UI"/>
          <w:sz w:val="10"/>
          <w:szCs w:val="10"/>
        </w:rPr>
      </w:pPr>
      <w:permStart w:id="1235374580" w:edGrp="everyone"/>
      <w:r w:rsidRPr="001540BB">
        <w:rPr>
          <w:rFonts w:cs="Segoe UI"/>
          <w:noProof/>
          <w:lang w:eastAsia="fr-CA"/>
        </w:rPr>
        <mc:AlternateContent>
          <mc:Choice Requires="wps">
            <w:drawing>
              <wp:anchor distT="0" distB="0" distL="114300" distR="114300" simplePos="0" relativeHeight="251663360" behindDoc="1" locked="0" layoutInCell="1" allowOverlap="1" wp14:anchorId="6FC7800D" wp14:editId="1CCE0760">
                <wp:simplePos x="0" y="0"/>
                <wp:positionH relativeFrom="column">
                  <wp:posOffset>3810</wp:posOffset>
                </wp:positionH>
                <wp:positionV relativeFrom="paragraph">
                  <wp:posOffset>113665</wp:posOffset>
                </wp:positionV>
                <wp:extent cx="6327140" cy="2032000"/>
                <wp:effectExtent l="0" t="0" r="16510" b="2540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203200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5610C6EA" w14:textId="7FB56ADD" w:rsidR="00122ADB" w:rsidRPr="00585382" w:rsidRDefault="00122ADB" w:rsidP="00417E91">
                            <w:pPr>
                              <w:pStyle w:val="En-ttedetabledesmatires"/>
                              <w:spacing w:before="0"/>
                              <w:rPr>
                                <w:rFonts w:ascii="Arial" w:hAnsi="Arial" w:cs="Arial"/>
                                <w:b/>
                                <w:color w:val="FF0000"/>
                                <w:sz w:val="24"/>
                              </w:rPr>
                            </w:pPr>
                            <w:permStart w:id="1949832272"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41427F26" w14:textId="2FEABDC6" w:rsidR="0070459F" w:rsidRPr="001540BB" w:rsidRDefault="00122ADB" w:rsidP="00E81564">
                            <w:pPr>
                              <w:pStyle w:val="Pointdeformenumrot"/>
                              <w:numPr>
                                <w:ilvl w:val="0"/>
                                <w:numId w:val="0"/>
                              </w:numPr>
                              <w:spacing w:before="0" w:after="0" w:line="240" w:lineRule="auto"/>
                              <w:ind w:right="0"/>
                              <w:jc w:val="both"/>
                              <w:rPr>
                                <w:color w:val="170A72"/>
                                <w:sz w:val="20"/>
                                <w:szCs w:val="20"/>
                              </w:rPr>
                            </w:pPr>
                            <w:bookmarkStart w:id="3" w:name="_Hlk216191813"/>
                            <w:r w:rsidRPr="001540BB">
                              <w:rPr>
                                <w:color w:val="170A72"/>
                                <w:sz w:val="20"/>
                                <w:szCs w:val="20"/>
                              </w:rPr>
                              <w:t>Cette section présente la portée du document</w:t>
                            </w:r>
                            <w:r w:rsidR="00145101" w:rsidRPr="001540BB">
                              <w:rPr>
                                <w:color w:val="170A72"/>
                                <w:sz w:val="20"/>
                                <w:szCs w:val="20"/>
                              </w:rPr>
                              <w:t xml:space="preserve"> et définit qui sont les publics visés par la politique administrative, à qui celle-ci s’adresse</w:t>
                            </w:r>
                            <w:r w:rsidRPr="001540BB">
                              <w:rPr>
                                <w:color w:val="170A72"/>
                                <w:sz w:val="20"/>
                                <w:szCs w:val="20"/>
                              </w:rPr>
                              <w:t>.</w:t>
                            </w:r>
                          </w:p>
                          <w:p w14:paraId="48B8F363" w14:textId="77777777" w:rsidR="0070459F" w:rsidRPr="001540BB" w:rsidRDefault="0070459F" w:rsidP="00E81564">
                            <w:pPr>
                              <w:pStyle w:val="Pointdeformenumrot"/>
                              <w:numPr>
                                <w:ilvl w:val="0"/>
                                <w:numId w:val="0"/>
                              </w:numPr>
                              <w:spacing w:before="0" w:after="0" w:line="240" w:lineRule="auto"/>
                              <w:ind w:right="0"/>
                              <w:jc w:val="both"/>
                              <w:rPr>
                                <w:color w:val="170A72"/>
                                <w:sz w:val="20"/>
                                <w:szCs w:val="20"/>
                              </w:rPr>
                            </w:pPr>
                          </w:p>
                          <w:p w14:paraId="29858D9C" w14:textId="3FA2ADE1" w:rsidR="00122ADB" w:rsidRPr="001540BB" w:rsidRDefault="00122ADB" w:rsidP="00E81564">
                            <w:pPr>
                              <w:pStyle w:val="Pointdeformenumrot"/>
                              <w:numPr>
                                <w:ilvl w:val="0"/>
                                <w:numId w:val="0"/>
                              </w:numPr>
                              <w:spacing w:before="0" w:after="0" w:line="240" w:lineRule="auto"/>
                              <w:ind w:right="0"/>
                              <w:jc w:val="both"/>
                              <w:rPr>
                                <w:color w:val="170A72"/>
                                <w:sz w:val="20"/>
                                <w:szCs w:val="20"/>
                              </w:rPr>
                            </w:pPr>
                            <w:bookmarkStart w:id="4" w:name="_Hlk219118587"/>
                            <w:r w:rsidRPr="001540BB">
                              <w:rPr>
                                <w:color w:val="170A72"/>
                                <w:sz w:val="20"/>
                                <w:szCs w:val="20"/>
                              </w:rPr>
                              <w:t xml:space="preserve">Le </w:t>
                            </w:r>
                            <w:r w:rsidRPr="001540BB">
                              <w:rPr>
                                <w:b/>
                                <w:bCs/>
                                <w:color w:val="170A72"/>
                                <w:sz w:val="20"/>
                                <w:szCs w:val="20"/>
                              </w:rPr>
                              <w:t>champ d’application</w:t>
                            </w:r>
                            <w:r w:rsidRPr="001540BB">
                              <w:rPr>
                                <w:color w:val="170A72"/>
                                <w:sz w:val="20"/>
                                <w:szCs w:val="20"/>
                              </w:rPr>
                              <w:t xml:space="preserve"> doit préciser l’environnement légal, professionnel, administratif ou organisationnel dans lequel s’inscrit </w:t>
                            </w:r>
                            <w:r w:rsidR="00416CCC" w:rsidRPr="001540BB">
                              <w:rPr>
                                <w:color w:val="170A72"/>
                                <w:sz w:val="20"/>
                                <w:szCs w:val="20"/>
                              </w:rPr>
                              <w:t>la</w:t>
                            </w:r>
                            <w:r w:rsidRPr="001540BB">
                              <w:rPr>
                                <w:color w:val="170A72"/>
                                <w:sz w:val="20"/>
                                <w:szCs w:val="20"/>
                              </w:rPr>
                              <w:t xml:space="preserve"> politique</w:t>
                            </w:r>
                            <w:r w:rsidR="0070459F" w:rsidRPr="001540BB">
                              <w:rPr>
                                <w:color w:val="170A72"/>
                                <w:sz w:val="20"/>
                                <w:szCs w:val="20"/>
                              </w:rPr>
                              <w:t xml:space="preserve"> administrative</w:t>
                            </w:r>
                            <w:r w:rsidRPr="001540BB">
                              <w:rPr>
                                <w:color w:val="170A72"/>
                                <w:sz w:val="20"/>
                                <w:szCs w:val="20"/>
                              </w:rPr>
                              <w:t>.</w:t>
                            </w:r>
                          </w:p>
                          <w:p w14:paraId="1A087388" w14:textId="35CF3E33" w:rsidR="00122ADB" w:rsidRPr="001540BB" w:rsidRDefault="00122ADB" w:rsidP="00E81564">
                            <w:pPr>
                              <w:pStyle w:val="Pointdeformenumrot"/>
                              <w:numPr>
                                <w:ilvl w:val="0"/>
                                <w:numId w:val="0"/>
                              </w:numPr>
                              <w:spacing w:before="0" w:after="0" w:line="240" w:lineRule="auto"/>
                              <w:ind w:right="0"/>
                              <w:jc w:val="both"/>
                              <w:rPr>
                                <w:color w:val="170A72"/>
                                <w:sz w:val="20"/>
                                <w:szCs w:val="20"/>
                              </w:rPr>
                            </w:pPr>
                          </w:p>
                          <w:p w14:paraId="039665CE" w14:textId="06272F82" w:rsidR="00122ADB" w:rsidRPr="001540BB" w:rsidRDefault="00122ADB" w:rsidP="00E81564">
                            <w:pPr>
                              <w:pStyle w:val="Pointdeformenumrot"/>
                              <w:numPr>
                                <w:ilvl w:val="0"/>
                                <w:numId w:val="0"/>
                              </w:numPr>
                              <w:spacing w:before="0" w:after="0" w:line="240" w:lineRule="auto"/>
                              <w:ind w:right="0"/>
                              <w:jc w:val="both"/>
                              <w:rPr>
                                <w:color w:val="170A72"/>
                                <w:sz w:val="20"/>
                                <w:szCs w:val="20"/>
                              </w:rPr>
                            </w:pPr>
                            <w:r w:rsidRPr="001540BB">
                              <w:rPr>
                                <w:color w:val="170A72"/>
                                <w:sz w:val="20"/>
                                <w:szCs w:val="20"/>
                              </w:rPr>
                              <w:t xml:space="preserve">Le </w:t>
                            </w:r>
                            <w:r w:rsidRPr="001540BB">
                              <w:rPr>
                                <w:b/>
                                <w:bCs/>
                                <w:color w:val="170A72"/>
                                <w:sz w:val="20"/>
                                <w:szCs w:val="20"/>
                              </w:rPr>
                              <w:t>contexte légal</w:t>
                            </w:r>
                            <w:r w:rsidR="0070459F" w:rsidRPr="001540BB">
                              <w:rPr>
                                <w:color w:val="170A72"/>
                                <w:sz w:val="20"/>
                                <w:szCs w:val="20"/>
                              </w:rPr>
                              <w:t xml:space="preserve"> doit p</w:t>
                            </w:r>
                            <w:r w:rsidRPr="001540BB">
                              <w:rPr>
                                <w:color w:val="170A72"/>
                                <w:sz w:val="20"/>
                                <w:szCs w:val="20"/>
                              </w:rPr>
                              <w:t xml:space="preserve">résenter les documents légaux, les circonstances ou les décisions organisationnelles qui ont mené à la rédaction de </w:t>
                            </w:r>
                            <w:r w:rsidR="0070459F" w:rsidRPr="001540BB">
                              <w:rPr>
                                <w:color w:val="170A72"/>
                                <w:sz w:val="20"/>
                                <w:szCs w:val="20"/>
                              </w:rPr>
                              <w:t>la politique administrative</w:t>
                            </w:r>
                            <w:r w:rsidRPr="001540BB">
                              <w:rPr>
                                <w:color w:val="170A72"/>
                                <w:sz w:val="20"/>
                                <w:szCs w:val="20"/>
                              </w:rPr>
                              <w:t xml:space="preserve">. Rédiger un court texte pour identifier les règlements, les lois ou autres documents desquels découlent la politique </w:t>
                            </w:r>
                            <w:r w:rsidR="00EF56B9" w:rsidRPr="001540BB">
                              <w:rPr>
                                <w:color w:val="170A72"/>
                                <w:sz w:val="20"/>
                                <w:szCs w:val="20"/>
                              </w:rPr>
                              <w:t xml:space="preserve">administrative </w:t>
                            </w:r>
                            <w:r w:rsidRPr="001540BB">
                              <w:rPr>
                                <w:color w:val="170A72"/>
                                <w:sz w:val="20"/>
                                <w:szCs w:val="20"/>
                              </w:rPr>
                              <w:t>ou qui en appuient la rédaction.</w:t>
                            </w:r>
                            <w:bookmarkEnd w:id="3"/>
                            <w:bookmarkEnd w:id="4"/>
                            <w:permEnd w:id="1949832272"/>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C7800D" id="Rectangle 2" o:spid="_x0000_s1028" style="position:absolute;left:0;text-align:left;margin-left:.3pt;margin-top:8.95pt;width:498.2pt;height:16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" filled="f" strokecolor="#170a72" strokeweight="1pt">
                <v:textbox inset="3mm,3mm,3mm,3mm">
                  <w:txbxContent>
                    <w:p w14:paraId="5610C6EA" w14:textId="7FB56ADD" w:rsidR="00122ADB" w:rsidRPr="00585382" w:rsidRDefault="00122ADB" w:rsidP="00417E91">
                      <w:pPr>
                        <w:pStyle w:val="En-ttedetabledesmatires"/>
                        <w:spacing w:before="0"/>
                        <w:rPr>
                          <w:rFonts w:ascii="Arial" w:hAnsi="Arial" w:cs="Arial"/>
                          <w:b/>
                          <w:color w:val="FF0000"/>
                          <w:sz w:val="24"/>
                        </w:rPr>
                      </w:pPr>
                      <w:permStart w:id="1949832272"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41427F26" w14:textId="2FEABDC6" w:rsidR="0070459F" w:rsidRPr="001540BB" w:rsidRDefault="00122ADB" w:rsidP="00E81564">
                      <w:pPr>
                        <w:pStyle w:val="Pointdeformenumrot"/>
                        <w:numPr>
                          <w:ilvl w:val="0"/>
                          <w:numId w:val="0"/>
                        </w:numPr>
                        <w:spacing w:before="0" w:after="0" w:line="240" w:lineRule="auto"/>
                        <w:ind w:right="0"/>
                        <w:jc w:val="both"/>
                        <w:rPr>
                          <w:color w:val="170A72"/>
                          <w:sz w:val="20"/>
                          <w:szCs w:val="20"/>
                        </w:rPr>
                      </w:pPr>
                      <w:bookmarkStart w:id="5" w:name="_Hlk216191813"/>
                      <w:r w:rsidRPr="001540BB">
                        <w:rPr>
                          <w:color w:val="170A72"/>
                          <w:sz w:val="20"/>
                          <w:szCs w:val="20"/>
                        </w:rPr>
                        <w:t>Cette section présente la portée du document</w:t>
                      </w:r>
                      <w:r w:rsidR="00145101" w:rsidRPr="001540BB">
                        <w:rPr>
                          <w:color w:val="170A72"/>
                          <w:sz w:val="20"/>
                          <w:szCs w:val="20"/>
                        </w:rPr>
                        <w:t xml:space="preserve"> et définit qui sont les publics visés par la politique administrative, à qui celle-ci s’adresse</w:t>
                      </w:r>
                      <w:r w:rsidRPr="001540BB">
                        <w:rPr>
                          <w:color w:val="170A72"/>
                          <w:sz w:val="20"/>
                          <w:szCs w:val="20"/>
                        </w:rPr>
                        <w:t>.</w:t>
                      </w:r>
                    </w:p>
                    <w:p w14:paraId="48B8F363" w14:textId="77777777" w:rsidR="0070459F" w:rsidRPr="001540BB" w:rsidRDefault="0070459F" w:rsidP="00E81564">
                      <w:pPr>
                        <w:pStyle w:val="Pointdeformenumrot"/>
                        <w:numPr>
                          <w:ilvl w:val="0"/>
                          <w:numId w:val="0"/>
                        </w:numPr>
                        <w:spacing w:before="0" w:after="0" w:line="240" w:lineRule="auto"/>
                        <w:ind w:right="0"/>
                        <w:jc w:val="both"/>
                        <w:rPr>
                          <w:color w:val="170A72"/>
                          <w:sz w:val="20"/>
                          <w:szCs w:val="20"/>
                        </w:rPr>
                      </w:pPr>
                    </w:p>
                    <w:p w14:paraId="29858D9C" w14:textId="3FA2ADE1" w:rsidR="00122ADB" w:rsidRPr="001540BB" w:rsidRDefault="00122ADB" w:rsidP="00E81564">
                      <w:pPr>
                        <w:pStyle w:val="Pointdeformenumrot"/>
                        <w:numPr>
                          <w:ilvl w:val="0"/>
                          <w:numId w:val="0"/>
                        </w:numPr>
                        <w:spacing w:before="0" w:after="0" w:line="240" w:lineRule="auto"/>
                        <w:ind w:right="0"/>
                        <w:jc w:val="both"/>
                        <w:rPr>
                          <w:color w:val="170A72"/>
                          <w:sz w:val="20"/>
                          <w:szCs w:val="20"/>
                        </w:rPr>
                      </w:pPr>
                      <w:bookmarkStart w:id="6" w:name="_Hlk219118587"/>
                      <w:r w:rsidRPr="001540BB">
                        <w:rPr>
                          <w:color w:val="170A72"/>
                          <w:sz w:val="20"/>
                          <w:szCs w:val="20"/>
                        </w:rPr>
                        <w:t xml:space="preserve">Le </w:t>
                      </w:r>
                      <w:r w:rsidRPr="001540BB">
                        <w:rPr>
                          <w:b/>
                          <w:bCs/>
                          <w:color w:val="170A72"/>
                          <w:sz w:val="20"/>
                          <w:szCs w:val="20"/>
                        </w:rPr>
                        <w:t>champ d’application</w:t>
                      </w:r>
                      <w:r w:rsidRPr="001540BB">
                        <w:rPr>
                          <w:color w:val="170A72"/>
                          <w:sz w:val="20"/>
                          <w:szCs w:val="20"/>
                        </w:rPr>
                        <w:t xml:space="preserve"> doit préciser l’environnement légal, professionnel, administratif ou organisationnel dans lequel s’inscrit </w:t>
                      </w:r>
                      <w:r w:rsidR="00416CCC" w:rsidRPr="001540BB">
                        <w:rPr>
                          <w:color w:val="170A72"/>
                          <w:sz w:val="20"/>
                          <w:szCs w:val="20"/>
                        </w:rPr>
                        <w:t>la</w:t>
                      </w:r>
                      <w:r w:rsidRPr="001540BB">
                        <w:rPr>
                          <w:color w:val="170A72"/>
                          <w:sz w:val="20"/>
                          <w:szCs w:val="20"/>
                        </w:rPr>
                        <w:t xml:space="preserve"> politique</w:t>
                      </w:r>
                      <w:r w:rsidR="0070459F" w:rsidRPr="001540BB">
                        <w:rPr>
                          <w:color w:val="170A72"/>
                          <w:sz w:val="20"/>
                          <w:szCs w:val="20"/>
                        </w:rPr>
                        <w:t xml:space="preserve"> administrative</w:t>
                      </w:r>
                      <w:r w:rsidRPr="001540BB">
                        <w:rPr>
                          <w:color w:val="170A72"/>
                          <w:sz w:val="20"/>
                          <w:szCs w:val="20"/>
                        </w:rPr>
                        <w:t>.</w:t>
                      </w:r>
                    </w:p>
                    <w:p w14:paraId="1A087388" w14:textId="35CF3E33" w:rsidR="00122ADB" w:rsidRPr="001540BB" w:rsidRDefault="00122ADB" w:rsidP="00E81564">
                      <w:pPr>
                        <w:pStyle w:val="Pointdeformenumrot"/>
                        <w:numPr>
                          <w:ilvl w:val="0"/>
                          <w:numId w:val="0"/>
                        </w:numPr>
                        <w:spacing w:before="0" w:after="0" w:line="240" w:lineRule="auto"/>
                        <w:ind w:right="0"/>
                        <w:jc w:val="both"/>
                        <w:rPr>
                          <w:color w:val="170A72"/>
                          <w:sz w:val="20"/>
                          <w:szCs w:val="20"/>
                        </w:rPr>
                      </w:pPr>
                    </w:p>
                    <w:p w14:paraId="039665CE" w14:textId="06272F82" w:rsidR="00122ADB" w:rsidRPr="001540BB" w:rsidRDefault="00122ADB" w:rsidP="00E81564">
                      <w:pPr>
                        <w:pStyle w:val="Pointdeformenumrot"/>
                        <w:numPr>
                          <w:ilvl w:val="0"/>
                          <w:numId w:val="0"/>
                        </w:numPr>
                        <w:spacing w:before="0" w:after="0" w:line="240" w:lineRule="auto"/>
                        <w:ind w:right="0"/>
                        <w:jc w:val="both"/>
                        <w:rPr>
                          <w:color w:val="170A72"/>
                          <w:sz w:val="20"/>
                          <w:szCs w:val="20"/>
                        </w:rPr>
                      </w:pPr>
                      <w:r w:rsidRPr="001540BB">
                        <w:rPr>
                          <w:color w:val="170A72"/>
                          <w:sz w:val="20"/>
                          <w:szCs w:val="20"/>
                        </w:rPr>
                        <w:t xml:space="preserve">Le </w:t>
                      </w:r>
                      <w:r w:rsidRPr="001540BB">
                        <w:rPr>
                          <w:b/>
                          <w:bCs/>
                          <w:color w:val="170A72"/>
                          <w:sz w:val="20"/>
                          <w:szCs w:val="20"/>
                        </w:rPr>
                        <w:t>contexte légal</w:t>
                      </w:r>
                      <w:r w:rsidR="0070459F" w:rsidRPr="001540BB">
                        <w:rPr>
                          <w:color w:val="170A72"/>
                          <w:sz w:val="20"/>
                          <w:szCs w:val="20"/>
                        </w:rPr>
                        <w:t xml:space="preserve"> doit p</w:t>
                      </w:r>
                      <w:r w:rsidRPr="001540BB">
                        <w:rPr>
                          <w:color w:val="170A72"/>
                          <w:sz w:val="20"/>
                          <w:szCs w:val="20"/>
                        </w:rPr>
                        <w:t xml:space="preserve">résenter les documents légaux, les circonstances ou les décisions organisationnelles qui ont mené à la rédaction de </w:t>
                      </w:r>
                      <w:r w:rsidR="0070459F" w:rsidRPr="001540BB">
                        <w:rPr>
                          <w:color w:val="170A72"/>
                          <w:sz w:val="20"/>
                          <w:szCs w:val="20"/>
                        </w:rPr>
                        <w:t>la politique administrative</w:t>
                      </w:r>
                      <w:r w:rsidRPr="001540BB">
                        <w:rPr>
                          <w:color w:val="170A72"/>
                          <w:sz w:val="20"/>
                          <w:szCs w:val="20"/>
                        </w:rPr>
                        <w:t xml:space="preserve">. Rédiger un court texte pour identifier les règlements, les lois ou autres documents desquels découlent la politique </w:t>
                      </w:r>
                      <w:r w:rsidR="00EF56B9" w:rsidRPr="001540BB">
                        <w:rPr>
                          <w:color w:val="170A72"/>
                          <w:sz w:val="20"/>
                          <w:szCs w:val="20"/>
                        </w:rPr>
                        <w:t xml:space="preserve">administrative </w:t>
                      </w:r>
                      <w:r w:rsidRPr="001540BB">
                        <w:rPr>
                          <w:color w:val="170A72"/>
                          <w:sz w:val="20"/>
                          <w:szCs w:val="20"/>
                        </w:rPr>
                        <w:t>ou qui en appuient la rédaction.</w:t>
                      </w:r>
                      <w:bookmarkEnd w:id="5"/>
                      <w:bookmarkEnd w:id="6"/>
                      <w:permEnd w:id="1949832272"/>
                    </w:p>
                  </w:txbxContent>
                </v:textbox>
                <w10:wrap type="square"/>
              </v:rect>
            </w:pict>
          </mc:Fallback>
        </mc:AlternateContent>
      </w:r>
    </w:p>
    <w:p w14:paraId="3988780B" w14:textId="3CF269AD" w:rsidR="004177B8" w:rsidRPr="001540BB" w:rsidRDefault="002C0699" w:rsidP="005F666A">
      <w:pPr>
        <w:pStyle w:val="Texte-Niveau0"/>
        <w:rPr>
          <w:rFonts w:cs="Segoe UI"/>
        </w:rPr>
      </w:pPr>
      <w:r w:rsidRPr="001540BB">
        <w:rPr>
          <w:rFonts w:cs="Segoe UI"/>
        </w:rPr>
        <w:t xml:space="preserve">Inscrire le texte ici (Style : </w:t>
      </w:r>
      <w:r w:rsidR="005F666A" w:rsidRPr="001540BB">
        <w:rPr>
          <w:rFonts w:cs="Segoe UI"/>
        </w:rPr>
        <w:t>Texte – Niveau 0</w:t>
      </w:r>
      <w:r w:rsidRPr="001540BB">
        <w:rPr>
          <w:rFonts w:cs="Segoe UI"/>
        </w:rPr>
        <w:t>)</w:t>
      </w:r>
    </w:p>
    <w:p w14:paraId="437203D4" w14:textId="6FCAB877" w:rsidR="004177B8" w:rsidRPr="001540BB" w:rsidRDefault="004177B8" w:rsidP="004177B8">
      <w:pPr>
        <w:spacing w:after="0" w:line="240" w:lineRule="auto"/>
        <w:rPr>
          <w:rFonts w:cs="Segoe UI"/>
          <w:sz w:val="10"/>
          <w:szCs w:val="10"/>
        </w:rPr>
      </w:pPr>
    </w:p>
    <w:permEnd w:id="1235374580"/>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0D151E" w:rsidRPr="001540BB" w14:paraId="06D13CA5" w14:textId="77777777" w:rsidTr="009B174D">
        <w:trPr>
          <w:trHeight w:val="283"/>
        </w:trPr>
        <w:tc>
          <w:tcPr>
            <w:tcW w:w="188" w:type="pct"/>
            <w:vAlign w:val="center"/>
          </w:tcPr>
          <w:p w14:paraId="0809C0F3" w14:textId="77777777" w:rsidR="000D151E" w:rsidRPr="001540BB" w:rsidRDefault="000D151E" w:rsidP="00746C2D">
            <w:pPr>
              <w:pStyle w:val="Titre1"/>
              <w:rPr>
                <w:rFonts w:cs="Segoe UI"/>
              </w:rPr>
            </w:pPr>
          </w:p>
        </w:tc>
        <w:tc>
          <w:tcPr>
            <w:tcW w:w="4812" w:type="pct"/>
            <w:vAlign w:val="center"/>
          </w:tcPr>
          <w:p w14:paraId="793BD116" w14:textId="221C2432" w:rsidR="000D151E" w:rsidRPr="001540BB" w:rsidRDefault="000D151E" w:rsidP="002F2462">
            <w:pPr>
              <w:rPr>
                <w:rFonts w:cs="Segoe UI"/>
                <w:color w:val="000000" w:themeColor="text1"/>
                <w:szCs w:val="20"/>
              </w:rPr>
            </w:pPr>
            <w:r w:rsidRPr="001540BB">
              <w:rPr>
                <w:rFonts w:cs="Segoe UI"/>
                <w:color w:val="000000" w:themeColor="text1"/>
                <w:szCs w:val="20"/>
              </w:rPr>
              <w:t>Définition</w:t>
            </w:r>
            <w:r w:rsidR="00537252" w:rsidRPr="001540BB">
              <w:rPr>
                <w:rFonts w:cs="Segoe UI"/>
                <w:color w:val="000000" w:themeColor="text1"/>
                <w:szCs w:val="20"/>
              </w:rPr>
              <w:t>s</w:t>
            </w:r>
          </w:p>
        </w:tc>
      </w:tr>
    </w:tbl>
    <w:p w14:paraId="24103EF7" w14:textId="43A475AD" w:rsidR="001D782F" w:rsidRPr="001540BB" w:rsidRDefault="00E81564" w:rsidP="001D782F">
      <w:pPr>
        <w:spacing w:after="0"/>
        <w:rPr>
          <w:rFonts w:cs="Segoe UI"/>
          <w:sz w:val="10"/>
          <w:szCs w:val="10"/>
        </w:rPr>
      </w:pPr>
      <w:permStart w:id="2012428818" w:edGrp="everyone"/>
      <w:r w:rsidRPr="001540BB">
        <w:rPr>
          <w:rFonts w:cs="Segoe UI"/>
          <w:noProof/>
          <w:lang w:eastAsia="fr-CA"/>
        </w:rPr>
        <mc:AlternateContent>
          <mc:Choice Requires="wps">
            <w:drawing>
              <wp:anchor distT="0" distB="0" distL="114300" distR="114300" simplePos="0" relativeHeight="251665408" behindDoc="1" locked="0" layoutInCell="1" allowOverlap="1" wp14:anchorId="304E41DD" wp14:editId="70A2B2BD">
                <wp:simplePos x="0" y="0"/>
                <wp:positionH relativeFrom="margin">
                  <wp:align>left</wp:align>
                </wp:positionH>
                <wp:positionV relativeFrom="paragraph">
                  <wp:posOffset>92710</wp:posOffset>
                </wp:positionV>
                <wp:extent cx="6327140" cy="793750"/>
                <wp:effectExtent l="0" t="0" r="16510" b="2540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79375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37E8F802" w14:textId="0A904314" w:rsidR="00122ADB" w:rsidRPr="00585382" w:rsidRDefault="00122ADB" w:rsidP="00E81564">
                            <w:pPr>
                              <w:pStyle w:val="En-ttedetabledesmatires"/>
                              <w:spacing w:before="0"/>
                              <w:rPr>
                                <w:rFonts w:ascii="Arial" w:hAnsi="Arial" w:cs="Arial"/>
                                <w:b/>
                                <w:color w:val="FF0000"/>
                                <w:sz w:val="24"/>
                              </w:rPr>
                            </w:pPr>
                            <w:permStart w:id="1361193404"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3B7CAD53" w14:textId="4B88B3E4" w:rsidR="00122ADB" w:rsidRPr="001540BB" w:rsidRDefault="00122ADB" w:rsidP="00E81564">
                            <w:pPr>
                              <w:pStyle w:val="Pointdeformenumrot"/>
                              <w:numPr>
                                <w:ilvl w:val="0"/>
                                <w:numId w:val="0"/>
                              </w:numPr>
                              <w:spacing w:before="0" w:after="0" w:line="240" w:lineRule="auto"/>
                              <w:ind w:right="0"/>
                              <w:jc w:val="both"/>
                              <w:rPr>
                                <w:color w:val="170A72"/>
                                <w:sz w:val="20"/>
                                <w:szCs w:val="20"/>
                              </w:rPr>
                            </w:pPr>
                            <w:r w:rsidRPr="001540BB">
                              <w:rPr>
                                <w:color w:val="170A72"/>
                                <w:sz w:val="20"/>
                                <w:szCs w:val="20"/>
                              </w:rPr>
                              <w:t>Définir clairement les termes utilisés dans la politique</w:t>
                            </w:r>
                            <w:r w:rsidR="00EF56B9" w:rsidRPr="001540BB">
                              <w:rPr>
                                <w:color w:val="170A72"/>
                                <w:sz w:val="20"/>
                                <w:szCs w:val="20"/>
                              </w:rPr>
                              <w:t xml:space="preserve"> administrative</w:t>
                            </w:r>
                            <w:r w:rsidR="00145101" w:rsidRPr="001540BB">
                              <w:rPr>
                                <w:color w:val="170A72"/>
                                <w:sz w:val="20"/>
                                <w:szCs w:val="20"/>
                              </w:rPr>
                              <w:t xml:space="preserve"> en vue de clarifier les éléments du contenu</w:t>
                            </w:r>
                            <w:r w:rsidRPr="001540BB">
                              <w:rPr>
                                <w:color w:val="170A72"/>
                                <w:sz w:val="20"/>
                                <w:szCs w:val="20"/>
                              </w:rPr>
                              <w:t>.</w:t>
                            </w:r>
                            <w:permEnd w:id="1361193404"/>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E41DD" id="Rectangle 3" o:spid="_x0000_s1029" style="position:absolute;left:0;text-align:left;margin-left:0;margin-top:7.3pt;width:498.2pt;height:62.5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" filled="f" strokecolor="#170a72" strokeweight="1pt">
                <v:textbox inset="3mm,3mm,3mm,3mm">
                  <w:txbxContent>
                    <w:p w14:paraId="37E8F802" w14:textId="0A904314" w:rsidR="00122ADB" w:rsidRPr="00585382" w:rsidRDefault="00122ADB" w:rsidP="00E81564">
                      <w:pPr>
                        <w:pStyle w:val="En-ttedetabledesmatires"/>
                        <w:spacing w:before="0"/>
                        <w:rPr>
                          <w:rFonts w:ascii="Arial" w:hAnsi="Arial" w:cs="Arial"/>
                          <w:b/>
                          <w:color w:val="FF0000"/>
                          <w:sz w:val="24"/>
                        </w:rPr>
                      </w:pPr>
                      <w:permStart w:id="1361193404"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3B7CAD53" w14:textId="4B88B3E4" w:rsidR="00122ADB" w:rsidRPr="001540BB" w:rsidRDefault="00122ADB" w:rsidP="00E81564">
                      <w:pPr>
                        <w:pStyle w:val="Pointdeformenumrot"/>
                        <w:numPr>
                          <w:ilvl w:val="0"/>
                          <w:numId w:val="0"/>
                        </w:numPr>
                        <w:spacing w:before="0" w:after="0" w:line="240" w:lineRule="auto"/>
                        <w:ind w:right="0"/>
                        <w:jc w:val="both"/>
                        <w:rPr>
                          <w:color w:val="170A72"/>
                          <w:sz w:val="20"/>
                          <w:szCs w:val="20"/>
                        </w:rPr>
                      </w:pPr>
                      <w:r w:rsidRPr="001540BB">
                        <w:rPr>
                          <w:color w:val="170A72"/>
                          <w:sz w:val="20"/>
                          <w:szCs w:val="20"/>
                        </w:rPr>
                        <w:t>Définir clairement les termes utilisés dans la politique</w:t>
                      </w:r>
                      <w:r w:rsidR="00EF56B9" w:rsidRPr="001540BB">
                        <w:rPr>
                          <w:color w:val="170A72"/>
                          <w:sz w:val="20"/>
                          <w:szCs w:val="20"/>
                        </w:rPr>
                        <w:t xml:space="preserve"> administrative</w:t>
                      </w:r>
                      <w:r w:rsidR="00145101" w:rsidRPr="001540BB">
                        <w:rPr>
                          <w:color w:val="170A72"/>
                          <w:sz w:val="20"/>
                          <w:szCs w:val="20"/>
                        </w:rPr>
                        <w:t xml:space="preserve"> en vue de clarifier les éléments du contenu</w:t>
                      </w:r>
                      <w:r w:rsidRPr="001540BB">
                        <w:rPr>
                          <w:color w:val="170A72"/>
                          <w:sz w:val="20"/>
                          <w:szCs w:val="20"/>
                        </w:rPr>
                        <w:t>.</w:t>
                      </w:r>
                      <w:permEnd w:id="1361193404"/>
                    </w:p>
                  </w:txbxContent>
                </v:textbox>
                <w10:wrap type="square" anchorx="margin"/>
              </v:rect>
            </w:pict>
          </mc:Fallback>
        </mc:AlternateContent>
      </w:r>
    </w:p>
    <w:p w14:paraId="1AE4B532" w14:textId="77777777" w:rsidR="002C0699" w:rsidRPr="001540BB" w:rsidRDefault="002C0699" w:rsidP="002C0699">
      <w:pPr>
        <w:pStyle w:val="Texte-Niveau0"/>
        <w:rPr>
          <w:rFonts w:cs="Segoe UI"/>
        </w:rPr>
      </w:pPr>
      <w:r w:rsidRPr="001540BB">
        <w:rPr>
          <w:rFonts w:cs="Segoe UI"/>
        </w:rPr>
        <w:t>Inscrire le texte ici (Style : Texte – Niveau 0)</w:t>
      </w:r>
    </w:p>
    <w:p w14:paraId="6F253CCB" w14:textId="5F7B406F" w:rsidR="004177B8" w:rsidRPr="001540BB" w:rsidRDefault="004177B8" w:rsidP="004177B8">
      <w:pPr>
        <w:spacing w:after="0" w:line="240" w:lineRule="auto"/>
        <w:rPr>
          <w:rFonts w:cs="Segoe UI"/>
          <w:sz w:val="10"/>
          <w:szCs w:val="10"/>
        </w:rPr>
      </w:pPr>
    </w:p>
    <w:permEnd w:id="2012428818"/>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0078D7" w:rsidRPr="001540BB" w14:paraId="49DAC7E2" w14:textId="77777777" w:rsidTr="009B174D">
        <w:trPr>
          <w:trHeight w:val="283"/>
        </w:trPr>
        <w:tc>
          <w:tcPr>
            <w:tcW w:w="188" w:type="pct"/>
            <w:vAlign w:val="center"/>
          </w:tcPr>
          <w:p w14:paraId="029A21B3" w14:textId="77777777" w:rsidR="000078D7" w:rsidRPr="001540BB" w:rsidRDefault="000078D7" w:rsidP="00746C2D">
            <w:pPr>
              <w:pStyle w:val="Titre1"/>
              <w:rPr>
                <w:rFonts w:cs="Segoe UI"/>
              </w:rPr>
            </w:pPr>
          </w:p>
        </w:tc>
        <w:tc>
          <w:tcPr>
            <w:tcW w:w="4812" w:type="pct"/>
            <w:vAlign w:val="center"/>
          </w:tcPr>
          <w:p w14:paraId="6E0B7D82" w14:textId="77777777" w:rsidR="000078D7" w:rsidRPr="001540BB" w:rsidRDefault="000078D7" w:rsidP="002F2462">
            <w:pPr>
              <w:rPr>
                <w:rFonts w:cs="Segoe UI"/>
                <w:color w:val="000000" w:themeColor="text1"/>
                <w:szCs w:val="20"/>
              </w:rPr>
            </w:pPr>
            <w:r w:rsidRPr="001540BB">
              <w:rPr>
                <w:rFonts w:cs="Segoe UI"/>
                <w:color w:val="000000" w:themeColor="text1"/>
                <w:szCs w:val="20"/>
              </w:rPr>
              <w:t>Objectifs</w:t>
            </w:r>
          </w:p>
        </w:tc>
      </w:tr>
    </w:tbl>
    <w:p w14:paraId="693309FB" w14:textId="28FC42D1" w:rsidR="001D782F" w:rsidRPr="001540BB" w:rsidRDefault="00E81564" w:rsidP="00156DAC">
      <w:pPr>
        <w:spacing w:after="240"/>
        <w:rPr>
          <w:rFonts w:cs="Segoe UI"/>
          <w:sz w:val="10"/>
          <w:szCs w:val="10"/>
        </w:rPr>
      </w:pPr>
      <w:permStart w:id="368659638" w:edGrp="everyone"/>
      <w:r w:rsidRPr="001540BB">
        <w:rPr>
          <w:rFonts w:cs="Segoe UI"/>
          <w:noProof/>
          <w:lang w:eastAsia="fr-CA"/>
        </w:rPr>
        <mc:AlternateContent>
          <mc:Choice Requires="wps">
            <w:drawing>
              <wp:anchor distT="0" distB="0" distL="114300" distR="114300" simplePos="0" relativeHeight="251667456" behindDoc="1" locked="0" layoutInCell="1" allowOverlap="1" wp14:anchorId="668E414E" wp14:editId="738801B0">
                <wp:simplePos x="0" y="0"/>
                <wp:positionH relativeFrom="margin">
                  <wp:align>left</wp:align>
                </wp:positionH>
                <wp:positionV relativeFrom="paragraph">
                  <wp:posOffset>102870</wp:posOffset>
                </wp:positionV>
                <wp:extent cx="6327140" cy="965200"/>
                <wp:effectExtent l="0" t="0" r="16510" b="25400"/>
                <wp:wrapTight wrapText="bothSides">
                  <wp:wrapPolygon edited="0">
                    <wp:start x="0" y="0"/>
                    <wp:lineTo x="0" y="21742"/>
                    <wp:lineTo x="21591" y="21742"/>
                    <wp:lineTo x="21591" y="0"/>
                    <wp:lineTo x="0" y="0"/>
                  </wp:wrapPolygon>
                </wp:wrapTight>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96520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38CAF8DB" w14:textId="2FD87ED6" w:rsidR="00122ADB" w:rsidRPr="00585382" w:rsidRDefault="00122ADB" w:rsidP="00E81564">
                            <w:pPr>
                              <w:pStyle w:val="En-ttedetabledesmatires"/>
                              <w:spacing w:before="0"/>
                              <w:rPr>
                                <w:rFonts w:ascii="Arial" w:hAnsi="Arial" w:cs="Arial"/>
                                <w:b/>
                                <w:color w:val="FF0000"/>
                                <w:sz w:val="24"/>
                              </w:rPr>
                            </w:pPr>
                            <w:permStart w:id="1978020105"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60929531" w14:textId="6ECE92A4" w:rsidR="00122ADB" w:rsidRPr="001540BB" w:rsidRDefault="00EF56B9" w:rsidP="00E81564">
                            <w:pPr>
                              <w:pStyle w:val="Pointdeformenumrot"/>
                              <w:numPr>
                                <w:ilvl w:val="0"/>
                                <w:numId w:val="0"/>
                              </w:numPr>
                              <w:spacing w:before="0" w:after="0" w:line="240" w:lineRule="auto"/>
                              <w:ind w:right="0"/>
                              <w:jc w:val="both"/>
                              <w:rPr>
                                <w:color w:val="170A72"/>
                                <w:sz w:val="20"/>
                                <w:szCs w:val="20"/>
                              </w:rPr>
                            </w:pPr>
                            <w:bookmarkStart w:id="7" w:name="_Hlk216195908"/>
                            <w:bookmarkStart w:id="8" w:name="_Hlk216195909"/>
                            <w:r w:rsidRPr="001540BB">
                              <w:rPr>
                                <w:color w:val="170A72"/>
                                <w:sz w:val="20"/>
                                <w:szCs w:val="20"/>
                              </w:rPr>
                              <w:t xml:space="preserve">Énoncé décrivant les résultats recherchés ou changements souhaités directement liés au but </w:t>
                            </w:r>
                            <w:r w:rsidR="00425911" w:rsidRPr="001540BB">
                              <w:rPr>
                                <w:color w:val="170A72"/>
                                <w:sz w:val="20"/>
                                <w:szCs w:val="20"/>
                              </w:rPr>
                              <w:t>de la politique administrative</w:t>
                            </w:r>
                            <w:r w:rsidR="00122ADB" w:rsidRPr="001540BB">
                              <w:rPr>
                                <w:color w:val="170A72"/>
                                <w:sz w:val="20"/>
                                <w:szCs w:val="20"/>
                              </w:rPr>
                              <w:t xml:space="preserve"> (le but est habituellement décrit dans la section « Énoncé »). </w:t>
                            </w:r>
                            <w:bookmarkStart w:id="9" w:name="_Hlk216191963"/>
                            <w:r w:rsidR="00122ADB" w:rsidRPr="001540BB">
                              <w:rPr>
                                <w:color w:val="170A72"/>
                                <w:sz w:val="20"/>
                                <w:szCs w:val="20"/>
                              </w:rPr>
                              <w:t>Identifier les différents objectifs en utilisant un verbe d’action.</w:t>
                            </w:r>
                            <w:bookmarkEnd w:id="7"/>
                            <w:bookmarkEnd w:id="8"/>
                            <w:bookmarkEnd w:id="9"/>
                            <w:permEnd w:id="1978020105"/>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E414E" id="Rectangle 5" o:spid="_x0000_s1030" style="position:absolute;left:0;text-align:left;margin-left:0;margin-top:8.1pt;width:498.2pt;height:76pt;z-index:-251649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" filled="f" strokecolor="#170a72" strokeweight="1pt">
                <v:textbox inset="3mm,3mm,3mm,3mm">
                  <w:txbxContent>
                    <w:p w14:paraId="38CAF8DB" w14:textId="2FD87ED6" w:rsidR="00122ADB" w:rsidRPr="00585382" w:rsidRDefault="00122ADB" w:rsidP="00E81564">
                      <w:pPr>
                        <w:pStyle w:val="En-ttedetabledesmatires"/>
                        <w:spacing w:before="0"/>
                        <w:rPr>
                          <w:rFonts w:ascii="Arial" w:hAnsi="Arial" w:cs="Arial"/>
                          <w:b/>
                          <w:color w:val="FF0000"/>
                          <w:sz w:val="24"/>
                        </w:rPr>
                      </w:pPr>
                      <w:permStart w:id="1978020105"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60929531" w14:textId="6ECE92A4" w:rsidR="00122ADB" w:rsidRPr="001540BB" w:rsidRDefault="00EF56B9" w:rsidP="00E81564">
                      <w:pPr>
                        <w:pStyle w:val="Pointdeformenumrot"/>
                        <w:numPr>
                          <w:ilvl w:val="0"/>
                          <w:numId w:val="0"/>
                        </w:numPr>
                        <w:spacing w:before="0" w:after="0" w:line="240" w:lineRule="auto"/>
                        <w:ind w:right="0"/>
                        <w:jc w:val="both"/>
                        <w:rPr>
                          <w:color w:val="170A72"/>
                          <w:sz w:val="20"/>
                          <w:szCs w:val="20"/>
                        </w:rPr>
                      </w:pPr>
                      <w:bookmarkStart w:id="10" w:name="_Hlk216195908"/>
                      <w:bookmarkStart w:id="11" w:name="_Hlk216195909"/>
                      <w:r w:rsidRPr="001540BB">
                        <w:rPr>
                          <w:color w:val="170A72"/>
                          <w:sz w:val="20"/>
                          <w:szCs w:val="20"/>
                        </w:rPr>
                        <w:t xml:space="preserve">Énoncé décrivant les résultats recherchés ou changements souhaités directement liés au but </w:t>
                      </w:r>
                      <w:r w:rsidR="00425911" w:rsidRPr="001540BB">
                        <w:rPr>
                          <w:color w:val="170A72"/>
                          <w:sz w:val="20"/>
                          <w:szCs w:val="20"/>
                        </w:rPr>
                        <w:t>de la politique administrative</w:t>
                      </w:r>
                      <w:r w:rsidR="00122ADB" w:rsidRPr="001540BB">
                        <w:rPr>
                          <w:color w:val="170A72"/>
                          <w:sz w:val="20"/>
                          <w:szCs w:val="20"/>
                        </w:rPr>
                        <w:t xml:space="preserve"> (le but est habituellement décrit dans la section « Énoncé »). </w:t>
                      </w:r>
                      <w:bookmarkStart w:id="12" w:name="_Hlk216191963"/>
                      <w:r w:rsidR="00122ADB" w:rsidRPr="001540BB">
                        <w:rPr>
                          <w:color w:val="170A72"/>
                          <w:sz w:val="20"/>
                          <w:szCs w:val="20"/>
                        </w:rPr>
                        <w:t>Identifier les différents objectifs en utilisant un verbe d’action.</w:t>
                      </w:r>
                      <w:bookmarkEnd w:id="10"/>
                      <w:bookmarkEnd w:id="11"/>
                      <w:bookmarkEnd w:id="12"/>
                      <w:permEnd w:id="1978020105"/>
                    </w:p>
                  </w:txbxContent>
                </v:textbox>
                <w10:wrap type="tight" anchorx="margin"/>
              </v:rect>
            </w:pict>
          </mc:Fallback>
        </mc:AlternateContent>
      </w:r>
    </w:p>
    <w:p w14:paraId="7F156BEC" w14:textId="77777777" w:rsidR="002C0699" w:rsidRPr="001540BB" w:rsidRDefault="002C0699" w:rsidP="002C0699">
      <w:pPr>
        <w:pStyle w:val="Texte-Niveau0"/>
        <w:rPr>
          <w:rFonts w:cs="Segoe UI"/>
        </w:rPr>
      </w:pPr>
      <w:r w:rsidRPr="001540BB">
        <w:rPr>
          <w:rFonts w:cs="Segoe UI"/>
        </w:rPr>
        <w:t>Inscrire le texte ici (Style : Texte – Niveau 0)</w:t>
      </w:r>
    </w:p>
    <w:p w14:paraId="7CB7AAD1" w14:textId="33E7D6DD" w:rsidR="004177B8" w:rsidRPr="001540BB" w:rsidRDefault="004177B8" w:rsidP="00156DAC">
      <w:pPr>
        <w:spacing w:before="240" w:after="0" w:line="240" w:lineRule="auto"/>
        <w:rPr>
          <w:rFonts w:cs="Segoe UI"/>
          <w:sz w:val="10"/>
          <w:szCs w:val="10"/>
        </w:rPr>
      </w:pPr>
    </w:p>
    <w:permEnd w:id="368659638"/>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0078D7" w:rsidRPr="001540BB" w14:paraId="7E1EFB10" w14:textId="77777777" w:rsidTr="009B174D">
        <w:trPr>
          <w:trHeight w:val="283"/>
        </w:trPr>
        <w:tc>
          <w:tcPr>
            <w:tcW w:w="188" w:type="pct"/>
            <w:vAlign w:val="center"/>
          </w:tcPr>
          <w:p w14:paraId="2D21055E" w14:textId="77777777" w:rsidR="000078D7" w:rsidRPr="001540BB" w:rsidRDefault="000078D7" w:rsidP="00746C2D">
            <w:pPr>
              <w:pStyle w:val="Titre1"/>
              <w:rPr>
                <w:rFonts w:cs="Segoe UI"/>
              </w:rPr>
            </w:pPr>
          </w:p>
        </w:tc>
        <w:tc>
          <w:tcPr>
            <w:tcW w:w="4812" w:type="pct"/>
            <w:vAlign w:val="center"/>
          </w:tcPr>
          <w:p w14:paraId="66D7C149" w14:textId="74FA0364" w:rsidR="000078D7" w:rsidRPr="001540BB" w:rsidRDefault="000078D7" w:rsidP="002F2462">
            <w:pPr>
              <w:rPr>
                <w:rFonts w:cs="Segoe UI"/>
                <w:color w:val="000000" w:themeColor="text1"/>
                <w:szCs w:val="20"/>
              </w:rPr>
            </w:pPr>
            <w:r w:rsidRPr="001540BB">
              <w:rPr>
                <w:rFonts w:cs="Segoe UI"/>
                <w:color w:val="000000" w:themeColor="text1"/>
                <w:szCs w:val="20"/>
              </w:rPr>
              <w:t>Rôles et responsabilités</w:t>
            </w:r>
          </w:p>
        </w:tc>
      </w:tr>
    </w:tbl>
    <w:p w14:paraId="05928416" w14:textId="1049D81E" w:rsidR="001D782F" w:rsidRPr="001540BB" w:rsidRDefault="00122ADB" w:rsidP="00156DAC">
      <w:pPr>
        <w:spacing w:after="240"/>
        <w:rPr>
          <w:rFonts w:cs="Segoe UI"/>
          <w:sz w:val="10"/>
          <w:szCs w:val="10"/>
        </w:rPr>
      </w:pPr>
      <w:permStart w:id="1699039932" w:edGrp="everyone"/>
      <w:r w:rsidRPr="001540BB">
        <w:rPr>
          <w:rFonts w:cs="Segoe UI"/>
          <w:noProof/>
          <w:lang w:eastAsia="fr-CA"/>
        </w:rPr>
        <mc:AlternateContent>
          <mc:Choice Requires="wps">
            <w:drawing>
              <wp:anchor distT="0" distB="0" distL="114300" distR="114300" simplePos="0" relativeHeight="251671552" behindDoc="1" locked="0" layoutInCell="1" allowOverlap="1" wp14:anchorId="70A3C4D0" wp14:editId="2312DAAB">
                <wp:simplePos x="0" y="0"/>
                <wp:positionH relativeFrom="margin">
                  <wp:align>left</wp:align>
                </wp:positionH>
                <wp:positionV relativeFrom="paragraph">
                  <wp:posOffset>105410</wp:posOffset>
                </wp:positionV>
                <wp:extent cx="6327140" cy="977900"/>
                <wp:effectExtent l="0" t="0" r="16510" b="12700"/>
                <wp:wrapTight wrapText="bothSides">
                  <wp:wrapPolygon edited="0">
                    <wp:start x="0" y="0"/>
                    <wp:lineTo x="0" y="21460"/>
                    <wp:lineTo x="21591" y="21460"/>
                    <wp:lineTo x="21591" y="0"/>
                    <wp:lineTo x="0" y="0"/>
                  </wp:wrapPolygon>
                </wp:wrapTight>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97790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52E6615E" w14:textId="268C1F6B" w:rsidR="00122ADB" w:rsidRPr="00585382" w:rsidRDefault="00122ADB" w:rsidP="00122ADB">
                            <w:pPr>
                              <w:pStyle w:val="En-ttedetabledesmatires"/>
                              <w:spacing w:before="0"/>
                              <w:rPr>
                                <w:rFonts w:ascii="Arial" w:hAnsi="Arial" w:cs="Arial"/>
                                <w:b/>
                                <w:color w:val="FF0000"/>
                                <w:sz w:val="24"/>
                              </w:rPr>
                            </w:pPr>
                            <w:permStart w:id="790511580"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6C3D5F45" w14:textId="476AA496" w:rsidR="00425911" w:rsidRPr="001540BB" w:rsidRDefault="00122ADB" w:rsidP="00122ADB">
                            <w:pPr>
                              <w:pStyle w:val="Pointdeformenumrot"/>
                              <w:numPr>
                                <w:ilvl w:val="0"/>
                                <w:numId w:val="0"/>
                              </w:numPr>
                              <w:spacing w:before="0" w:after="0" w:line="240" w:lineRule="auto"/>
                              <w:ind w:right="0"/>
                              <w:jc w:val="both"/>
                              <w:rPr>
                                <w:color w:val="170A72"/>
                                <w:sz w:val="20"/>
                                <w:szCs w:val="20"/>
                              </w:rPr>
                            </w:pPr>
                            <w:bookmarkStart w:id="13" w:name="_Hlk216192120"/>
                            <w:bookmarkStart w:id="14" w:name="_Hlk216196038"/>
                            <w:bookmarkStart w:id="15" w:name="_Hlk216196039"/>
                            <w:r w:rsidRPr="001540BB">
                              <w:rPr>
                                <w:color w:val="170A72"/>
                                <w:sz w:val="20"/>
                                <w:szCs w:val="20"/>
                              </w:rPr>
                              <w:t>Identifier les différents acteurs, en ordre d’importance hiérarchique, et définir leurs responsabilités.</w:t>
                            </w:r>
                            <w:bookmarkEnd w:id="13"/>
                            <w:r w:rsidRPr="001540BB">
                              <w:rPr>
                                <w:color w:val="170A72"/>
                                <w:sz w:val="20"/>
                                <w:szCs w:val="20"/>
                              </w:rPr>
                              <w:t xml:space="preserve"> Il s’agit d’établir les rôles, les devoirs et les obligations des acteurs impliqués dans la réalisation ou la mise en œuvre de </w:t>
                            </w:r>
                            <w:r w:rsidR="00425911" w:rsidRPr="001540BB">
                              <w:rPr>
                                <w:color w:val="170A72"/>
                                <w:sz w:val="20"/>
                                <w:szCs w:val="20"/>
                              </w:rPr>
                              <w:t xml:space="preserve">la </w:t>
                            </w:r>
                            <w:r w:rsidRPr="001540BB">
                              <w:rPr>
                                <w:color w:val="170A72"/>
                                <w:sz w:val="20"/>
                                <w:szCs w:val="20"/>
                              </w:rPr>
                              <w:t>politique</w:t>
                            </w:r>
                            <w:r w:rsidR="00425911" w:rsidRPr="001540BB">
                              <w:rPr>
                                <w:color w:val="170A72"/>
                                <w:sz w:val="20"/>
                                <w:szCs w:val="20"/>
                              </w:rPr>
                              <w:t xml:space="preserve"> administrative.</w:t>
                            </w:r>
                            <w:bookmarkEnd w:id="14"/>
                            <w:bookmarkEnd w:id="15"/>
                            <w:permEnd w:id="790511580"/>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3C4D0" id="Rectangle 7" o:spid="_x0000_s1031" style="position:absolute;left:0;text-align:left;margin-left:0;margin-top:8.3pt;width:498.2pt;height:77pt;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" filled="f" strokecolor="#170a72" strokeweight="1pt">
                <v:textbox inset="3mm,3mm,3mm,3mm">
                  <w:txbxContent>
                    <w:p w14:paraId="52E6615E" w14:textId="268C1F6B" w:rsidR="00122ADB" w:rsidRPr="00585382" w:rsidRDefault="00122ADB" w:rsidP="00122ADB">
                      <w:pPr>
                        <w:pStyle w:val="En-ttedetabledesmatires"/>
                        <w:spacing w:before="0"/>
                        <w:rPr>
                          <w:rFonts w:ascii="Arial" w:hAnsi="Arial" w:cs="Arial"/>
                          <w:b/>
                          <w:color w:val="FF0000"/>
                          <w:sz w:val="24"/>
                        </w:rPr>
                      </w:pPr>
                      <w:permStart w:id="790511580"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6C3D5F45" w14:textId="476AA496" w:rsidR="00425911" w:rsidRPr="001540BB" w:rsidRDefault="00122ADB" w:rsidP="00122ADB">
                      <w:pPr>
                        <w:pStyle w:val="Pointdeformenumrot"/>
                        <w:numPr>
                          <w:ilvl w:val="0"/>
                          <w:numId w:val="0"/>
                        </w:numPr>
                        <w:spacing w:before="0" w:after="0" w:line="240" w:lineRule="auto"/>
                        <w:ind w:right="0"/>
                        <w:jc w:val="both"/>
                        <w:rPr>
                          <w:color w:val="170A72"/>
                          <w:sz w:val="20"/>
                          <w:szCs w:val="20"/>
                        </w:rPr>
                      </w:pPr>
                      <w:bookmarkStart w:id="16" w:name="_Hlk216192120"/>
                      <w:bookmarkStart w:id="17" w:name="_Hlk216196038"/>
                      <w:bookmarkStart w:id="18" w:name="_Hlk216196039"/>
                      <w:r w:rsidRPr="001540BB">
                        <w:rPr>
                          <w:color w:val="170A72"/>
                          <w:sz w:val="20"/>
                          <w:szCs w:val="20"/>
                        </w:rPr>
                        <w:t>Identifier les différents acteurs, en ordre d’importance hiérarchique, et définir leurs responsabilités.</w:t>
                      </w:r>
                      <w:bookmarkEnd w:id="16"/>
                      <w:r w:rsidRPr="001540BB">
                        <w:rPr>
                          <w:color w:val="170A72"/>
                          <w:sz w:val="20"/>
                          <w:szCs w:val="20"/>
                        </w:rPr>
                        <w:t xml:space="preserve"> Il s’agit d’établir les rôles, les devoirs et les obligations des acteurs impliqués dans la réalisation ou la mise en œuvre de </w:t>
                      </w:r>
                      <w:r w:rsidR="00425911" w:rsidRPr="001540BB">
                        <w:rPr>
                          <w:color w:val="170A72"/>
                          <w:sz w:val="20"/>
                          <w:szCs w:val="20"/>
                        </w:rPr>
                        <w:t xml:space="preserve">la </w:t>
                      </w:r>
                      <w:r w:rsidRPr="001540BB">
                        <w:rPr>
                          <w:color w:val="170A72"/>
                          <w:sz w:val="20"/>
                          <w:szCs w:val="20"/>
                        </w:rPr>
                        <w:t>politique</w:t>
                      </w:r>
                      <w:r w:rsidR="00425911" w:rsidRPr="001540BB">
                        <w:rPr>
                          <w:color w:val="170A72"/>
                          <w:sz w:val="20"/>
                          <w:szCs w:val="20"/>
                        </w:rPr>
                        <w:t xml:space="preserve"> administrative.</w:t>
                      </w:r>
                      <w:bookmarkEnd w:id="17"/>
                      <w:bookmarkEnd w:id="18"/>
                      <w:permEnd w:id="790511580"/>
                    </w:p>
                  </w:txbxContent>
                </v:textbox>
                <w10:wrap type="tight" anchorx="margin"/>
              </v:rect>
            </w:pict>
          </mc:Fallback>
        </mc:AlternateContent>
      </w:r>
    </w:p>
    <w:p w14:paraId="0FA4DC5E" w14:textId="77777777" w:rsidR="002C0699" w:rsidRPr="001540BB" w:rsidRDefault="002C0699" w:rsidP="002C0699">
      <w:pPr>
        <w:pStyle w:val="Texte-Niveau0"/>
        <w:rPr>
          <w:rFonts w:cs="Segoe UI"/>
        </w:rPr>
      </w:pPr>
      <w:r w:rsidRPr="001540BB">
        <w:rPr>
          <w:rFonts w:cs="Segoe UI"/>
        </w:rPr>
        <w:t>Inscrire le texte ici (Style : Texte – Niveau 0)</w:t>
      </w:r>
    </w:p>
    <w:p w14:paraId="55C4E598" w14:textId="4D033D0C" w:rsidR="004177B8" w:rsidRPr="001540BB" w:rsidRDefault="004177B8" w:rsidP="00156DAC">
      <w:pPr>
        <w:spacing w:before="240" w:after="0" w:line="240" w:lineRule="auto"/>
        <w:rPr>
          <w:rFonts w:cs="Segoe UI"/>
          <w:sz w:val="10"/>
          <w:szCs w:val="10"/>
        </w:rPr>
      </w:pPr>
    </w:p>
    <w:permEnd w:id="1699039932"/>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537252" w:rsidRPr="001540BB" w14:paraId="1490A060" w14:textId="77777777" w:rsidTr="00417E91">
        <w:trPr>
          <w:trHeight w:val="283"/>
        </w:trPr>
        <w:tc>
          <w:tcPr>
            <w:tcW w:w="188" w:type="pct"/>
            <w:vAlign w:val="center"/>
          </w:tcPr>
          <w:p w14:paraId="7DA8E0BE" w14:textId="77777777" w:rsidR="00537252" w:rsidRPr="001540BB" w:rsidRDefault="00537252" w:rsidP="00746C2D">
            <w:pPr>
              <w:pStyle w:val="Titre1"/>
              <w:rPr>
                <w:rFonts w:cs="Segoe UI"/>
              </w:rPr>
            </w:pPr>
          </w:p>
        </w:tc>
        <w:tc>
          <w:tcPr>
            <w:tcW w:w="4812" w:type="pct"/>
            <w:vAlign w:val="center"/>
          </w:tcPr>
          <w:p w14:paraId="52C2C1C6" w14:textId="77777777" w:rsidR="00537252" w:rsidRPr="001540BB" w:rsidRDefault="00193CBB" w:rsidP="00193CBB">
            <w:pPr>
              <w:rPr>
                <w:rFonts w:cs="Segoe UI"/>
                <w:color w:val="000000" w:themeColor="text1"/>
                <w:szCs w:val="20"/>
              </w:rPr>
            </w:pPr>
            <w:r w:rsidRPr="001540BB">
              <w:rPr>
                <w:rFonts w:cs="Segoe UI"/>
                <w:color w:val="000000" w:themeColor="text1"/>
                <w:szCs w:val="20"/>
              </w:rPr>
              <w:t>Liste des annexes</w:t>
            </w:r>
          </w:p>
        </w:tc>
      </w:tr>
    </w:tbl>
    <w:p w14:paraId="0B653561" w14:textId="16158E41" w:rsidR="00537252" w:rsidRPr="001540BB" w:rsidRDefault="00E81564" w:rsidP="00156DAC">
      <w:pPr>
        <w:spacing w:after="240"/>
        <w:rPr>
          <w:rFonts w:cs="Segoe UI"/>
          <w:sz w:val="10"/>
          <w:szCs w:val="10"/>
        </w:rPr>
      </w:pPr>
      <w:permStart w:id="1962936272" w:edGrp="everyone"/>
      <w:r w:rsidRPr="001540BB">
        <w:rPr>
          <w:rFonts w:cs="Segoe UI"/>
          <w:noProof/>
          <w:lang w:eastAsia="fr-CA"/>
        </w:rPr>
        <mc:AlternateContent>
          <mc:Choice Requires="wps">
            <w:drawing>
              <wp:anchor distT="0" distB="0" distL="114300" distR="114300" simplePos="0" relativeHeight="251669504" behindDoc="1" locked="0" layoutInCell="1" allowOverlap="1" wp14:anchorId="0E06D0A3" wp14:editId="1A6AF013">
                <wp:simplePos x="0" y="0"/>
                <wp:positionH relativeFrom="margin">
                  <wp:align>left</wp:align>
                </wp:positionH>
                <wp:positionV relativeFrom="paragraph">
                  <wp:posOffset>120650</wp:posOffset>
                </wp:positionV>
                <wp:extent cx="6327140" cy="1162050"/>
                <wp:effectExtent l="0" t="0" r="16510" b="19050"/>
                <wp:wrapTight wrapText="bothSides">
                  <wp:wrapPolygon edited="0">
                    <wp:start x="0" y="0"/>
                    <wp:lineTo x="0" y="21600"/>
                    <wp:lineTo x="21591" y="21600"/>
                    <wp:lineTo x="21591" y="0"/>
                    <wp:lineTo x="0" y="0"/>
                  </wp:wrapPolygon>
                </wp:wrapTight>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16205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0C243605" w14:textId="190FFFC9" w:rsidR="00122ADB" w:rsidRPr="00585382" w:rsidRDefault="00122ADB" w:rsidP="00E81564">
                            <w:pPr>
                              <w:pStyle w:val="En-ttedetabledesmatires"/>
                              <w:spacing w:before="0"/>
                              <w:rPr>
                                <w:rFonts w:ascii="Arial" w:hAnsi="Arial" w:cs="Arial"/>
                                <w:b/>
                                <w:color w:val="FF0000"/>
                                <w:sz w:val="24"/>
                              </w:rPr>
                            </w:pPr>
                            <w:permStart w:id="2120506140"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500A4F4F" w14:textId="77777777" w:rsidR="00D20E61" w:rsidRPr="001540BB" w:rsidRDefault="00D20E61" w:rsidP="00D20E61">
                            <w:pPr>
                              <w:pStyle w:val="Pointdeformenumrot"/>
                              <w:numPr>
                                <w:ilvl w:val="0"/>
                                <w:numId w:val="12"/>
                              </w:numPr>
                              <w:spacing w:before="0" w:after="0" w:line="240" w:lineRule="auto"/>
                              <w:ind w:left="425" w:right="0" w:hanging="425"/>
                              <w:jc w:val="both"/>
                              <w:rPr>
                                <w:color w:val="170A72"/>
                                <w:sz w:val="20"/>
                                <w:szCs w:val="20"/>
                              </w:rPr>
                            </w:pPr>
                            <w:bookmarkStart w:id="19" w:name="_Hlk218691784"/>
                            <w:bookmarkStart w:id="20" w:name="_Hlk218691785"/>
                            <w:r w:rsidRPr="001540BB">
                              <w:rPr>
                                <w:color w:val="170A72"/>
                                <w:sz w:val="20"/>
                                <w:szCs w:val="20"/>
                              </w:rPr>
                              <w:t>Dresser la liste des annexes en ordre alphabétique, puis numérique</w:t>
                            </w:r>
                          </w:p>
                          <w:p w14:paraId="36917A8B" w14:textId="0D34ACA7" w:rsidR="00D20E61" w:rsidRPr="001540BB" w:rsidRDefault="00D20E61" w:rsidP="00D20E61">
                            <w:pPr>
                              <w:pStyle w:val="Pointdeformenumrot"/>
                              <w:numPr>
                                <w:ilvl w:val="0"/>
                                <w:numId w:val="12"/>
                              </w:numPr>
                              <w:spacing w:before="0" w:after="0" w:line="240" w:lineRule="auto"/>
                              <w:ind w:left="425" w:right="0" w:hanging="425"/>
                              <w:jc w:val="both"/>
                              <w:rPr>
                                <w:color w:val="170A72"/>
                                <w:sz w:val="20"/>
                                <w:szCs w:val="20"/>
                              </w:rPr>
                            </w:pPr>
                            <w:r w:rsidRPr="001540BB">
                              <w:rPr>
                                <w:color w:val="170A72"/>
                                <w:sz w:val="20"/>
                                <w:szCs w:val="20"/>
                              </w:rPr>
                              <w:t>Ici, il ne s’agit que de la liste des annexes, lesquelles seront placés après la section « Historique », soit à la toute fin de la politique administrative</w:t>
                            </w:r>
                          </w:p>
                          <w:p w14:paraId="1CBA3792" w14:textId="62882013" w:rsidR="00122ADB" w:rsidRPr="001540BB" w:rsidRDefault="00D20E61" w:rsidP="0011525A">
                            <w:pPr>
                              <w:pStyle w:val="Pointdeformenumrot"/>
                              <w:numPr>
                                <w:ilvl w:val="0"/>
                                <w:numId w:val="12"/>
                              </w:numPr>
                              <w:spacing w:before="0" w:after="0" w:line="240" w:lineRule="auto"/>
                              <w:ind w:left="425" w:right="0" w:hanging="425"/>
                              <w:jc w:val="both"/>
                              <w:rPr>
                                <w:color w:val="170A72"/>
                                <w:sz w:val="20"/>
                                <w:szCs w:val="20"/>
                              </w:rPr>
                            </w:pPr>
                            <w:r w:rsidRPr="001540BB">
                              <w:rPr>
                                <w:color w:val="170A72"/>
                                <w:sz w:val="20"/>
                                <w:szCs w:val="20"/>
                              </w:rPr>
                              <w:t xml:space="preserve">Si aucune annexe n’accompagne </w:t>
                            </w:r>
                            <w:r w:rsidR="007B61CD" w:rsidRPr="001540BB">
                              <w:rPr>
                                <w:color w:val="170A72"/>
                                <w:sz w:val="20"/>
                                <w:szCs w:val="20"/>
                              </w:rPr>
                              <w:t>la politique administrative</w:t>
                            </w:r>
                            <w:r w:rsidRPr="001540BB">
                              <w:rPr>
                                <w:color w:val="170A72"/>
                                <w:sz w:val="20"/>
                                <w:szCs w:val="20"/>
                              </w:rPr>
                              <w:t>, inscrire « </w:t>
                            </w:r>
                            <w:r w:rsidRPr="001540BB">
                              <w:rPr>
                                <w:b/>
                                <w:bCs/>
                                <w:color w:val="170A72"/>
                                <w:sz w:val="20"/>
                                <w:szCs w:val="20"/>
                              </w:rPr>
                              <w:t>Sans objet</w:t>
                            </w:r>
                            <w:r w:rsidRPr="001540BB">
                              <w:rPr>
                                <w:color w:val="170A72"/>
                                <w:sz w:val="20"/>
                                <w:szCs w:val="20"/>
                              </w:rPr>
                              <w:t> »</w:t>
                            </w:r>
                            <w:bookmarkEnd w:id="19"/>
                            <w:bookmarkEnd w:id="20"/>
                            <w:permEnd w:id="2120506140"/>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6D0A3" id="Rectangle 6" o:spid="_x0000_s1032" style="position:absolute;left:0;text-align:left;margin-left:0;margin-top:9.5pt;width:498.2pt;height:91.5pt;z-index:-251646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" filled="f" strokecolor="#170a72" strokeweight="1pt">
                <v:textbox inset="3mm,3mm,3mm,3mm">
                  <w:txbxContent>
                    <w:p w14:paraId="0C243605" w14:textId="190FFFC9" w:rsidR="00122ADB" w:rsidRPr="00585382" w:rsidRDefault="00122ADB" w:rsidP="00E81564">
                      <w:pPr>
                        <w:pStyle w:val="En-ttedetabledesmatires"/>
                        <w:spacing w:before="0"/>
                        <w:rPr>
                          <w:rFonts w:ascii="Arial" w:hAnsi="Arial" w:cs="Arial"/>
                          <w:b/>
                          <w:color w:val="FF0000"/>
                          <w:sz w:val="24"/>
                        </w:rPr>
                      </w:pPr>
                      <w:permStart w:id="2120506140"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500A4F4F" w14:textId="77777777" w:rsidR="00D20E61" w:rsidRPr="001540BB" w:rsidRDefault="00D20E61" w:rsidP="00D20E61">
                      <w:pPr>
                        <w:pStyle w:val="Pointdeformenumrot"/>
                        <w:numPr>
                          <w:ilvl w:val="0"/>
                          <w:numId w:val="12"/>
                        </w:numPr>
                        <w:spacing w:before="0" w:after="0" w:line="240" w:lineRule="auto"/>
                        <w:ind w:left="425" w:right="0" w:hanging="425"/>
                        <w:jc w:val="both"/>
                        <w:rPr>
                          <w:color w:val="170A72"/>
                          <w:sz w:val="20"/>
                          <w:szCs w:val="20"/>
                        </w:rPr>
                      </w:pPr>
                      <w:bookmarkStart w:id="21" w:name="_Hlk218691784"/>
                      <w:bookmarkStart w:id="22" w:name="_Hlk218691785"/>
                      <w:r w:rsidRPr="001540BB">
                        <w:rPr>
                          <w:color w:val="170A72"/>
                          <w:sz w:val="20"/>
                          <w:szCs w:val="20"/>
                        </w:rPr>
                        <w:t>Dresser la liste des annexes en ordre alphabétique, puis numérique</w:t>
                      </w:r>
                    </w:p>
                    <w:p w14:paraId="36917A8B" w14:textId="0D34ACA7" w:rsidR="00D20E61" w:rsidRPr="001540BB" w:rsidRDefault="00D20E61" w:rsidP="00D20E61">
                      <w:pPr>
                        <w:pStyle w:val="Pointdeformenumrot"/>
                        <w:numPr>
                          <w:ilvl w:val="0"/>
                          <w:numId w:val="12"/>
                        </w:numPr>
                        <w:spacing w:before="0" w:after="0" w:line="240" w:lineRule="auto"/>
                        <w:ind w:left="425" w:right="0" w:hanging="425"/>
                        <w:jc w:val="both"/>
                        <w:rPr>
                          <w:color w:val="170A72"/>
                          <w:sz w:val="20"/>
                          <w:szCs w:val="20"/>
                        </w:rPr>
                      </w:pPr>
                      <w:r w:rsidRPr="001540BB">
                        <w:rPr>
                          <w:color w:val="170A72"/>
                          <w:sz w:val="20"/>
                          <w:szCs w:val="20"/>
                        </w:rPr>
                        <w:t>Ici, il ne s’agit que de la liste des annexes, lesquelles seront placés après la section « Historique », soit à la toute fin de la politique administrative</w:t>
                      </w:r>
                    </w:p>
                    <w:p w14:paraId="1CBA3792" w14:textId="62882013" w:rsidR="00122ADB" w:rsidRPr="001540BB" w:rsidRDefault="00D20E61" w:rsidP="0011525A">
                      <w:pPr>
                        <w:pStyle w:val="Pointdeformenumrot"/>
                        <w:numPr>
                          <w:ilvl w:val="0"/>
                          <w:numId w:val="12"/>
                        </w:numPr>
                        <w:spacing w:before="0" w:after="0" w:line="240" w:lineRule="auto"/>
                        <w:ind w:left="425" w:right="0" w:hanging="425"/>
                        <w:jc w:val="both"/>
                        <w:rPr>
                          <w:color w:val="170A72"/>
                          <w:sz w:val="20"/>
                          <w:szCs w:val="20"/>
                        </w:rPr>
                      </w:pPr>
                      <w:r w:rsidRPr="001540BB">
                        <w:rPr>
                          <w:color w:val="170A72"/>
                          <w:sz w:val="20"/>
                          <w:szCs w:val="20"/>
                        </w:rPr>
                        <w:t xml:space="preserve">Si aucune annexe n’accompagne </w:t>
                      </w:r>
                      <w:r w:rsidR="007B61CD" w:rsidRPr="001540BB">
                        <w:rPr>
                          <w:color w:val="170A72"/>
                          <w:sz w:val="20"/>
                          <w:szCs w:val="20"/>
                        </w:rPr>
                        <w:t>la politique administrative</w:t>
                      </w:r>
                      <w:r w:rsidRPr="001540BB">
                        <w:rPr>
                          <w:color w:val="170A72"/>
                          <w:sz w:val="20"/>
                          <w:szCs w:val="20"/>
                        </w:rPr>
                        <w:t>, inscrire « </w:t>
                      </w:r>
                      <w:r w:rsidRPr="001540BB">
                        <w:rPr>
                          <w:b/>
                          <w:bCs/>
                          <w:color w:val="170A72"/>
                          <w:sz w:val="20"/>
                          <w:szCs w:val="20"/>
                        </w:rPr>
                        <w:t>Sans objet</w:t>
                      </w:r>
                      <w:r w:rsidRPr="001540BB">
                        <w:rPr>
                          <w:color w:val="170A72"/>
                          <w:sz w:val="20"/>
                          <w:szCs w:val="20"/>
                        </w:rPr>
                        <w:t> »</w:t>
                      </w:r>
                      <w:bookmarkEnd w:id="21"/>
                      <w:bookmarkEnd w:id="22"/>
                      <w:permEnd w:id="2120506140"/>
                    </w:p>
                  </w:txbxContent>
                </v:textbox>
                <w10:wrap type="tight" anchorx="margin"/>
              </v:rect>
            </w:pict>
          </mc:Fallback>
        </mc:AlternateContent>
      </w:r>
    </w:p>
    <w:p w14:paraId="4D90A802" w14:textId="453C1902" w:rsidR="002C0699" w:rsidRPr="001540BB" w:rsidRDefault="002C0699" w:rsidP="002C0699">
      <w:pPr>
        <w:pStyle w:val="Texte-Niveau0"/>
        <w:rPr>
          <w:rFonts w:cs="Segoe UI"/>
        </w:rPr>
      </w:pPr>
      <w:r w:rsidRPr="001540BB">
        <w:rPr>
          <w:rFonts w:cs="Segoe UI"/>
        </w:rPr>
        <w:t>Inscrire le texte ici (Style : Texte – Niveau 0)</w:t>
      </w:r>
    </w:p>
    <w:permEnd w:id="1962936272"/>
    <w:p w14:paraId="2EEEB91F" w14:textId="61A31C5D" w:rsidR="002C0699" w:rsidRPr="001540BB" w:rsidRDefault="002C0699" w:rsidP="002C0699">
      <w:pPr>
        <w:pStyle w:val="Texte-Niveau0"/>
        <w:rPr>
          <w:rFonts w:cs="Segoe UI"/>
        </w:rPr>
      </w:pPr>
      <w:r w:rsidRPr="001540BB">
        <w:rPr>
          <w:rFonts w:cs="Segoe UI"/>
        </w:rPr>
        <w:br w:type="page"/>
      </w:r>
    </w:p>
    <w:p w14:paraId="36FF4AF6" w14:textId="230E1BFD" w:rsidR="00537252" w:rsidRPr="001540BB" w:rsidRDefault="00537252" w:rsidP="00156DAC">
      <w:pPr>
        <w:spacing w:before="240" w:after="0" w:line="240" w:lineRule="auto"/>
        <w:rPr>
          <w:rFonts w:cs="Segoe UI"/>
          <w:sz w:val="10"/>
          <w:szCs w:val="1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0078D7" w:rsidRPr="001540BB" w14:paraId="5BF3F8B1" w14:textId="77777777" w:rsidTr="009B174D">
        <w:trPr>
          <w:trHeight w:val="283"/>
        </w:trPr>
        <w:tc>
          <w:tcPr>
            <w:tcW w:w="188" w:type="pct"/>
            <w:vAlign w:val="center"/>
          </w:tcPr>
          <w:p w14:paraId="7AEB88B8" w14:textId="77777777" w:rsidR="000078D7" w:rsidRPr="001540BB" w:rsidRDefault="000078D7" w:rsidP="00746C2D">
            <w:pPr>
              <w:pStyle w:val="Titre1"/>
              <w:rPr>
                <w:rFonts w:cs="Segoe UI"/>
              </w:rPr>
            </w:pPr>
          </w:p>
        </w:tc>
        <w:tc>
          <w:tcPr>
            <w:tcW w:w="4812" w:type="pct"/>
            <w:vAlign w:val="center"/>
          </w:tcPr>
          <w:p w14:paraId="38E8F461" w14:textId="7A2CAD6A" w:rsidR="000078D7" w:rsidRPr="001540BB" w:rsidRDefault="00680BAB" w:rsidP="00537252">
            <w:pPr>
              <w:rPr>
                <w:rFonts w:cs="Segoe UI"/>
                <w:color w:val="000000" w:themeColor="text1"/>
                <w:szCs w:val="20"/>
              </w:rPr>
            </w:pPr>
            <w:r w:rsidRPr="001540BB">
              <w:rPr>
                <w:rFonts w:cs="Segoe UI"/>
                <w:color w:val="000000" w:themeColor="text1"/>
                <w:szCs w:val="20"/>
              </w:rPr>
              <w:t>Références</w:t>
            </w:r>
          </w:p>
        </w:tc>
      </w:tr>
    </w:tbl>
    <w:p w14:paraId="399874C5" w14:textId="044DA08E" w:rsidR="001D782F" w:rsidRPr="001540BB" w:rsidRDefault="00122ADB" w:rsidP="00156DAC">
      <w:pPr>
        <w:spacing w:after="240"/>
        <w:rPr>
          <w:rFonts w:cs="Segoe UI"/>
          <w:sz w:val="10"/>
          <w:szCs w:val="10"/>
        </w:rPr>
      </w:pPr>
      <w:permStart w:id="1910770427" w:edGrp="everyone"/>
      <w:r w:rsidRPr="001540BB">
        <w:rPr>
          <w:rFonts w:cs="Segoe UI"/>
          <w:noProof/>
          <w:lang w:eastAsia="fr-CA"/>
        </w:rPr>
        <mc:AlternateContent>
          <mc:Choice Requires="wps">
            <w:drawing>
              <wp:anchor distT="0" distB="0" distL="114300" distR="114300" simplePos="0" relativeHeight="251673600" behindDoc="1" locked="0" layoutInCell="1" allowOverlap="1" wp14:anchorId="0353F5F8" wp14:editId="68537F60">
                <wp:simplePos x="0" y="0"/>
                <wp:positionH relativeFrom="margin">
                  <wp:align>right</wp:align>
                </wp:positionH>
                <wp:positionV relativeFrom="paragraph">
                  <wp:posOffset>136525</wp:posOffset>
                </wp:positionV>
                <wp:extent cx="6327140" cy="1155700"/>
                <wp:effectExtent l="0" t="0" r="16510" b="25400"/>
                <wp:wrapTight wrapText="bothSides">
                  <wp:wrapPolygon edited="0">
                    <wp:start x="0" y="0"/>
                    <wp:lineTo x="0" y="21719"/>
                    <wp:lineTo x="21591" y="21719"/>
                    <wp:lineTo x="21591" y="0"/>
                    <wp:lineTo x="0" y="0"/>
                  </wp:wrapPolygon>
                </wp:wrapTight>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15570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46B810FA" w14:textId="76A928B7" w:rsidR="00122ADB" w:rsidRPr="00585382" w:rsidRDefault="00122ADB" w:rsidP="00122ADB">
                            <w:pPr>
                              <w:pStyle w:val="En-ttedetabledesmatires"/>
                              <w:spacing w:before="0"/>
                              <w:rPr>
                                <w:rFonts w:ascii="Arial" w:hAnsi="Arial" w:cs="Arial"/>
                                <w:b/>
                                <w:color w:val="FF0000"/>
                                <w:sz w:val="24"/>
                              </w:rPr>
                            </w:pPr>
                            <w:permStart w:id="456744586"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51A766B0" w14:textId="77777777" w:rsidR="00D20E61" w:rsidRPr="001540BB" w:rsidRDefault="00D20E61" w:rsidP="00D20E61">
                            <w:pPr>
                              <w:pStyle w:val="Pointdeformenumrot"/>
                              <w:numPr>
                                <w:ilvl w:val="0"/>
                                <w:numId w:val="14"/>
                              </w:numPr>
                              <w:spacing w:before="0" w:after="0" w:line="240" w:lineRule="auto"/>
                              <w:ind w:left="425" w:right="0" w:hanging="425"/>
                              <w:jc w:val="both"/>
                              <w:rPr>
                                <w:color w:val="170A72"/>
                                <w:sz w:val="20"/>
                                <w:szCs w:val="20"/>
                              </w:rPr>
                            </w:pPr>
                            <w:bookmarkStart w:id="23" w:name="_Hlk218691832"/>
                            <w:bookmarkStart w:id="24" w:name="_Hlk218691833"/>
                            <w:r w:rsidRPr="001540BB">
                              <w:rPr>
                                <w:color w:val="170A72"/>
                                <w:sz w:val="20"/>
                                <w:szCs w:val="20"/>
                              </w:rPr>
                              <w:t>Dresser la liste des références</w:t>
                            </w:r>
                          </w:p>
                          <w:p w14:paraId="247DD386" w14:textId="2438257E" w:rsidR="00122ADB" w:rsidRPr="001540BB" w:rsidRDefault="00D20E61" w:rsidP="00D20E61">
                            <w:pPr>
                              <w:pStyle w:val="Pointdeformenumrot"/>
                              <w:numPr>
                                <w:ilvl w:val="0"/>
                                <w:numId w:val="14"/>
                              </w:numPr>
                              <w:spacing w:before="0" w:after="0" w:line="240" w:lineRule="auto"/>
                              <w:ind w:left="425" w:right="0" w:hanging="425"/>
                              <w:jc w:val="both"/>
                              <w:rPr>
                                <w:color w:val="170A72"/>
                                <w:sz w:val="20"/>
                                <w:szCs w:val="20"/>
                              </w:rPr>
                            </w:pPr>
                            <w:r w:rsidRPr="001540BB">
                              <w:rPr>
                                <w:color w:val="170A72"/>
                                <w:sz w:val="20"/>
                                <w:szCs w:val="20"/>
                              </w:rPr>
                              <w:t>Se référer à l’</w:t>
                            </w:r>
                            <w:r w:rsidRPr="001540BB">
                              <w:rPr>
                                <w:b/>
                                <w:bCs/>
                                <w:color w:val="170A72"/>
                                <w:sz w:val="20"/>
                                <w:szCs w:val="20"/>
                              </w:rPr>
                              <w:t>Annexe III</w:t>
                            </w:r>
                            <w:r w:rsidRPr="001540BB">
                              <w:rPr>
                                <w:color w:val="170A72"/>
                                <w:sz w:val="20"/>
                                <w:szCs w:val="20"/>
                              </w:rPr>
                              <w:t xml:space="preserve"> du </w:t>
                            </w:r>
                            <w:r w:rsidRPr="001540BB">
                              <w:rPr>
                                <w:i/>
                                <w:iCs/>
                                <w:color w:val="170A72"/>
                                <w:sz w:val="20"/>
                                <w:szCs w:val="20"/>
                              </w:rPr>
                              <w:t xml:space="preserve">CDR-10000 – Cadre de référence sur la gestion des documents d’encadrement </w:t>
                            </w:r>
                            <w:r w:rsidRPr="001540BB">
                              <w:rPr>
                                <w:color w:val="170A72"/>
                                <w:sz w:val="20"/>
                                <w:szCs w:val="20"/>
                              </w:rPr>
                              <w:t>administratifs</w:t>
                            </w:r>
                            <w:r w:rsidRPr="001540BB">
                              <w:rPr>
                                <w:i/>
                                <w:iCs/>
                                <w:color w:val="170A72"/>
                                <w:sz w:val="20"/>
                                <w:szCs w:val="20"/>
                              </w:rPr>
                              <w:t xml:space="preserve"> </w:t>
                            </w:r>
                            <w:r w:rsidRPr="001540BB">
                              <w:rPr>
                                <w:color w:val="170A72"/>
                                <w:sz w:val="20"/>
                                <w:szCs w:val="20"/>
                              </w:rPr>
                              <w:t>du CISSS de la Montérégie-Ouest pour la description des consignes de présentation à respecter</w:t>
                            </w:r>
                            <w:bookmarkEnd w:id="23"/>
                            <w:bookmarkEnd w:id="24"/>
                            <w:permEnd w:id="456744586"/>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3F5F8" id="Rectangle 8" o:spid="_x0000_s1033" style="position:absolute;left:0;text-align:left;margin-left:447pt;margin-top:10.75pt;width:498.2pt;height:91pt;z-index:-2516428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" filled="f" strokecolor="#170a72" strokeweight="1pt">
                <v:textbox inset="3mm,3mm,3mm,3mm">
                  <w:txbxContent>
                    <w:p w14:paraId="46B810FA" w14:textId="76A928B7" w:rsidR="00122ADB" w:rsidRPr="00585382" w:rsidRDefault="00122ADB" w:rsidP="00122ADB">
                      <w:pPr>
                        <w:pStyle w:val="En-ttedetabledesmatires"/>
                        <w:spacing w:before="0"/>
                        <w:rPr>
                          <w:rFonts w:ascii="Arial" w:hAnsi="Arial" w:cs="Arial"/>
                          <w:b/>
                          <w:color w:val="FF0000"/>
                          <w:sz w:val="24"/>
                        </w:rPr>
                      </w:pPr>
                      <w:permStart w:id="456744586"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51A766B0" w14:textId="77777777" w:rsidR="00D20E61" w:rsidRPr="001540BB" w:rsidRDefault="00D20E61" w:rsidP="00D20E61">
                      <w:pPr>
                        <w:pStyle w:val="Pointdeformenumrot"/>
                        <w:numPr>
                          <w:ilvl w:val="0"/>
                          <w:numId w:val="14"/>
                        </w:numPr>
                        <w:spacing w:before="0" w:after="0" w:line="240" w:lineRule="auto"/>
                        <w:ind w:left="425" w:right="0" w:hanging="425"/>
                        <w:jc w:val="both"/>
                        <w:rPr>
                          <w:color w:val="170A72"/>
                          <w:sz w:val="20"/>
                          <w:szCs w:val="20"/>
                        </w:rPr>
                      </w:pPr>
                      <w:bookmarkStart w:id="25" w:name="_Hlk218691832"/>
                      <w:bookmarkStart w:id="26" w:name="_Hlk218691833"/>
                      <w:r w:rsidRPr="001540BB">
                        <w:rPr>
                          <w:color w:val="170A72"/>
                          <w:sz w:val="20"/>
                          <w:szCs w:val="20"/>
                        </w:rPr>
                        <w:t>Dresser la liste des références</w:t>
                      </w:r>
                    </w:p>
                    <w:p w14:paraId="247DD386" w14:textId="2438257E" w:rsidR="00122ADB" w:rsidRPr="001540BB" w:rsidRDefault="00D20E61" w:rsidP="00D20E61">
                      <w:pPr>
                        <w:pStyle w:val="Pointdeformenumrot"/>
                        <w:numPr>
                          <w:ilvl w:val="0"/>
                          <w:numId w:val="14"/>
                        </w:numPr>
                        <w:spacing w:before="0" w:after="0" w:line="240" w:lineRule="auto"/>
                        <w:ind w:left="425" w:right="0" w:hanging="425"/>
                        <w:jc w:val="both"/>
                        <w:rPr>
                          <w:color w:val="170A72"/>
                          <w:sz w:val="20"/>
                          <w:szCs w:val="20"/>
                        </w:rPr>
                      </w:pPr>
                      <w:r w:rsidRPr="001540BB">
                        <w:rPr>
                          <w:color w:val="170A72"/>
                          <w:sz w:val="20"/>
                          <w:szCs w:val="20"/>
                        </w:rPr>
                        <w:t>Se référer à l’</w:t>
                      </w:r>
                      <w:r w:rsidRPr="001540BB">
                        <w:rPr>
                          <w:b/>
                          <w:bCs/>
                          <w:color w:val="170A72"/>
                          <w:sz w:val="20"/>
                          <w:szCs w:val="20"/>
                        </w:rPr>
                        <w:t>Annexe III</w:t>
                      </w:r>
                      <w:r w:rsidRPr="001540BB">
                        <w:rPr>
                          <w:color w:val="170A72"/>
                          <w:sz w:val="20"/>
                          <w:szCs w:val="20"/>
                        </w:rPr>
                        <w:t xml:space="preserve"> du </w:t>
                      </w:r>
                      <w:r w:rsidRPr="001540BB">
                        <w:rPr>
                          <w:i/>
                          <w:iCs/>
                          <w:color w:val="170A72"/>
                          <w:sz w:val="20"/>
                          <w:szCs w:val="20"/>
                        </w:rPr>
                        <w:t xml:space="preserve">CDR-10000 – Cadre de référence sur la gestion des documents d’encadrement </w:t>
                      </w:r>
                      <w:r w:rsidRPr="001540BB">
                        <w:rPr>
                          <w:color w:val="170A72"/>
                          <w:sz w:val="20"/>
                          <w:szCs w:val="20"/>
                        </w:rPr>
                        <w:t>administratifs</w:t>
                      </w:r>
                      <w:r w:rsidRPr="001540BB">
                        <w:rPr>
                          <w:i/>
                          <w:iCs/>
                          <w:color w:val="170A72"/>
                          <w:sz w:val="20"/>
                          <w:szCs w:val="20"/>
                        </w:rPr>
                        <w:t xml:space="preserve"> </w:t>
                      </w:r>
                      <w:r w:rsidRPr="001540BB">
                        <w:rPr>
                          <w:color w:val="170A72"/>
                          <w:sz w:val="20"/>
                          <w:szCs w:val="20"/>
                        </w:rPr>
                        <w:t>du CISSS de la Montérégie-Ouest pour la description des consignes de présentation à respecter</w:t>
                      </w:r>
                      <w:bookmarkEnd w:id="25"/>
                      <w:bookmarkEnd w:id="26"/>
                      <w:permEnd w:id="456744586"/>
                    </w:p>
                  </w:txbxContent>
                </v:textbox>
                <w10:wrap type="tight" anchorx="margin"/>
              </v:rect>
            </w:pict>
          </mc:Fallback>
        </mc:AlternateContent>
      </w:r>
    </w:p>
    <w:p w14:paraId="7CAAB942" w14:textId="77777777" w:rsidR="002C0699" w:rsidRPr="001540BB" w:rsidRDefault="002C0699" w:rsidP="002C0699">
      <w:pPr>
        <w:pStyle w:val="Texte-Niveau0"/>
        <w:rPr>
          <w:rFonts w:cs="Segoe UI"/>
        </w:rPr>
      </w:pPr>
      <w:r w:rsidRPr="001540BB">
        <w:rPr>
          <w:rFonts w:cs="Segoe UI"/>
        </w:rPr>
        <w:t>Inscrire le texte ici (Style : Texte – Niveau 0)</w:t>
      </w:r>
    </w:p>
    <w:permEnd w:id="1910770427"/>
    <w:p w14:paraId="13B8D810" w14:textId="77777777" w:rsidR="00240F5F" w:rsidRPr="001540BB" w:rsidRDefault="00240F5F">
      <w:pPr>
        <w:rPr>
          <w:rFonts w:cs="Segoe UI"/>
        </w:rPr>
      </w:pPr>
      <w:r w:rsidRPr="001540BB">
        <w:rPr>
          <w:rFonts w:cs="Segoe UI"/>
        </w:rPr>
        <w:br w:type="page"/>
      </w:r>
    </w:p>
    <w:p w14:paraId="35459B2E" w14:textId="4C2B38D8" w:rsidR="00193CBB" w:rsidRPr="001540BB" w:rsidRDefault="00193CBB" w:rsidP="00193CBB">
      <w:pPr>
        <w:spacing w:before="240" w:after="0" w:line="240" w:lineRule="auto"/>
        <w:rPr>
          <w:rFonts w:cs="Segoe UI"/>
          <w:sz w:val="10"/>
          <w:szCs w:val="1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193CBB" w:rsidRPr="001540BB" w14:paraId="25623CD0" w14:textId="77777777" w:rsidTr="00417E91">
        <w:trPr>
          <w:trHeight w:val="283"/>
        </w:trPr>
        <w:tc>
          <w:tcPr>
            <w:tcW w:w="188" w:type="pct"/>
            <w:vAlign w:val="center"/>
          </w:tcPr>
          <w:p w14:paraId="4A5F047C" w14:textId="77777777" w:rsidR="00193CBB" w:rsidRPr="001540BB" w:rsidRDefault="00193CBB" w:rsidP="00417E91">
            <w:pPr>
              <w:pStyle w:val="Titre1"/>
              <w:rPr>
                <w:rFonts w:cs="Segoe UI"/>
              </w:rPr>
            </w:pPr>
          </w:p>
        </w:tc>
        <w:tc>
          <w:tcPr>
            <w:tcW w:w="4812" w:type="pct"/>
            <w:vAlign w:val="center"/>
          </w:tcPr>
          <w:p w14:paraId="3A3BDB8B" w14:textId="77777777" w:rsidR="00193CBB" w:rsidRPr="001540BB" w:rsidRDefault="00193CBB" w:rsidP="00417E91">
            <w:pPr>
              <w:rPr>
                <w:rFonts w:cs="Segoe UI"/>
                <w:color w:val="000000" w:themeColor="text1"/>
                <w:szCs w:val="20"/>
              </w:rPr>
            </w:pPr>
            <w:r w:rsidRPr="001540BB">
              <w:rPr>
                <w:rFonts w:cs="Segoe UI"/>
                <w:color w:val="000000" w:themeColor="text1"/>
                <w:szCs w:val="20"/>
              </w:rPr>
              <w:t>Historique</w:t>
            </w:r>
          </w:p>
        </w:tc>
      </w:tr>
    </w:tbl>
    <w:p w14:paraId="44C3BED2" w14:textId="31309D92" w:rsidR="00193CBB" w:rsidRPr="001540BB" w:rsidRDefault="00912093" w:rsidP="00912093">
      <w:pPr>
        <w:spacing w:after="0"/>
        <w:rPr>
          <w:rFonts w:cs="Segoe UI"/>
          <w:sz w:val="10"/>
          <w:szCs w:val="10"/>
        </w:rPr>
      </w:pPr>
      <w:permStart w:id="150417694" w:edGrp="everyone"/>
      <w:r w:rsidRPr="001540BB">
        <w:rPr>
          <w:rFonts w:cs="Segoe UI"/>
          <w:noProof/>
          <w:lang w:eastAsia="fr-CA"/>
        </w:rPr>
        <mc:AlternateContent>
          <mc:Choice Requires="wps">
            <w:drawing>
              <wp:anchor distT="0" distB="0" distL="114300" distR="114300" simplePos="0" relativeHeight="251675648" behindDoc="1" locked="0" layoutInCell="1" allowOverlap="1" wp14:anchorId="03EF9AB8" wp14:editId="36A680DB">
                <wp:simplePos x="0" y="0"/>
                <wp:positionH relativeFrom="column">
                  <wp:posOffset>3810</wp:posOffset>
                </wp:positionH>
                <wp:positionV relativeFrom="paragraph">
                  <wp:posOffset>85725</wp:posOffset>
                </wp:positionV>
                <wp:extent cx="6327140" cy="1289050"/>
                <wp:effectExtent l="0" t="0" r="16510" b="25400"/>
                <wp:wrapSquare wrapText="bothSides"/>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28905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4A5CA27C" w14:textId="448A8229" w:rsidR="00122ADB" w:rsidRPr="00585382" w:rsidRDefault="00122ADB" w:rsidP="00122ADB">
                            <w:pPr>
                              <w:pStyle w:val="En-ttedetabledesmatires"/>
                              <w:spacing w:before="0"/>
                              <w:rPr>
                                <w:rFonts w:ascii="Arial" w:hAnsi="Arial" w:cs="Arial"/>
                                <w:b/>
                                <w:color w:val="FF0000"/>
                                <w:sz w:val="24"/>
                              </w:rPr>
                            </w:pPr>
                            <w:permStart w:id="605114667"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4A4B1E53" w14:textId="77777777" w:rsidR="00D20E61" w:rsidRPr="001540BB" w:rsidRDefault="00D20E61" w:rsidP="00D20E61">
                            <w:pPr>
                              <w:pStyle w:val="Pointdeformenumrot"/>
                              <w:numPr>
                                <w:ilvl w:val="0"/>
                                <w:numId w:val="0"/>
                              </w:numPr>
                              <w:spacing w:before="0" w:after="0" w:line="240" w:lineRule="auto"/>
                              <w:ind w:right="0"/>
                              <w:jc w:val="both"/>
                              <w:rPr>
                                <w:color w:val="170A72"/>
                                <w:sz w:val="20"/>
                                <w:szCs w:val="20"/>
                              </w:rPr>
                            </w:pPr>
                            <w:bookmarkStart w:id="27" w:name="_Hlk218691868"/>
                            <w:r w:rsidRPr="001540BB">
                              <w:rPr>
                                <w:color w:val="170A72"/>
                                <w:sz w:val="20"/>
                                <w:szCs w:val="20"/>
                              </w:rPr>
                              <w:t>Ce tableau doit être rempli pour chacune des versions.</w:t>
                            </w:r>
                          </w:p>
                          <w:p w14:paraId="3ED72859" w14:textId="77777777" w:rsidR="00D20E61" w:rsidRPr="001540BB" w:rsidRDefault="00D20E61" w:rsidP="00D20E61">
                            <w:pPr>
                              <w:pStyle w:val="Pointdeformenumrot"/>
                              <w:numPr>
                                <w:ilvl w:val="0"/>
                                <w:numId w:val="0"/>
                              </w:numPr>
                              <w:spacing w:before="0" w:after="0" w:line="240" w:lineRule="auto"/>
                              <w:ind w:right="0"/>
                              <w:jc w:val="both"/>
                              <w:rPr>
                                <w:color w:val="170A72"/>
                                <w:sz w:val="20"/>
                                <w:szCs w:val="20"/>
                              </w:rPr>
                            </w:pPr>
                          </w:p>
                          <w:p w14:paraId="5F33C223" w14:textId="77777777" w:rsidR="00D20E61" w:rsidRPr="001540BB" w:rsidRDefault="00D20E61" w:rsidP="00D20E61">
                            <w:pPr>
                              <w:pStyle w:val="Pointdeformenumrot"/>
                              <w:numPr>
                                <w:ilvl w:val="0"/>
                                <w:numId w:val="0"/>
                              </w:numPr>
                              <w:spacing w:before="0" w:after="0" w:line="240" w:lineRule="auto"/>
                              <w:ind w:right="0"/>
                              <w:jc w:val="both"/>
                              <w:rPr>
                                <w:color w:val="170A72"/>
                                <w:sz w:val="20"/>
                                <w:szCs w:val="20"/>
                              </w:rPr>
                            </w:pPr>
                            <w:r w:rsidRPr="001540BB">
                              <w:rPr>
                                <w:color w:val="170A72"/>
                                <w:sz w:val="20"/>
                                <w:szCs w:val="20"/>
                              </w:rPr>
                              <w:t xml:space="preserve">POUR UNE RÉVISION, </w:t>
                            </w:r>
                            <w:r w:rsidRPr="001540BB">
                              <w:rPr>
                                <w:bCs/>
                                <w:color w:val="170A72"/>
                                <w:sz w:val="20"/>
                                <w:szCs w:val="20"/>
                              </w:rPr>
                              <w:t>la liste antérieure des personnes</w:t>
                            </w:r>
                            <w:r w:rsidRPr="001540BB">
                              <w:rPr>
                                <w:b/>
                                <w:color w:val="170A72"/>
                                <w:sz w:val="20"/>
                                <w:szCs w:val="20"/>
                              </w:rPr>
                              <w:t xml:space="preserve"> n’est pas conservée</w:t>
                            </w:r>
                            <w:r w:rsidRPr="001540BB">
                              <w:rPr>
                                <w:color w:val="170A72"/>
                                <w:sz w:val="20"/>
                                <w:szCs w:val="20"/>
                              </w:rPr>
                              <w:t>.</w:t>
                            </w:r>
                          </w:p>
                          <w:p w14:paraId="5FAB9074" w14:textId="77777777" w:rsidR="00D20E61" w:rsidRPr="001540BB" w:rsidRDefault="00D20E61" w:rsidP="00D20E61">
                            <w:pPr>
                              <w:pStyle w:val="Pointdeformenumrot"/>
                              <w:numPr>
                                <w:ilvl w:val="0"/>
                                <w:numId w:val="0"/>
                              </w:numPr>
                              <w:spacing w:before="0" w:after="0" w:line="240" w:lineRule="auto"/>
                              <w:ind w:right="0"/>
                              <w:rPr>
                                <w:color w:val="170A72"/>
                                <w:sz w:val="20"/>
                                <w:szCs w:val="20"/>
                              </w:rPr>
                            </w:pPr>
                            <w:r w:rsidRPr="001540BB">
                              <w:rPr>
                                <w:color w:val="170A72"/>
                                <w:sz w:val="20"/>
                                <w:szCs w:val="20"/>
                              </w:rPr>
                              <w:t>Une liste déroulante est disponible afin d’identifier s’il s’agit d’un processus d’élaboration ou d’un processus de révision et s’il s’agit d’un historique du document ou d’un historique de révision du document.</w:t>
                            </w:r>
                            <w:bookmarkEnd w:id="27"/>
                          </w:p>
                          <w:permEnd w:id="605114667"/>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F9AB8" id="Rectangle 9" o:spid="_x0000_s1034" style="position:absolute;left:0;text-align:left;margin-left:.3pt;margin-top:6.75pt;width:498.2pt;height:10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" filled="f" strokecolor="#170a72" strokeweight="1pt">
                <v:textbox inset="3mm,3mm,3mm,3mm">
                  <w:txbxContent>
                    <w:p w14:paraId="4A5CA27C" w14:textId="448A8229" w:rsidR="00122ADB" w:rsidRPr="00585382" w:rsidRDefault="00122ADB" w:rsidP="00122ADB">
                      <w:pPr>
                        <w:pStyle w:val="En-ttedetabledesmatires"/>
                        <w:spacing w:before="0"/>
                        <w:rPr>
                          <w:rFonts w:ascii="Arial" w:hAnsi="Arial" w:cs="Arial"/>
                          <w:b/>
                          <w:color w:val="FF0000"/>
                          <w:sz w:val="24"/>
                        </w:rPr>
                      </w:pPr>
                      <w:permStart w:id="605114667"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4A4B1E53" w14:textId="77777777" w:rsidR="00D20E61" w:rsidRPr="001540BB" w:rsidRDefault="00D20E61" w:rsidP="00D20E61">
                      <w:pPr>
                        <w:pStyle w:val="Pointdeformenumrot"/>
                        <w:numPr>
                          <w:ilvl w:val="0"/>
                          <w:numId w:val="0"/>
                        </w:numPr>
                        <w:spacing w:before="0" w:after="0" w:line="240" w:lineRule="auto"/>
                        <w:ind w:right="0"/>
                        <w:jc w:val="both"/>
                        <w:rPr>
                          <w:color w:val="170A72"/>
                          <w:sz w:val="20"/>
                          <w:szCs w:val="20"/>
                        </w:rPr>
                      </w:pPr>
                      <w:bookmarkStart w:id="28" w:name="_Hlk218691868"/>
                      <w:r w:rsidRPr="001540BB">
                        <w:rPr>
                          <w:color w:val="170A72"/>
                          <w:sz w:val="20"/>
                          <w:szCs w:val="20"/>
                        </w:rPr>
                        <w:t>Ce tableau doit être rempli pour chacune des versions.</w:t>
                      </w:r>
                    </w:p>
                    <w:p w14:paraId="3ED72859" w14:textId="77777777" w:rsidR="00D20E61" w:rsidRPr="001540BB" w:rsidRDefault="00D20E61" w:rsidP="00D20E61">
                      <w:pPr>
                        <w:pStyle w:val="Pointdeformenumrot"/>
                        <w:numPr>
                          <w:ilvl w:val="0"/>
                          <w:numId w:val="0"/>
                        </w:numPr>
                        <w:spacing w:before="0" w:after="0" w:line="240" w:lineRule="auto"/>
                        <w:ind w:right="0"/>
                        <w:jc w:val="both"/>
                        <w:rPr>
                          <w:color w:val="170A72"/>
                          <w:sz w:val="20"/>
                          <w:szCs w:val="20"/>
                        </w:rPr>
                      </w:pPr>
                    </w:p>
                    <w:p w14:paraId="5F33C223" w14:textId="77777777" w:rsidR="00D20E61" w:rsidRPr="001540BB" w:rsidRDefault="00D20E61" w:rsidP="00D20E61">
                      <w:pPr>
                        <w:pStyle w:val="Pointdeformenumrot"/>
                        <w:numPr>
                          <w:ilvl w:val="0"/>
                          <w:numId w:val="0"/>
                        </w:numPr>
                        <w:spacing w:before="0" w:after="0" w:line="240" w:lineRule="auto"/>
                        <w:ind w:right="0"/>
                        <w:jc w:val="both"/>
                        <w:rPr>
                          <w:color w:val="170A72"/>
                          <w:sz w:val="20"/>
                          <w:szCs w:val="20"/>
                        </w:rPr>
                      </w:pPr>
                      <w:r w:rsidRPr="001540BB">
                        <w:rPr>
                          <w:color w:val="170A72"/>
                          <w:sz w:val="20"/>
                          <w:szCs w:val="20"/>
                        </w:rPr>
                        <w:t xml:space="preserve">POUR UNE RÉVISION, </w:t>
                      </w:r>
                      <w:r w:rsidRPr="001540BB">
                        <w:rPr>
                          <w:bCs/>
                          <w:color w:val="170A72"/>
                          <w:sz w:val="20"/>
                          <w:szCs w:val="20"/>
                        </w:rPr>
                        <w:t>la liste antérieure des personnes</w:t>
                      </w:r>
                      <w:r w:rsidRPr="001540BB">
                        <w:rPr>
                          <w:b/>
                          <w:color w:val="170A72"/>
                          <w:sz w:val="20"/>
                          <w:szCs w:val="20"/>
                        </w:rPr>
                        <w:t xml:space="preserve"> n’est pas conservée</w:t>
                      </w:r>
                      <w:r w:rsidRPr="001540BB">
                        <w:rPr>
                          <w:color w:val="170A72"/>
                          <w:sz w:val="20"/>
                          <w:szCs w:val="20"/>
                        </w:rPr>
                        <w:t>.</w:t>
                      </w:r>
                    </w:p>
                    <w:p w14:paraId="5FAB9074" w14:textId="77777777" w:rsidR="00D20E61" w:rsidRPr="001540BB" w:rsidRDefault="00D20E61" w:rsidP="00D20E61">
                      <w:pPr>
                        <w:pStyle w:val="Pointdeformenumrot"/>
                        <w:numPr>
                          <w:ilvl w:val="0"/>
                          <w:numId w:val="0"/>
                        </w:numPr>
                        <w:spacing w:before="0" w:after="0" w:line="240" w:lineRule="auto"/>
                        <w:ind w:right="0"/>
                        <w:rPr>
                          <w:color w:val="170A72"/>
                          <w:sz w:val="20"/>
                          <w:szCs w:val="20"/>
                        </w:rPr>
                      </w:pPr>
                      <w:r w:rsidRPr="001540BB">
                        <w:rPr>
                          <w:color w:val="170A72"/>
                          <w:sz w:val="20"/>
                          <w:szCs w:val="20"/>
                        </w:rPr>
                        <w:t>Une liste déroulante est disponible afin d’identifier s’il s’agit d’un processus d’élaboration ou d’un processus de révision et s’il s’agit d’un historique du document ou d’un historique de révision du document.</w:t>
                      </w:r>
                      <w:bookmarkEnd w:id="28"/>
                    </w:p>
                    <w:permEnd w:id="605114667"/>
                  </w:txbxContent>
                </v:textbox>
                <w10:wrap type="square"/>
              </v:rect>
            </w:pict>
          </mc:Fallback>
        </mc:AlternateContent>
      </w:r>
    </w:p>
    <w:p w14:paraId="31D22532" w14:textId="77777777" w:rsidR="00912093" w:rsidRPr="001540BB" w:rsidRDefault="00912093" w:rsidP="00912093">
      <w:pPr>
        <w:spacing w:after="0"/>
        <w:rPr>
          <w:rFonts w:cs="Segoe UI"/>
          <w:sz w:val="10"/>
          <w:szCs w:val="10"/>
        </w:rPr>
      </w:pPr>
    </w:p>
    <w:tbl>
      <w:tblPr>
        <w:tblStyle w:val="Grilledetableauclaire1"/>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3"/>
        <w:gridCol w:w="6496"/>
        <w:gridCol w:w="1357"/>
      </w:tblGrid>
      <w:tr w:rsidR="00C1651A" w:rsidRPr="001540BB" w14:paraId="4FCF6CDC" w14:textId="77777777" w:rsidTr="00417E91">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47C4E2A" w14:textId="79049575" w:rsidR="00C1651A" w:rsidRPr="001540BB" w:rsidRDefault="00C1651A" w:rsidP="00417E91">
            <w:pPr>
              <w:rPr>
                <w:rFonts w:cs="Segoe UI"/>
                <w:color w:val="000000" w:themeColor="text1"/>
              </w:rPr>
            </w:pPr>
            <w:r w:rsidRPr="001540BB">
              <w:rPr>
                <w:rFonts w:cs="Segoe UI"/>
                <w:color w:val="000000" w:themeColor="text1"/>
              </w:rPr>
              <w:t xml:space="preserve">Processus </w:t>
            </w:r>
            <w:sdt>
              <w:sdtPr>
                <w:rPr>
                  <w:rFonts w:cs="Segoe UI"/>
                  <w:color w:val="000000" w:themeColor="text1"/>
                </w:rPr>
                <w:id w:val="-801776458"/>
                <w:lock w:val="sdtLocked"/>
                <w:placeholder>
                  <w:docPart w:val="ABDF0416E4924E24813C994636035650"/>
                </w:placeholder>
                <w:showingPlcHdr/>
                <w:dropDownList>
                  <w:listItem w:value="Choisissez un élément."/>
                  <w:listItem w:displayText="d'élaboration" w:value="d'élaboration"/>
                  <w:listItem w:displayText="de révision" w:value="de révision"/>
                </w:dropDownList>
              </w:sdtPr>
              <w:sdtContent>
                <w:r w:rsidR="00D20E61" w:rsidRPr="001540BB">
                  <w:rPr>
                    <w:rStyle w:val="Textedelespacerserv"/>
                    <w:rFonts w:cs="Segoe UI"/>
                  </w:rPr>
                  <w:t>Choisissez un élément</w:t>
                </w:r>
              </w:sdtContent>
            </w:sdt>
          </w:p>
        </w:tc>
      </w:tr>
      <w:tr w:rsidR="00C1651A" w:rsidRPr="001540BB" w14:paraId="1F7F0500" w14:textId="77777777" w:rsidTr="00417E91">
        <w:trPr>
          <w:trHeight w:val="340"/>
        </w:trPr>
        <w:tc>
          <w:tcPr>
            <w:tcW w:w="1060" w:type="pct"/>
            <w:tcBorders>
              <w:top w:val="single" w:sz="4" w:space="0" w:color="auto"/>
              <w:left w:val="single" w:sz="4" w:space="0" w:color="auto"/>
              <w:bottom w:val="single" w:sz="4" w:space="0" w:color="auto"/>
              <w:right w:val="single" w:sz="4" w:space="0" w:color="auto"/>
            </w:tcBorders>
          </w:tcPr>
          <w:p w14:paraId="63901853" w14:textId="4EE5580B" w:rsidR="00C1651A" w:rsidRPr="001540BB" w:rsidRDefault="00000000" w:rsidP="00417E91">
            <w:pPr>
              <w:spacing w:before="80"/>
              <w:jc w:val="right"/>
              <w:rPr>
                <w:rFonts w:cs="Segoe UI"/>
                <w:b/>
                <w:color w:val="000000" w:themeColor="text1"/>
                <w:sz w:val="18"/>
                <w:szCs w:val="18"/>
              </w:rPr>
            </w:pPr>
            <w:sdt>
              <w:sdtPr>
                <w:rPr>
                  <w:rFonts w:cs="Segoe UI"/>
                  <w:b/>
                  <w:color w:val="000000" w:themeColor="text1"/>
                  <w:sz w:val="18"/>
                  <w:szCs w:val="18"/>
                </w:rPr>
                <w:id w:val="-1026255528"/>
                <w:lock w:val="sdtLocked"/>
                <w:placeholder>
                  <w:docPart w:val="BB6A35170A5A4DD399E416A5F8901074"/>
                </w:placeholder>
                <w:showingPlcHdr/>
                <w:dropDownList>
                  <w:listItem w:value="Choisissez un élément."/>
                  <w:listItem w:displayText="Rédigé" w:value="Rédigé"/>
                  <w:listItem w:displayText="Révisé" w:value="Révisé"/>
                </w:dropDownList>
              </w:sdtPr>
              <w:sdtContent>
                <w:r w:rsidR="00D20E61" w:rsidRPr="001540BB">
                  <w:rPr>
                    <w:rStyle w:val="Textedelespacerserv"/>
                    <w:rFonts w:cs="Segoe UI"/>
                    <w:sz w:val="18"/>
                    <w:szCs w:val="20"/>
                  </w:rPr>
                  <w:t>Choisissez un élément</w:t>
                </w:r>
              </w:sdtContent>
            </w:sdt>
            <w:r w:rsidR="00B36D0A" w:rsidRPr="001540BB">
              <w:rPr>
                <w:rFonts w:cs="Segoe UI"/>
                <w:b/>
                <w:color w:val="000000" w:themeColor="text1"/>
                <w:sz w:val="18"/>
                <w:szCs w:val="18"/>
              </w:rPr>
              <w:t xml:space="preserve"> </w:t>
            </w:r>
            <w:r w:rsidR="00C1651A" w:rsidRPr="001540BB">
              <w:rPr>
                <w:rFonts w:cs="Segoe UI"/>
                <w:b/>
                <w:color w:val="000000" w:themeColor="text1"/>
                <w:sz w:val="18"/>
                <w:szCs w:val="18"/>
              </w:rPr>
              <w:t>par</w:t>
            </w:r>
          </w:p>
        </w:tc>
        <w:tc>
          <w:tcPr>
            <w:tcW w:w="3259" w:type="pct"/>
            <w:tcBorders>
              <w:top w:val="single" w:sz="4" w:space="0" w:color="auto"/>
              <w:left w:val="single" w:sz="4" w:space="0" w:color="auto"/>
              <w:bottom w:val="single" w:sz="4" w:space="0" w:color="auto"/>
              <w:right w:val="single" w:sz="4" w:space="0" w:color="auto"/>
            </w:tcBorders>
            <w:vAlign w:val="center"/>
          </w:tcPr>
          <w:p w14:paraId="2A021147"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fldChar w:fldCharType="begin">
                <w:ffData>
                  <w:name w:val="Texte4"/>
                  <w:enabled/>
                  <w:calcOnExit w:val="0"/>
                  <w:textInput>
                    <w:default w:val="Inscrire les prénom, nom et titre"/>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Inscrire le prénom, nom et titre</w:t>
            </w:r>
            <w:r w:rsidRPr="001540BB">
              <w:rPr>
                <w:rFonts w:cs="Segoe UI"/>
                <w:color w:val="000000" w:themeColor="text1"/>
                <w:sz w:val="18"/>
                <w:szCs w:val="18"/>
              </w:rPr>
              <w:fldChar w:fldCharType="end"/>
            </w:r>
          </w:p>
        </w:tc>
        <w:tc>
          <w:tcPr>
            <w:tcW w:w="681" w:type="pct"/>
            <w:tcBorders>
              <w:top w:val="single" w:sz="4" w:space="0" w:color="auto"/>
              <w:left w:val="single" w:sz="4" w:space="0" w:color="auto"/>
              <w:bottom w:val="single" w:sz="4" w:space="0" w:color="auto"/>
              <w:right w:val="single" w:sz="4" w:space="0" w:color="auto"/>
            </w:tcBorders>
            <w:vAlign w:val="center"/>
          </w:tcPr>
          <w:p w14:paraId="2C5DA490"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
        </w:tc>
      </w:tr>
      <w:tr w:rsidR="00C1651A" w:rsidRPr="001540BB" w14:paraId="6835858D" w14:textId="77777777" w:rsidTr="00417E91">
        <w:trPr>
          <w:trHeight w:val="340"/>
        </w:trPr>
        <w:tc>
          <w:tcPr>
            <w:tcW w:w="1060" w:type="pct"/>
            <w:vMerge w:val="restart"/>
            <w:tcBorders>
              <w:top w:val="single" w:sz="4" w:space="0" w:color="auto"/>
              <w:left w:val="single" w:sz="4" w:space="0" w:color="auto"/>
              <w:right w:val="single" w:sz="4" w:space="0" w:color="auto"/>
            </w:tcBorders>
          </w:tcPr>
          <w:p w14:paraId="66EF9EEC" w14:textId="77777777" w:rsidR="00C1651A" w:rsidRPr="001540BB" w:rsidRDefault="00C1651A" w:rsidP="00417E91">
            <w:pPr>
              <w:spacing w:before="80"/>
              <w:jc w:val="right"/>
              <w:rPr>
                <w:rFonts w:cs="Segoe UI"/>
                <w:b/>
                <w:color w:val="000000" w:themeColor="text1"/>
                <w:sz w:val="18"/>
                <w:szCs w:val="18"/>
              </w:rPr>
            </w:pPr>
            <w:r w:rsidRPr="001540BB">
              <w:rPr>
                <w:rFonts w:cs="Segoe UI"/>
                <w:b/>
                <w:color w:val="000000" w:themeColor="text1"/>
                <w:sz w:val="18"/>
                <w:szCs w:val="18"/>
              </w:rPr>
              <w:t>Consultation(s)</w:t>
            </w:r>
          </w:p>
        </w:tc>
        <w:tc>
          <w:tcPr>
            <w:tcW w:w="3259" w:type="pct"/>
            <w:tcBorders>
              <w:top w:val="single" w:sz="4" w:space="0" w:color="auto"/>
              <w:left w:val="single" w:sz="4" w:space="0" w:color="auto"/>
              <w:bottom w:val="single" w:sz="4" w:space="0" w:color="auto"/>
              <w:right w:val="single" w:sz="4" w:space="0" w:color="auto"/>
            </w:tcBorders>
            <w:vAlign w:val="center"/>
          </w:tcPr>
          <w:p w14:paraId="11B0C058"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fldChar w:fldCharType="begin">
                <w:ffData>
                  <w:name w:val="Texte4"/>
                  <w:enabled/>
                  <w:calcOnExit w:val="0"/>
                  <w:textInput>
                    <w:default w:val="Inscrire les prénom, nom et titre"/>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Inscrire le prénom, nom et titre</w:t>
            </w:r>
            <w:r w:rsidRPr="001540BB">
              <w:rPr>
                <w:rFonts w:cs="Segoe UI"/>
                <w:color w:val="000000" w:themeColor="text1"/>
                <w:sz w:val="18"/>
                <w:szCs w:val="18"/>
              </w:rPr>
              <w:fldChar w:fldCharType="end"/>
            </w:r>
          </w:p>
          <w:p w14:paraId="4C2013A3" w14:textId="77777777" w:rsidR="00C1651A" w:rsidRPr="001540BB" w:rsidRDefault="00C1651A" w:rsidP="00417E91">
            <w:pPr>
              <w:rPr>
                <w:rFonts w:cs="Segoe UI"/>
                <w:i/>
                <w:color w:val="170A72"/>
                <w:sz w:val="16"/>
                <w:szCs w:val="18"/>
              </w:rPr>
            </w:pPr>
            <w:r w:rsidRPr="001540BB">
              <w:rPr>
                <w:rFonts w:cs="Segoe UI"/>
                <w:i/>
                <w:color w:val="170A72"/>
                <w:sz w:val="16"/>
                <w:szCs w:val="18"/>
              </w:rPr>
              <w:t>Inclure employés, professionnels et gestionnaires touchés/impliqués par le document</w:t>
            </w:r>
          </w:p>
          <w:p w14:paraId="44CFA611" w14:textId="059E425D" w:rsidR="002C0699" w:rsidRPr="001540BB" w:rsidRDefault="002C0699" w:rsidP="00417E91">
            <w:pPr>
              <w:rPr>
                <w:rFonts w:cs="Segoe UI"/>
                <w:i/>
                <w:color w:val="0061AE"/>
                <w:sz w:val="18"/>
                <w:szCs w:val="18"/>
              </w:rPr>
            </w:pPr>
            <w:r w:rsidRPr="001540BB">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6D22B98F"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
        </w:tc>
      </w:tr>
      <w:tr w:rsidR="00C1651A" w:rsidRPr="001540BB" w14:paraId="5BDE2A0B" w14:textId="77777777" w:rsidTr="00417E91">
        <w:trPr>
          <w:trHeight w:val="340"/>
        </w:trPr>
        <w:tc>
          <w:tcPr>
            <w:tcW w:w="1060" w:type="pct"/>
            <w:vMerge/>
            <w:tcBorders>
              <w:left w:val="single" w:sz="4" w:space="0" w:color="auto"/>
              <w:right w:val="single" w:sz="4" w:space="0" w:color="auto"/>
            </w:tcBorders>
            <w:vAlign w:val="center"/>
          </w:tcPr>
          <w:p w14:paraId="685173EC" w14:textId="77777777" w:rsidR="00C1651A" w:rsidRPr="001540BB" w:rsidRDefault="00C1651A" w:rsidP="00417E91">
            <w:pPr>
              <w:rPr>
                <w:rFonts w:cs="Segoe UI"/>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17D90EB0"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Inscrire les prénom, nom et titre"/>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Inscrire le prénom, nom et titre</w:t>
            </w:r>
            <w:r w:rsidRPr="001540BB">
              <w:rPr>
                <w:rFonts w:cs="Segoe UI"/>
                <w:color w:val="000000" w:themeColor="text1"/>
                <w:sz w:val="18"/>
                <w:szCs w:val="18"/>
              </w:rPr>
              <w:fldChar w:fldCharType="end"/>
            </w:r>
          </w:p>
          <w:p w14:paraId="7D152344" w14:textId="77777777" w:rsidR="00C1651A" w:rsidRPr="001540BB" w:rsidRDefault="00C1651A" w:rsidP="00417E91">
            <w:pPr>
              <w:rPr>
                <w:rFonts w:cs="Segoe UI"/>
                <w:i/>
                <w:color w:val="170A72"/>
                <w:sz w:val="16"/>
                <w:szCs w:val="18"/>
              </w:rPr>
            </w:pPr>
            <w:r w:rsidRPr="001540BB">
              <w:rPr>
                <w:rFonts w:cs="Segoe UI"/>
                <w:i/>
                <w:color w:val="170A72"/>
                <w:sz w:val="16"/>
                <w:szCs w:val="18"/>
              </w:rPr>
              <w:t>Inclure employés, professionnels et gestionnaires touchés/impliqués par le document</w:t>
            </w:r>
          </w:p>
          <w:p w14:paraId="2EF6E3C9" w14:textId="77777777" w:rsidR="00C1651A" w:rsidRPr="001540BB" w:rsidRDefault="00C1651A" w:rsidP="00417E91">
            <w:pPr>
              <w:rPr>
                <w:rFonts w:cs="Segoe UI"/>
                <w:color w:val="000000" w:themeColor="text1"/>
                <w:sz w:val="18"/>
                <w:szCs w:val="18"/>
              </w:rPr>
            </w:pPr>
            <w:r w:rsidRPr="001540BB">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508D6811"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
        </w:tc>
      </w:tr>
      <w:tr w:rsidR="00C1651A" w:rsidRPr="001540BB" w14:paraId="46B0FE73" w14:textId="77777777" w:rsidTr="00417E91">
        <w:trPr>
          <w:trHeight w:val="340"/>
        </w:trPr>
        <w:tc>
          <w:tcPr>
            <w:tcW w:w="1060" w:type="pct"/>
            <w:vMerge/>
            <w:tcBorders>
              <w:left w:val="single" w:sz="4" w:space="0" w:color="auto"/>
              <w:right w:val="single" w:sz="4" w:space="0" w:color="auto"/>
            </w:tcBorders>
            <w:vAlign w:val="center"/>
          </w:tcPr>
          <w:p w14:paraId="74FFC7FA" w14:textId="77777777" w:rsidR="00C1651A" w:rsidRPr="001540BB" w:rsidRDefault="00C1651A" w:rsidP="00417E91">
            <w:pPr>
              <w:rPr>
                <w:rFonts w:cs="Segoe UI"/>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13A7B5D0" w14:textId="77777777" w:rsidR="00C1651A" w:rsidRPr="001540BB" w:rsidRDefault="00C1651A" w:rsidP="00C1651A">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Inscrire les prénom, nom et titre"/>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Inscrire le prénom, nom et titre</w:t>
            </w:r>
            <w:r w:rsidRPr="001540BB">
              <w:rPr>
                <w:rFonts w:cs="Segoe UI"/>
                <w:color w:val="000000" w:themeColor="text1"/>
                <w:sz w:val="18"/>
                <w:szCs w:val="18"/>
              </w:rPr>
              <w:fldChar w:fldCharType="end"/>
            </w:r>
          </w:p>
          <w:p w14:paraId="23F6A6EF" w14:textId="77777777" w:rsidR="00C1651A" w:rsidRPr="001540BB" w:rsidRDefault="00C1651A" w:rsidP="00C1651A">
            <w:pPr>
              <w:rPr>
                <w:rFonts w:cs="Segoe UI"/>
                <w:i/>
                <w:color w:val="170A72"/>
                <w:sz w:val="16"/>
                <w:szCs w:val="18"/>
              </w:rPr>
            </w:pPr>
            <w:r w:rsidRPr="001540BB">
              <w:rPr>
                <w:rFonts w:cs="Segoe UI"/>
                <w:i/>
                <w:color w:val="170A72"/>
                <w:sz w:val="16"/>
                <w:szCs w:val="18"/>
              </w:rPr>
              <w:t>Inclure employés, professionnels et gestionnaires touchés/impliqués par le document</w:t>
            </w:r>
          </w:p>
          <w:p w14:paraId="486EE568" w14:textId="77777777" w:rsidR="00C1651A" w:rsidRPr="001540BB" w:rsidRDefault="00C1651A" w:rsidP="00C1651A">
            <w:pPr>
              <w:rPr>
                <w:rFonts w:cs="Segoe UI"/>
                <w:color w:val="000000" w:themeColor="text1"/>
                <w:sz w:val="18"/>
                <w:szCs w:val="18"/>
              </w:rPr>
            </w:pPr>
            <w:r w:rsidRPr="001540BB">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6163A4AA"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
        </w:tc>
      </w:tr>
      <w:tr w:rsidR="00C1651A" w:rsidRPr="001540BB" w14:paraId="317BE54C" w14:textId="77777777" w:rsidTr="00417E91">
        <w:trPr>
          <w:trHeight w:val="340"/>
        </w:trPr>
        <w:tc>
          <w:tcPr>
            <w:tcW w:w="1060" w:type="pct"/>
            <w:vMerge/>
            <w:tcBorders>
              <w:left w:val="single" w:sz="4" w:space="0" w:color="auto"/>
              <w:bottom w:val="single" w:sz="4" w:space="0" w:color="auto"/>
              <w:right w:val="single" w:sz="4" w:space="0" w:color="auto"/>
            </w:tcBorders>
            <w:vAlign w:val="center"/>
          </w:tcPr>
          <w:p w14:paraId="0F1E62D0" w14:textId="77777777" w:rsidR="00C1651A" w:rsidRPr="001540BB" w:rsidRDefault="00C1651A" w:rsidP="00417E91">
            <w:pPr>
              <w:rPr>
                <w:rFonts w:cs="Segoe UI"/>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1BC181A8" w14:textId="77777777" w:rsidR="00C1651A" w:rsidRPr="001540BB" w:rsidRDefault="00C1651A" w:rsidP="00C1651A">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Inscrire les prénom, nom et titre"/>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Inscrire le prénom, nom et titre</w:t>
            </w:r>
            <w:r w:rsidRPr="001540BB">
              <w:rPr>
                <w:rFonts w:cs="Segoe UI"/>
                <w:color w:val="000000" w:themeColor="text1"/>
                <w:sz w:val="18"/>
                <w:szCs w:val="18"/>
              </w:rPr>
              <w:fldChar w:fldCharType="end"/>
            </w:r>
          </w:p>
          <w:p w14:paraId="6997D76E" w14:textId="77777777" w:rsidR="00C1651A" w:rsidRPr="001540BB" w:rsidRDefault="00C1651A" w:rsidP="00C1651A">
            <w:pPr>
              <w:rPr>
                <w:rFonts w:cs="Segoe UI"/>
                <w:i/>
                <w:color w:val="170A72"/>
                <w:sz w:val="16"/>
                <w:szCs w:val="18"/>
              </w:rPr>
            </w:pPr>
            <w:r w:rsidRPr="001540BB">
              <w:rPr>
                <w:rFonts w:cs="Segoe UI"/>
                <w:i/>
                <w:color w:val="170A72"/>
                <w:sz w:val="16"/>
                <w:szCs w:val="18"/>
              </w:rPr>
              <w:t>Inclure employés, professionnels et gestionnaires touchés/impliqués par le document</w:t>
            </w:r>
          </w:p>
          <w:p w14:paraId="01308928" w14:textId="77777777" w:rsidR="00C1651A" w:rsidRPr="001540BB" w:rsidRDefault="00C1651A" w:rsidP="00C1651A">
            <w:pPr>
              <w:rPr>
                <w:rFonts w:cs="Segoe UI"/>
                <w:color w:val="000000" w:themeColor="text1"/>
                <w:sz w:val="18"/>
                <w:szCs w:val="18"/>
              </w:rPr>
            </w:pPr>
            <w:r w:rsidRPr="001540BB">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3E0A701D"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
        </w:tc>
      </w:tr>
    </w:tbl>
    <w:p w14:paraId="791874F7" w14:textId="77777777" w:rsidR="00D007BA" w:rsidRPr="001540BB" w:rsidRDefault="00D007BA" w:rsidP="00956DFD">
      <w:pPr>
        <w:spacing w:after="0" w:line="240" w:lineRule="auto"/>
        <w:rPr>
          <w:rFonts w:cs="Segoe UI"/>
          <w:szCs w:val="20"/>
        </w:rPr>
      </w:pPr>
    </w:p>
    <w:tbl>
      <w:tblPr>
        <w:tblStyle w:val="Grilledetableauclaire1"/>
        <w:tblW w:w="5014"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505"/>
        <w:gridCol w:w="1369"/>
      </w:tblGrid>
      <w:tr w:rsidR="00C1651A" w:rsidRPr="001540BB" w14:paraId="144928BB" w14:textId="77777777" w:rsidTr="00417E91">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A4C1833" w14:textId="77777777" w:rsidR="00C1651A" w:rsidRPr="001540BB" w:rsidRDefault="00C1651A" w:rsidP="00417E91">
            <w:pPr>
              <w:rPr>
                <w:rFonts w:cs="Segoe UI"/>
                <w:color w:val="000000" w:themeColor="text1"/>
              </w:rPr>
            </w:pPr>
            <w:r w:rsidRPr="001540BB">
              <w:rPr>
                <w:rFonts w:cs="Segoe UI"/>
                <w:color w:val="000000" w:themeColor="text1"/>
              </w:rPr>
              <w:t>Instance(s) de consultation</w:t>
            </w:r>
          </w:p>
        </w:tc>
      </w:tr>
      <w:tr w:rsidR="00695D55" w:rsidRPr="001540BB" w14:paraId="47E18465" w14:textId="77777777" w:rsidTr="00D20E61">
        <w:trPr>
          <w:trHeight w:val="340"/>
        </w:trPr>
        <w:tc>
          <w:tcPr>
            <w:tcW w:w="1059" w:type="pct"/>
            <w:vMerge w:val="restart"/>
            <w:tcBorders>
              <w:top w:val="single" w:sz="4" w:space="0" w:color="auto"/>
              <w:left w:val="single" w:sz="4" w:space="0" w:color="auto"/>
              <w:bottom w:val="single" w:sz="4" w:space="0" w:color="auto"/>
              <w:right w:val="single" w:sz="4" w:space="0" w:color="auto"/>
            </w:tcBorders>
          </w:tcPr>
          <w:p w14:paraId="08E21CE5" w14:textId="25C6ED6F" w:rsidR="00695D55" w:rsidRPr="001540BB" w:rsidRDefault="00695D55" w:rsidP="00417E91">
            <w:pPr>
              <w:spacing w:before="80"/>
              <w:jc w:val="right"/>
              <w:rPr>
                <w:rFonts w:cs="Segoe UI"/>
                <w:b/>
                <w:color w:val="000000" w:themeColor="text1"/>
                <w:sz w:val="18"/>
                <w:szCs w:val="18"/>
              </w:rPr>
            </w:pPr>
            <w:r w:rsidRPr="001540BB">
              <w:rPr>
                <w:rFonts w:cs="Segoe UI"/>
                <w:b/>
                <w:color w:val="000000" w:themeColor="text1"/>
                <w:sz w:val="18"/>
                <w:szCs w:val="18"/>
              </w:rPr>
              <w:t>Instance(s) consultative(s)</w:t>
            </w:r>
          </w:p>
        </w:tc>
        <w:tc>
          <w:tcPr>
            <w:tcW w:w="3256" w:type="pct"/>
            <w:tcBorders>
              <w:top w:val="single" w:sz="4" w:space="0" w:color="auto"/>
              <w:left w:val="single" w:sz="4" w:space="0" w:color="auto"/>
              <w:bottom w:val="single" w:sz="4" w:space="0" w:color="auto"/>
              <w:right w:val="single" w:sz="4" w:space="0" w:color="auto"/>
            </w:tcBorders>
            <w:vAlign w:val="center"/>
          </w:tcPr>
          <w:p w14:paraId="15C4F526" w14:textId="77777777" w:rsidR="00695D55" w:rsidRPr="001540BB" w:rsidRDefault="00695D55" w:rsidP="00417E91">
            <w:pPr>
              <w:rPr>
                <w:rFonts w:cs="Segoe UI"/>
                <w:color w:val="000000" w:themeColor="text1"/>
                <w:sz w:val="18"/>
                <w:szCs w:val="18"/>
              </w:rPr>
            </w:pPr>
            <w:r w:rsidRPr="001540BB">
              <w:rPr>
                <w:rFonts w:cs="Segoe UI"/>
                <w:color w:val="000000" w:themeColor="text1"/>
                <w:sz w:val="18"/>
                <w:szCs w:val="18"/>
              </w:rPr>
              <w:t>Comité de coordination des documents d’encadrement administratifs</w:t>
            </w:r>
          </w:p>
          <w:p w14:paraId="657B450C" w14:textId="3FFD7C76" w:rsidR="00695D55" w:rsidRPr="001540BB" w:rsidRDefault="00695D55" w:rsidP="00417E91">
            <w:pPr>
              <w:rPr>
                <w:rFonts w:cs="Segoe UI"/>
                <w:color w:val="000000" w:themeColor="text1"/>
                <w:sz w:val="18"/>
                <w:szCs w:val="18"/>
              </w:rPr>
            </w:pPr>
            <w:r w:rsidRPr="001540BB">
              <w:rPr>
                <w:rFonts w:cs="Segoe UI"/>
                <w:b/>
                <w:i/>
                <w:color w:val="170A72"/>
                <w:sz w:val="16"/>
                <w:szCs w:val="18"/>
              </w:rPr>
              <w:t>Obligatoire</w:t>
            </w:r>
          </w:p>
        </w:tc>
        <w:tc>
          <w:tcPr>
            <w:tcW w:w="685" w:type="pct"/>
            <w:tcBorders>
              <w:top w:val="single" w:sz="4" w:space="0" w:color="auto"/>
              <w:left w:val="single" w:sz="4" w:space="0" w:color="auto"/>
              <w:bottom w:val="single" w:sz="4" w:space="0" w:color="auto"/>
              <w:right w:val="single" w:sz="4" w:space="0" w:color="auto"/>
            </w:tcBorders>
            <w:vAlign w:val="center"/>
          </w:tcPr>
          <w:p w14:paraId="4514BE9E" w14:textId="4274DEB9" w:rsidR="00695D55" w:rsidRPr="001540BB" w:rsidRDefault="00695D55" w:rsidP="00417E91">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
        </w:tc>
      </w:tr>
      <w:tr w:rsidR="00695D55" w:rsidRPr="001540BB" w14:paraId="73D2C2F4" w14:textId="77777777" w:rsidTr="00D20E61">
        <w:trPr>
          <w:trHeight w:val="340"/>
        </w:trPr>
        <w:tc>
          <w:tcPr>
            <w:tcW w:w="1059" w:type="pct"/>
            <w:vMerge/>
            <w:tcBorders>
              <w:left w:val="single" w:sz="4" w:space="0" w:color="auto"/>
              <w:bottom w:val="single" w:sz="4" w:space="0" w:color="auto"/>
              <w:right w:val="single" w:sz="4" w:space="0" w:color="auto"/>
            </w:tcBorders>
            <w:vAlign w:val="center"/>
          </w:tcPr>
          <w:p w14:paraId="493B1B50" w14:textId="77777777" w:rsidR="00695D55" w:rsidRPr="001540BB" w:rsidRDefault="00695D55" w:rsidP="00417E91">
            <w:pPr>
              <w:jc w:val="right"/>
              <w:rPr>
                <w:rFonts w:cs="Segoe UI"/>
                <w:b/>
                <w:color w:val="000000" w:themeColor="text1"/>
                <w:sz w:val="18"/>
                <w:szCs w:val="18"/>
              </w:rPr>
            </w:pPr>
          </w:p>
        </w:tc>
        <w:tc>
          <w:tcPr>
            <w:tcW w:w="3256" w:type="pct"/>
            <w:tcBorders>
              <w:top w:val="single" w:sz="4" w:space="0" w:color="auto"/>
              <w:left w:val="single" w:sz="4" w:space="0" w:color="auto"/>
              <w:bottom w:val="single" w:sz="4" w:space="0" w:color="auto"/>
              <w:right w:val="single" w:sz="4" w:space="0" w:color="auto"/>
            </w:tcBorders>
            <w:vAlign w:val="center"/>
          </w:tcPr>
          <w:p w14:paraId="7B93B51C" w14:textId="77777777" w:rsidR="00695D55" w:rsidRPr="001540BB" w:rsidRDefault="00695D55" w:rsidP="00417E91">
            <w:pPr>
              <w:rPr>
                <w:rFonts w:cs="Segoe UI"/>
                <w:color w:val="000000" w:themeColor="text1"/>
                <w:sz w:val="18"/>
                <w:szCs w:val="18"/>
              </w:rPr>
            </w:pPr>
            <w:r w:rsidRPr="001540BB">
              <w:rPr>
                <w:rFonts w:cs="Segoe UI"/>
                <w:color w:val="000000" w:themeColor="text1"/>
                <w:sz w:val="18"/>
                <w:szCs w:val="18"/>
              </w:rPr>
              <w:t>Service des affaires juridiques</w:t>
            </w:r>
          </w:p>
          <w:p w14:paraId="6C97E656" w14:textId="77777777" w:rsidR="00695D55" w:rsidRPr="001540BB" w:rsidRDefault="00695D55" w:rsidP="00417E91">
            <w:pPr>
              <w:rPr>
                <w:rFonts w:cs="Segoe UI"/>
                <w:i/>
                <w:color w:val="170A72"/>
                <w:sz w:val="16"/>
                <w:szCs w:val="18"/>
              </w:rPr>
            </w:pPr>
            <w:r w:rsidRPr="001540BB">
              <w:rPr>
                <w:rFonts w:cs="Segoe UI"/>
                <w:b/>
                <w:i/>
                <w:color w:val="170A72"/>
                <w:sz w:val="16"/>
                <w:szCs w:val="18"/>
              </w:rPr>
              <w:t>Obligatoire</w:t>
            </w:r>
            <w:r w:rsidRPr="001540BB">
              <w:rPr>
                <w:rFonts w:cs="Segoe UI"/>
                <w:i/>
                <w:color w:val="170A72"/>
                <w:sz w:val="16"/>
                <w:szCs w:val="18"/>
              </w:rPr>
              <w:t xml:space="preserve"> si votre document peut entraîner des répercussions légales pour l’établissement</w:t>
            </w:r>
          </w:p>
          <w:p w14:paraId="1A6C5221" w14:textId="77777777" w:rsidR="00695D55" w:rsidRPr="001540BB" w:rsidRDefault="00695D55" w:rsidP="00417E91">
            <w:pPr>
              <w:rPr>
                <w:rFonts w:cs="Segoe UI"/>
                <w:i/>
                <w:color w:val="000000" w:themeColor="text1"/>
                <w:sz w:val="18"/>
                <w:szCs w:val="18"/>
              </w:rPr>
            </w:pPr>
            <w:r w:rsidRPr="001540BB">
              <w:rPr>
                <w:rFonts w:cs="Segoe UI"/>
                <w:i/>
                <w:color w:val="FF0000"/>
                <w:sz w:val="16"/>
                <w:szCs w:val="18"/>
              </w:rPr>
              <w:t>*Si ne s’applique pas, retirer la ligne</w:t>
            </w:r>
          </w:p>
        </w:tc>
        <w:tc>
          <w:tcPr>
            <w:tcW w:w="685" w:type="pct"/>
            <w:tcBorders>
              <w:top w:val="single" w:sz="4" w:space="0" w:color="auto"/>
              <w:left w:val="single" w:sz="4" w:space="0" w:color="auto"/>
              <w:bottom w:val="single" w:sz="4" w:space="0" w:color="auto"/>
              <w:right w:val="single" w:sz="4" w:space="0" w:color="auto"/>
            </w:tcBorders>
            <w:vAlign w:val="center"/>
          </w:tcPr>
          <w:p w14:paraId="48976A38" w14:textId="77777777" w:rsidR="00695D55" w:rsidRPr="001540BB" w:rsidRDefault="00695D55" w:rsidP="00417E91">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
        </w:tc>
      </w:tr>
      <w:tr w:rsidR="00695D55" w:rsidRPr="001540BB" w14:paraId="57E5EA1F" w14:textId="77777777" w:rsidTr="00D20E61">
        <w:trPr>
          <w:trHeight w:val="340"/>
        </w:trPr>
        <w:tc>
          <w:tcPr>
            <w:tcW w:w="1059" w:type="pct"/>
            <w:vMerge/>
            <w:tcBorders>
              <w:left w:val="single" w:sz="4" w:space="0" w:color="auto"/>
              <w:bottom w:val="single" w:sz="4" w:space="0" w:color="auto"/>
              <w:right w:val="single" w:sz="4" w:space="0" w:color="auto"/>
            </w:tcBorders>
            <w:vAlign w:val="center"/>
          </w:tcPr>
          <w:p w14:paraId="778DF7F5" w14:textId="77777777" w:rsidR="00695D55" w:rsidRPr="001540BB" w:rsidRDefault="00695D55" w:rsidP="00417E91">
            <w:pPr>
              <w:jc w:val="right"/>
              <w:rPr>
                <w:rFonts w:cs="Segoe UI"/>
                <w:b/>
                <w:color w:val="000000" w:themeColor="text1"/>
                <w:sz w:val="18"/>
                <w:szCs w:val="18"/>
              </w:rPr>
            </w:pPr>
          </w:p>
        </w:tc>
        <w:tc>
          <w:tcPr>
            <w:tcW w:w="3256" w:type="pct"/>
            <w:tcBorders>
              <w:top w:val="single" w:sz="4" w:space="0" w:color="auto"/>
              <w:left w:val="single" w:sz="4" w:space="0" w:color="auto"/>
              <w:bottom w:val="single" w:sz="4" w:space="0" w:color="auto"/>
              <w:right w:val="single" w:sz="4" w:space="0" w:color="auto"/>
            </w:tcBorders>
            <w:vAlign w:val="center"/>
          </w:tcPr>
          <w:p w14:paraId="0A05122E" w14:textId="77777777" w:rsidR="00D20E61" w:rsidRPr="001540BB" w:rsidRDefault="00D20E61" w:rsidP="00D20E61">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Inscrire le nom de la direction consultée"/>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Inscrire le nom de la direction consultée</w:t>
            </w:r>
            <w:r w:rsidRPr="001540BB">
              <w:rPr>
                <w:rFonts w:cs="Segoe UI"/>
                <w:color w:val="000000" w:themeColor="text1"/>
                <w:sz w:val="18"/>
                <w:szCs w:val="18"/>
              </w:rPr>
              <w:fldChar w:fldCharType="end"/>
            </w:r>
          </w:p>
          <w:p w14:paraId="639E887B" w14:textId="7F972D33" w:rsidR="00695D55" w:rsidRPr="001540BB" w:rsidRDefault="00D20E61" w:rsidP="00D20E61">
            <w:pPr>
              <w:rPr>
                <w:rFonts w:cs="Segoe UI"/>
                <w:color w:val="000000" w:themeColor="text1"/>
                <w:sz w:val="18"/>
                <w:szCs w:val="18"/>
              </w:rPr>
            </w:pPr>
            <w:r w:rsidRPr="001540BB">
              <w:rPr>
                <w:rFonts w:cs="Segoe UI"/>
                <w:i/>
                <w:color w:val="FF0000"/>
                <w:sz w:val="16"/>
                <w:szCs w:val="18"/>
              </w:rPr>
              <w:t>*Si ne s’applique pas, retirer la ligne</w:t>
            </w:r>
          </w:p>
        </w:tc>
        <w:tc>
          <w:tcPr>
            <w:tcW w:w="685" w:type="pct"/>
            <w:tcBorders>
              <w:top w:val="single" w:sz="4" w:space="0" w:color="auto"/>
              <w:left w:val="single" w:sz="4" w:space="0" w:color="auto"/>
              <w:bottom w:val="single" w:sz="4" w:space="0" w:color="auto"/>
              <w:right w:val="single" w:sz="4" w:space="0" w:color="auto"/>
            </w:tcBorders>
            <w:vAlign w:val="center"/>
          </w:tcPr>
          <w:p w14:paraId="53E6CA26" w14:textId="77777777" w:rsidR="00695D55" w:rsidRPr="001540BB" w:rsidRDefault="00695D55" w:rsidP="00417E91">
            <w:pP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
        </w:tc>
      </w:tr>
    </w:tbl>
    <w:p w14:paraId="7BC1D78D" w14:textId="77777777" w:rsidR="00C1651A" w:rsidRPr="001540BB" w:rsidRDefault="00C1651A" w:rsidP="00956DFD">
      <w:pPr>
        <w:spacing w:after="0" w:line="240" w:lineRule="auto"/>
        <w:rPr>
          <w:rFonts w:cs="Segoe UI"/>
          <w:szCs w:val="20"/>
        </w:rPr>
      </w:pPr>
    </w:p>
    <w:tbl>
      <w:tblPr>
        <w:tblStyle w:val="Grilledetableauclaire1"/>
        <w:tblW w:w="5014"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505"/>
        <w:gridCol w:w="1369"/>
      </w:tblGrid>
      <w:tr w:rsidR="00C1651A" w:rsidRPr="001540BB" w14:paraId="37FCABD8" w14:textId="77777777" w:rsidTr="00417E91">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ermEnd w:id="150417694"/>
          <w:p w14:paraId="567740C5" w14:textId="341A9D05" w:rsidR="00C1651A" w:rsidRPr="001540BB" w:rsidRDefault="00C1651A" w:rsidP="00417E91">
            <w:pPr>
              <w:rPr>
                <w:rFonts w:cs="Segoe UI"/>
                <w:color w:val="000000" w:themeColor="text1"/>
              </w:rPr>
            </w:pPr>
            <w:r w:rsidRPr="001540BB">
              <w:rPr>
                <w:rFonts w:cs="Segoe UI"/>
                <w:color w:val="000000" w:themeColor="text1"/>
              </w:rPr>
              <w:t xml:space="preserve">Historique </w:t>
            </w:r>
            <w:permStart w:id="319058338" w:edGrp="everyone"/>
            <w:sdt>
              <w:sdtPr>
                <w:rPr>
                  <w:rFonts w:cs="Segoe UI"/>
                  <w:color w:val="000000" w:themeColor="text1"/>
                </w:rPr>
                <w:id w:val="2135127843"/>
                <w:lock w:val="sdtLocked"/>
                <w:placeholder>
                  <w:docPart w:val="75BA660EF4AA456FB5ED58298AE6A06E"/>
                </w:placeholder>
                <w:showingPlcHdr/>
                <w:dropDownList>
                  <w:listItem w:value="Choisissez un élément."/>
                  <w:listItem w:displayText="du document" w:value="du document"/>
                  <w:listItem w:displayText="de révision du document" w:value="de révision du document"/>
                </w:dropDownList>
              </w:sdtPr>
              <w:sdtContent>
                <w:r w:rsidR="00D20E61" w:rsidRPr="001540BB">
                  <w:rPr>
                    <w:rStyle w:val="Textedelespacerserv"/>
                    <w:rFonts w:cs="Segoe UI"/>
                  </w:rPr>
                  <w:t>Choisissez un élément</w:t>
                </w:r>
              </w:sdtContent>
            </w:sdt>
            <w:permEnd w:id="319058338"/>
          </w:p>
        </w:tc>
      </w:tr>
      <w:tr w:rsidR="00C1651A" w:rsidRPr="001540BB" w14:paraId="6C3C3615" w14:textId="77777777" w:rsidTr="00EA34FE">
        <w:trPr>
          <w:trHeight w:val="340"/>
        </w:trPr>
        <w:tc>
          <w:tcPr>
            <w:tcW w:w="1059" w:type="pct"/>
            <w:tcBorders>
              <w:top w:val="single" w:sz="4" w:space="0" w:color="auto"/>
              <w:left w:val="single" w:sz="4" w:space="0" w:color="auto"/>
              <w:bottom w:val="single" w:sz="4" w:space="0" w:color="auto"/>
              <w:right w:val="single" w:sz="4" w:space="0" w:color="auto"/>
            </w:tcBorders>
            <w:vAlign w:val="center"/>
          </w:tcPr>
          <w:p w14:paraId="7FC209A0" w14:textId="77777777" w:rsidR="00C1651A" w:rsidRPr="001540BB" w:rsidRDefault="00C1651A" w:rsidP="00417E91">
            <w:pPr>
              <w:jc w:val="right"/>
              <w:rPr>
                <w:rFonts w:cs="Segoe UI"/>
                <w:b/>
                <w:color w:val="000000" w:themeColor="text1"/>
                <w:sz w:val="18"/>
                <w:szCs w:val="18"/>
              </w:rPr>
            </w:pPr>
            <w:r w:rsidRPr="001540BB">
              <w:rPr>
                <w:rFonts w:cs="Segoe UI"/>
                <w:b/>
                <w:color w:val="000000" w:themeColor="text1"/>
                <w:sz w:val="18"/>
                <w:szCs w:val="18"/>
              </w:rPr>
              <w:t>Recommandé par</w:t>
            </w:r>
          </w:p>
        </w:tc>
        <w:tc>
          <w:tcPr>
            <w:tcW w:w="3256" w:type="pct"/>
            <w:tcBorders>
              <w:top w:val="single" w:sz="4" w:space="0" w:color="auto"/>
              <w:left w:val="single" w:sz="4" w:space="0" w:color="auto"/>
              <w:bottom w:val="single" w:sz="4" w:space="0" w:color="auto"/>
              <w:right w:val="single" w:sz="4" w:space="0" w:color="auto"/>
            </w:tcBorders>
            <w:vAlign w:val="center"/>
          </w:tcPr>
          <w:p w14:paraId="51F832D0"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t>Comité de concertation des directeurs adjoints</w:t>
            </w:r>
          </w:p>
        </w:tc>
        <w:permStart w:id="30484558" w:edGrp="everyone"/>
        <w:tc>
          <w:tcPr>
            <w:tcW w:w="685" w:type="pct"/>
            <w:tcBorders>
              <w:top w:val="single" w:sz="4" w:space="0" w:color="auto"/>
              <w:left w:val="single" w:sz="4" w:space="0" w:color="auto"/>
              <w:bottom w:val="single" w:sz="4" w:space="0" w:color="auto"/>
              <w:right w:val="single" w:sz="4" w:space="0" w:color="auto"/>
            </w:tcBorders>
            <w:vAlign w:val="center"/>
          </w:tcPr>
          <w:p w14:paraId="39C240C9" w14:textId="77777777" w:rsidR="00C1651A" w:rsidRPr="001540BB" w:rsidRDefault="00C1651A" w:rsidP="00EA34FE">
            <w:pPr>
              <w:jc w:val="cente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ermEnd w:id="30484558"/>
          </w:p>
        </w:tc>
      </w:tr>
      <w:tr w:rsidR="00C1651A" w:rsidRPr="001540BB" w14:paraId="5AE6878B" w14:textId="77777777" w:rsidTr="00EA34FE">
        <w:trPr>
          <w:trHeight w:val="340"/>
        </w:trPr>
        <w:tc>
          <w:tcPr>
            <w:tcW w:w="1059" w:type="pct"/>
            <w:tcBorders>
              <w:top w:val="single" w:sz="4" w:space="0" w:color="auto"/>
              <w:left w:val="single" w:sz="4" w:space="0" w:color="auto"/>
              <w:bottom w:val="single" w:sz="4" w:space="0" w:color="auto"/>
              <w:right w:val="single" w:sz="4" w:space="0" w:color="auto"/>
            </w:tcBorders>
            <w:vAlign w:val="center"/>
          </w:tcPr>
          <w:p w14:paraId="5CF3C661" w14:textId="77777777" w:rsidR="00C1651A" w:rsidRPr="001540BB" w:rsidRDefault="00C1651A" w:rsidP="00417E91">
            <w:pPr>
              <w:jc w:val="right"/>
              <w:rPr>
                <w:rFonts w:cs="Segoe UI"/>
                <w:b/>
                <w:color w:val="000000" w:themeColor="text1"/>
                <w:sz w:val="18"/>
                <w:szCs w:val="18"/>
              </w:rPr>
            </w:pPr>
            <w:r w:rsidRPr="001540BB">
              <w:rPr>
                <w:rFonts w:cs="Segoe UI"/>
                <w:b/>
                <w:color w:val="000000" w:themeColor="text1"/>
                <w:sz w:val="18"/>
                <w:szCs w:val="18"/>
              </w:rPr>
              <w:t>Recommandé par</w:t>
            </w:r>
          </w:p>
        </w:tc>
        <w:tc>
          <w:tcPr>
            <w:tcW w:w="3256" w:type="pct"/>
            <w:tcBorders>
              <w:top w:val="single" w:sz="4" w:space="0" w:color="auto"/>
              <w:left w:val="single" w:sz="4" w:space="0" w:color="auto"/>
              <w:bottom w:val="single" w:sz="4" w:space="0" w:color="auto"/>
              <w:right w:val="single" w:sz="4" w:space="0" w:color="auto"/>
            </w:tcBorders>
            <w:vAlign w:val="center"/>
          </w:tcPr>
          <w:p w14:paraId="0F0E4FBB"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t>Comité de direction</w:t>
            </w:r>
          </w:p>
        </w:tc>
        <w:permStart w:id="1547005421" w:edGrp="everyone"/>
        <w:tc>
          <w:tcPr>
            <w:tcW w:w="685" w:type="pct"/>
            <w:tcBorders>
              <w:top w:val="single" w:sz="4" w:space="0" w:color="auto"/>
              <w:left w:val="single" w:sz="4" w:space="0" w:color="auto"/>
              <w:bottom w:val="single" w:sz="4" w:space="0" w:color="auto"/>
              <w:right w:val="single" w:sz="4" w:space="0" w:color="auto"/>
            </w:tcBorders>
            <w:vAlign w:val="center"/>
          </w:tcPr>
          <w:p w14:paraId="33158044" w14:textId="77777777" w:rsidR="00C1651A" w:rsidRPr="001540BB" w:rsidRDefault="00C1651A" w:rsidP="00EA34FE">
            <w:pPr>
              <w:jc w:val="cente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ermEnd w:id="1547005421"/>
          </w:p>
        </w:tc>
      </w:tr>
      <w:tr w:rsidR="00C1651A" w:rsidRPr="001540BB" w14:paraId="2E07B06B" w14:textId="77777777" w:rsidTr="00EA34FE">
        <w:trPr>
          <w:trHeight w:val="340"/>
        </w:trPr>
        <w:tc>
          <w:tcPr>
            <w:tcW w:w="1059" w:type="pct"/>
            <w:tcBorders>
              <w:top w:val="single" w:sz="4" w:space="0" w:color="auto"/>
              <w:left w:val="single" w:sz="4" w:space="0" w:color="auto"/>
              <w:bottom w:val="single" w:sz="4" w:space="0" w:color="auto"/>
              <w:right w:val="single" w:sz="4" w:space="0" w:color="auto"/>
            </w:tcBorders>
            <w:vAlign w:val="center"/>
          </w:tcPr>
          <w:p w14:paraId="58EACD57" w14:textId="77777777" w:rsidR="00C1651A" w:rsidRPr="001540BB" w:rsidRDefault="00C1651A" w:rsidP="00417E91">
            <w:pPr>
              <w:jc w:val="right"/>
              <w:rPr>
                <w:rFonts w:cs="Segoe UI"/>
                <w:b/>
                <w:color w:val="000000" w:themeColor="text1"/>
                <w:sz w:val="18"/>
                <w:szCs w:val="18"/>
              </w:rPr>
            </w:pPr>
            <w:r w:rsidRPr="001540BB">
              <w:rPr>
                <w:rFonts w:cs="Segoe UI"/>
                <w:b/>
                <w:color w:val="000000" w:themeColor="text1"/>
                <w:sz w:val="18"/>
                <w:szCs w:val="18"/>
              </w:rPr>
              <w:t>Recommandé par</w:t>
            </w:r>
          </w:p>
        </w:tc>
        <w:tc>
          <w:tcPr>
            <w:tcW w:w="3256" w:type="pct"/>
            <w:tcBorders>
              <w:top w:val="single" w:sz="4" w:space="0" w:color="auto"/>
              <w:left w:val="single" w:sz="4" w:space="0" w:color="auto"/>
              <w:bottom w:val="single" w:sz="4" w:space="0" w:color="auto"/>
              <w:right w:val="single" w:sz="4" w:space="0" w:color="auto"/>
            </w:tcBorders>
            <w:vAlign w:val="center"/>
          </w:tcPr>
          <w:p w14:paraId="42D46762"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t>Comité exécutif de gouvernance</w:t>
            </w:r>
          </w:p>
        </w:tc>
        <w:permStart w:id="495917835" w:edGrp="everyone"/>
        <w:tc>
          <w:tcPr>
            <w:tcW w:w="685" w:type="pct"/>
            <w:tcBorders>
              <w:top w:val="single" w:sz="4" w:space="0" w:color="auto"/>
              <w:left w:val="single" w:sz="4" w:space="0" w:color="auto"/>
              <w:bottom w:val="single" w:sz="4" w:space="0" w:color="auto"/>
              <w:right w:val="single" w:sz="4" w:space="0" w:color="auto"/>
            </w:tcBorders>
            <w:vAlign w:val="center"/>
          </w:tcPr>
          <w:p w14:paraId="698F0034" w14:textId="77777777" w:rsidR="00C1651A" w:rsidRPr="001540BB" w:rsidRDefault="00C1651A" w:rsidP="00EA34FE">
            <w:pPr>
              <w:jc w:val="cente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ermEnd w:id="495917835"/>
          </w:p>
        </w:tc>
      </w:tr>
      <w:tr w:rsidR="00C1651A" w:rsidRPr="001540BB" w14:paraId="4EBF25CD" w14:textId="77777777" w:rsidTr="00EA34FE">
        <w:trPr>
          <w:trHeight w:val="340"/>
        </w:trPr>
        <w:tc>
          <w:tcPr>
            <w:tcW w:w="1059" w:type="pct"/>
            <w:tcBorders>
              <w:top w:val="single" w:sz="4" w:space="0" w:color="auto"/>
              <w:left w:val="single" w:sz="4" w:space="0" w:color="auto"/>
              <w:bottom w:val="single" w:sz="4" w:space="0" w:color="auto"/>
              <w:right w:val="single" w:sz="4" w:space="0" w:color="auto"/>
            </w:tcBorders>
            <w:vAlign w:val="center"/>
          </w:tcPr>
          <w:p w14:paraId="7807D76D" w14:textId="77777777" w:rsidR="00C1651A" w:rsidRPr="001540BB" w:rsidRDefault="00C1651A" w:rsidP="00417E91">
            <w:pPr>
              <w:jc w:val="right"/>
              <w:rPr>
                <w:rFonts w:cs="Segoe UI"/>
                <w:b/>
                <w:color w:val="000000" w:themeColor="text1"/>
                <w:sz w:val="18"/>
                <w:szCs w:val="18"/>
              </w:rPr>
            </w:pPr>
            <w:r w:rsidRPr="001540BB">
              <w:rPr>
                <w:rFonts w:cs="Segoe UI"/>
                <w:b/>
                <w:color w:val="000000" w:themeColor="text1"/>
                <w:sz w:val="18"/>
                <w:szCs w:val="18"/>
              </w:rPr>
              <w:t>Adopté par</w:t>
            </w:r>
          </w:p>
        </w:tc>
        <w:tc>
          <w:tcPr>
            <w:tcW w:w="3256" w:type="pct"/>
            <w:tcBorders>
              <w:top w:val="single" w:sz="4" w:space="0" w:color="auto"/>
              <w:left w:val="single" w:sz="4" w:space="0" w:color="auto"/>
              <w:bottom w:val="single" w:sz="4" w:space="0" w:color="auto"/>
              <w:right w:val="single" w:sz="4" w:space="0" w:color="auto"/>
            </w:tcBorders>
            <w:vAlign w:val="center"/>
          </w:tcPr>
          <w:p w14:paraId="21F3347E" w14:textId="77777777" w:rsidR="00C1651A" w:rsidRPr="001540BB" w:rsidRDefault="00C1651A" w:rsidP="00417E91">
            <w:pPr>
              <w:rPr>
                <w:rFonts w:cs="Segoe UI"/>
                <w:color w:val="000000" w:themeColor="text1"/>
                <w:sz w:val="18"/>
                <w:szCs w:val="18"/>
              </w:rPr>
            </w:pPr>
            <w:r w:rsidRPr="001540BB">
              <w:rPr>
                <w:rFonts w:cs="Segoe UI"/>
                <w:color w:val="000000" w:themeColor="text1"/>
                <w:sz w:val="18"/>
                <w:szCs w:val="18"/>
              </w:rPr>
              <w:t>Dominique Pilon, président-directeur général</w:t>
            </w:r>
          </w:p>
          <w:p w14:paraId="5FE079A4" w14:textId="0A3189D0" w:rsidR="002C0699" w:rsidRPr="001540BB" w:rsidRDefault="002C0699" w:rsidP="00417E91">
            <w:pPr>
              <w:rPr>
                <w:rFonts w:cs="Segoe UI"/>
                <w:color w:val="000000" w:themeColor="text1"/>
                <w:sz w:val="18"/>
                <w:szCs w:val="18"/>
              </w:rPr>
            </w:pPr>
            <w:r w:rsidRPr="001540BB">
              <w:rPr>
                <w:rFonts w:cs="Segoe UI"/>
                <w:color w:val="000000" w:themeColor="text1"/>
                <w:sz w:val="18"/>
                <w:szCs w:val="18"/>
              </w:rPr>
              <w:t xml:space="preserve">Numéro de l’acte d’adoption : </w:t>
            </w:r>
            <w:permStart w:id="1343361663" w:edGrp="everyone"/>
            <w:r w:rsidRPr="001540BB">
              <w:rPr>
                <w:rFonts w:cs="Segoe UI"/>
                <w:color w:val="000000" w:themeColor="text1"/>
                <w:sz w:val="18"/>
                <w:szCs w:val="18"/>
              </w:rPr>
              <w:fldChar w:fldCharType="begin">
                <w:ffData>
                  <w:name w:val="Texte8"/>
                  <w:enabled/>
                  <w:calcOnExit w:val="0"/>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 </w:t>
            </w:r>
            <w:r w:rsidRPr="001540BB">
              <w:rPr>
                <w:rFonts w:cs="Segoe UI"/>
                <w:noProof/>
                <w:color w:val="000000" w:themeColor="text1"/>
                <w:sz w:val="18"/>
                <w:szCs w:val="18"/>
              </w:rPr>
              <w:t> </w:t>
            </w:r>
            <w:r w:rsidRPr="001540BB">
              <w:rPr>
                <w:rFonts w:cs="Segoe UI"/>
                <w:noProof/>
                <w:color w:val="000000" w:themeColor="text1"/>
                <w:sz w:val="18"/>
                <w:szCs w:val="18"/>
              </w:rPr>
              <w:t> </w:t>
            </w:r>
            <w:r w:rsidRPr="001540BB">
              <w:rPr>
                <w:rFonts w:cs="Segoe UI"/>
                <w:noProof/>
                <w:color w:val="000000" w:themeColor="text1"/>
                <w:sz w:val="18"/>
                <w:szCs w:val="18"/>
              </w:rPr>
              <w:t> </w:t>
            </w:r>
            <w:r w:rsidRPr="001540BB">
              <w:rPr>
                <w:rFonts w:cs="Segoe UI"/>
                <w:noProof/>
                <w:color w:val="000000" w:themeColor="text1"/>
                <w:sz w:val="18"/>
                <w:szCs w:val="18"/>
              </w:rPr>
              <w:t> </w:t>
            </w:r>
            <w:r w:rsidRPr="001540BB">
              <w:rPr>
                <w:rFonts w:cs="Segoe UI"/>
                <w:color w:val="000000" w:themeColor="text1"/>
                <w:sz w:val="18"/>
                <w:szCs w:val="18"/>
              </w:rPr>
              <w:fldChar w:fldCharType="end"/>
            </w:r>
            <w:permEnd w:id="1343361663"/>
          </w:p>
        </w:tc>
        <w:permStart w:id="318980383" w:edGrp="everyone"/>
        <w:tc>
          <w:tcPr>
            <w:tcW w:w="685" w:type="pct"/>
            <w:tcBorders>
              <w:top w:val="single" w:sz="4" w:space="0" w:color="auto"/>
              <w:left w:val="single" w:sz="4" w:space="0" w:color="auto"/>
              <w:bottom w:val="single" w:sz="4" w:space="0" w:color="auto"/>
              <w:right w:val="single" w:sz="4" w:space="0" w:color="auto"/>
            </w:tcBorders>
            <w:vAlign w:val="center"/>
          </w:tcPr>
          <w:p w14:paraId="41A76AF6" w14:textId="77777777" w:rsidR="00C1651A" w:rsidRPr="001540BB" w:rsidRDefault="00C1651A" w:rsidP="00EA34FE">
            <w:pPr>
              <w:jc w:val="center"/>
              <w:rPr>
                <w:rFonts w:cs="Segoe UI"/>
                <w:color w:val="000000" w:themeColor="text1"/>
                <w:sz w:val="18"/>
                <w:szCs w:val="18"/>
              </w:rPr>
            </w:pPr>
            <w:r w:rsidRPr="001540BB">
              <w:rPr>
                <w:rFonts w:cs="Segoe UI"/>
                <w:color w:val="000000" w:themeColor="text1"/>
                <w:sz w:val="18"/>
                <w:szCs w:val="18"/>
              </w:rPr>
              <w:fldChar w:fldCharType="begin">
                <w:ffData>
                  <w:name w:val=""/>
                  <w:enabled/>
                  <w:calcOnExit w:val="0"/>
                  <w:textInput>
                    <w:default w:val="AAAA-MM-JJ"/>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AAAA-MM-JJ</w:t>
            </w:r>
            <w:r w:rsidRPr="001540BB">
              <w:rPr>
                <w:rFonts w:cs="Segoe UI"/>
                <w:color w:val="000000" w:themeColor="text1"/>
                <w:sz w:val="18"/>
                <w:szCs w:val="18"/>
              </w:rPr>
              <w:fldChar w:fldCharType="end"/>
            </w:r>
            <w:permEnd w:id="318980383"/>
          </w:p>
        </w:tc>
      </w:tr>
      <w:tr w:rsidR="00C1651A" w:rsidRPr="001540BB" w14:paraId="5EDC7179" w14:textId="77777777" w:rsidTr="00417E91">
        <w:trPr>
          <w:trHeight w:val="816"/>
        </w:trPr>
        <w:tc>
          <w:tcPr>
            <w:tcW w:w="1059" w:type="pct"/>
            <w:tcBorders>
              <w:top w:val="single" w:sz="4" w:space="0" w:color="auto"/>
              <w:left w:val="single" w:sz="4" w:space="0" w:color="auto"/>
              <w:bottom w:val="single" w:sz="4" w:space="0" w:color="auto"/>
              <w:right w:val="single" w:sz="4" w:space="0" w:color="auto"/>
            </w:tcBorders>
          </w:tcPr>
          <w:p w14:paraId="1619F96D" w14:textId="77777777" w:rsidR="00C1651A" w:rsidRPr="001540BB" w:rsidRDefault="00C1651A" w:rsidP="00417E91">
            <w:pPr>
              <w:spacing w:before="120"/>
              <w:jc w:val="right"/>
              <w:rPr>
                <w:rFonts w:cs="Segoe UI"/>
                <w:b/>
                <w:color w:val="000000" w:themeColor="text1"/>
                <w:sz w:val="18"/>
                <w:szCs w:val="18"/>
              </w:rPr>
            </w:pPr>
            <w:r w:rsidRPr="001540BB">
              <w:rPr>
                <w:rFonts w:cs="Segoe UI"/>
                <w:b/>
                <w:color w:val="000000" w:themeColor="text1"/>
                <w:sz w:val="18"/>
                <w:szCs w:val="18"/>
              </w:rPr>
              <w:t>Commentaires</w:t>
            </w:r>
          </w:p>
        </w:tc>
        <w:permStart w:id="653986606" w:edGrp="everyone"/>
        <w:tc>
          <w:tcPr>
            <w:tcW w:w="3941" w:type="pct"/>
            <w:gridSpan w:val="2"/>
            <w:tcBorders>
              <w:top w:val="single" w:sz="4" w:space="0" w:color="auto"/>
              <w:left w:val="single" w:sz="4" w:space="0" w:color="auto"/>
              <w:bottom w:val="single" w:sz="4" w:space="0" w:color="auto"/>
              <w:right w:val="single" w:sz="4" w:space="0" w:color="auto"/>
            </w:tcBorders>
          </w:tcPr>
          <w:p w14:paraId="11149D1F" w14:textId="75989BBB" w:rsidR="00C1651A" w:rsidRPr="001540BB" w:rsidRDefault="002C0699" w:rsidP="002C0699">
            <w:pPr>
              <w:spacing w:before="120"/>
              <w:rPr>
                <w:rFonts w:cs="Segoe UI"/>
                <w:color w:val="000000" w:themeColor="text1"/>
                <w:sz w:val="18"/>
                <w:szCs w:val="18"/>
              </w:rPr>
            </w:pPr>
            <w:r w:rsidRPr="001540BB">
              <w:rPr>
                <w:rFonts w:cs="Segoe UI"/>
                <w:color w:val="000000" w:themeColor="text1"/>
                <w:sz w:val="18"/>
                <w:szCs w:val="18"/>
              </w:rPr>
              <w:fldChar w:fldCharType="begin">
                <w:ffData>
                  <w:name w:val="Texte8"/>
                  <w:enabled/>
                  <w:calcOnExit w:val="0"/>
                  <w:textInput/>
                </w:ffData>
              </w:fldChar>
            </w:r>
            <w:r w:rsidRPr="001540BB">
              <w:rPr>
                <w:rFonts w:cs="Segoe UI"/>
                <w:color w:val="000000" w:themeColor="text1"/>
                <w:sz w:val="18"/>
                <w:szCs w:val="18"/>
              </w:rPr>
              <w:instrText xml:space="preserve"> FORMTEXT </w:instrText>
            </w:r>
            <w:r w:rsidRPr="001540BB">
              <w:rPr>
                <w:rFonts w:cs="Segoe UI"/>
                <w:color w:val="000000" w:themeColor="text1"/>
                <w:sz w:val="18"/>
                <w:szCs w:val="18"/>
              </w:rPr>
            </w:r>
            <w:r w:rsidRPr="001540BB">
              <w:rPr>
                <w:rFonts w:cs="Segoe UI"/>
                <w:color w:val="000000" w:themeColor="text1"/>
                <w:sz w:val="18"/>
                <w:szCs w:val="18"/>
              </w:rPr>
              <w:fldChar w:fldCharType="separate"/>
            </w:r>
            <w:r w:rsidRPr="001540BB">
              <w:rPr>
                <w:rFonts w:cs="Segoe UI"/>
                <w:noProof/>
                <w:color w:val="000000" w:themeColor="text1"/>
                <w:sz w:val="18"/>
                <w:szCs w:val="18"/>
              </w:rPr>
              <w:t> </w:t>
            </w:r>
            <w:r w:rsidRPr="001540BB">
              <w:rPr>
                <w:rFonts w:cs="Segoe UI"/>
                <w:noProof/>
                <w:color w:val="000000" w:themeColor="text1"/>
                <w:sz w:val="18"/>
                <w:szCs w:val="18"/>
              </w:rPr>
              <w:t> </w:t>
            </w:r>
            <w:r w:rsidRPr="001540BB">
              <w:rPr>
                <w:rFonts w:cs="Segoe UI"/>
                <w:noProof/>
                <w:color w:val="000000" w:themeColor="text1"/>
                <w:sz w:val="18"/>
                <w:szCs w:val="18"/>
              </w:rPr>
              <w:t> </w:t>
            </w:r>
            <w:r w:rsidRPr="001540BB">
              <w:rPr>
                <w:rFonts w:cs="Segoe UI"/>
                <w:noProof/>
                <w:color w:val="000000" w:themeColor="text1"/>
                <w:sz w:val="18"/>
                <w:szCs w:val="18"/>
              </w:rPr>
              <w:t> </w:t>
            </w:r>
            <w:r w:rsidRPr="001540BB">
              <w:rPr>
                <w:rFonts w:cs="Segoe UI"/>
                <w:noProof/>
                <w:color w:val="000000" w:themeColor="text1"/>
                <w:sz w:val="18"/>
                <w:szCs w:val="18"/>
              </w:rPr>
              <w:t> </w:t>
            </w:r>
            <w:r w:rsidRPr="001540BB">
              <w:rPr>
                <w:rFonts w:cs="Segoe UI"/>
                <w:color w:val="000000" w:themeColor="text1"/>
                <w:sz w:val="18"/>
                <w:szCs w:val="18"/>
              </w:rPr>
              <w:fldChar w:fldCharType="end"/>
            </w:r>
            <w:permEnd w:id="653986606"/>
          </w:p>
        </w:tc>
      </w:tr>
    </w:tbl>
    <w:p w14:paraId="49FA062C" w14:textId="77777777" w:rsidR="00537252" w:rsidRPr="001540BB" w:rsidRDefault="00537252" w:rsidP="00956DFD">
      <w:pPr>
        <w:spacing w:after="0" w:line="240" w:lineRule="auto"/>
        <w:rPr>
          <w:rFonts w:cs="Segoe UI"/>
          <w:szCs w:val="20"/>
        </w:rPr>
      </w:pPr>
      <w:permStart w:id="1145767560" w:edGrp="everyone"/>
    </w:p>
    <w:p w14:paraId="17CBB04F" w14:textId="77777777" w:rsidR="00F90911" w:rsidRPr="001540BB" w:rsidRDefault="00F90911" w:rsidP="00956DFD">
      <w:pPr>
        <w:spacing w:after="0" w:line="240" w:lineRule="auto"/>
        <w:rPr>
          <w:rFonts w:cs="Segoe UI"/>
          <w:szCs w:val="20"/>
        </w:rPr>
      </w:pPr>
    </w:p>
    <w:p w14:paraId="7C3796DF" w14:textId="77777777" w:rsidR="00680BAB" w:rsidRPr="001540BB" w:rsidRDefault="00680BAB" w:rsidP="00956DFD">
      <w:pPr>
        <w:spacing w:after="0" w:line="240" w:lineRule="auto"/>
        <w:rPr>
          <w:rFonts w:cs="Segoe UI"/>
          <w:szCs w:val="20"/>
        </w:rPr>
      </w:pPr>
      <w:r w:rsidRPr="001540BB">
        <w:rPr>
          <w:rFonts w:cs="Segoe UI"/>
          <w:szCs w:val="20"/>
        </w:rPr>
        <w:br w:type="page"/>
      </w:r>
    </w:p>
    <w:p w14:paraId="7BA3D07C" w14:textId="64F42DBA" w:rsidR="00680BAB" w:rsidRPr="001540BB" w:rsidRDefault="00680BAB" w:rsidP="00E36BBE">
      <w:pPr>
        <w:spacing w:before="320" w:after="320" w:line="240" w:lineRule="auto"/>
        <w:jc w:val="right"/>
        <w:rPr>
          <w:rFonts w:cs="Segoe UI"/>
          <w:b/>
          <w:sz w:val="24"/>
          <w:szCs w:val="24"/>
        </w:rPr>
      </w:pPr>
      <w:r w:rsidRPr="001540BB">
        <w:rPr>
          <w:rFonts w:cs="Segoe UI"/>
          <w:b/>
          <w:sz w:val="24"/>
          <w:szCs w:val="24"/>
        </w:rPr>
        <w:lastRenderedPageBreak/>
        <w:t>ANNEXE A</w:t>
      </w:r>
      <w:r w:rsidR="005836AD" w:rsidRPr="001540BB">
        <w:rPr>
          <w:rFonts w:cs="Segoe UI"/>
          <w:b/>
          <w:sz w:val="24"/>
          <w:szCs w:val="24"/>
        </w:rPr>
        <w:br/>
      </w:r>
      <w:r w:rsidRPr="001540BB">
        <w:rPr>
          <w:rFonts w:cs="Segoe UI"/>
          <w:b/>
          <w:sz w:val="24"/>
          <w:szCs w:val="24"/>
        </w:rPr>
        <w:t>Titre de l’annexe</w:t>
      </w:r>
    </w:p>
    <w:p w14:paraId="56821F67" w14:textId="068B1B68" w:rsidR="00680BAB" w:rsidRPr="001540BB" w:rsidRDefault="00912093" w:rsidP="00956DFD">
      <w:pPr>
        <w:spacing w:after="0" w:line="240" w:lineRule="auto"/>
        <w:rPr>
          <w:rFonts w:cs="Segoe UI"/>
          <w:szCs w:val="20"/>
        </w:rPr>
      </w:pPr>
      <w:r w:rsidRPr="001540BB">
        <w:rPr>
          <w:rFonts w:cs="Segoe UI"/>
          <w:noProof/>
          <w:lang w:eastAsia="fr-CA"/>
        </w:rPr>
        <mc:AlternateContent>
          <mc:Choice Requires="wps">
            <w:drawing>
              <wp:anchor distT="0" distB="0" distL="114300" distR="114300" simplePos="0" relativeHeight="251676672" behindDoc="0" locked="0" layoutInCell="1" allowOverlap="1" wp14:anchorId="4DDC699E" wp14:editId="2BA45133">
                <wp:simplePos x="0" y="0"/>
                <wp:positionH relativeFrom="margin">
                  <wp:align>left</wp:align>
                </wp:positionH>
                <wp:positionV relativeFrom="paragraph">
                  <wp:posOffset>186055</wp:posOffset>
                </wp:positionV>
                <wp:extent cx="6332220" cy="2667000"/>
                <wp:effectExtent l="0" t="0" r="11430" b="19050"/>
                <wp:wrapSquare wrapText="bothSides"/>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2220" cy="266700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0DEE80D3" w14:textId="2F832561" w:rsidR="00015BA5" w:rsidRDefault="00015BA5" w:rsidP="00015BA5">
                            <w:pPr>
                              <w:pStyle w:val="En-ttedetabledesmatires"/>
                              <w:spacing w:before="0"/>
                              <w:rPr>
                                <w:rFonts w:ascii="Arial" w:hAnsi="Arial" w:cs="Arial"/>
                                <w:b/>
                                <w:color w:val="FF0000"/>
                                <w:sz w:val="24"/>
                              </w:rPr>
                            </w:pPr>
                            <w:permStart w:id="2079141113"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3EEF4215" w14:textId="77777777" w:rsidR="00D20E61" w:rsidRPr="001540BB" w:rsidRDefault="00D20E61" w:rsidP="00D20E61">
                            <w:pPr>
                              <w:spacing w:after="0" w:line="240" w:lineRule="auto"/>
                              <w:rPr>
                                <w:color w:val="170A72"/>
                              </w:rPr>
                            </w:pPr>
                            <w:r w:rsidRPr="001540BB">
                              <w:rPr>
                                <w:color w:val="170A72"/>
                              </w:rPr>
                              <w:t>Il existe deux (2) types d’annexes :</w:t>
                            </w:r>
                          </w:p>
                          <w:p w14:paraId="7BC6EBC1" w14:textId="77777777" w:rsidR="00D20E61" w:rsidRPr="001540BB" w:rsidRDefault="00D20E61" w:rsidP="00D20E61">
                            <w:pPr>
                              <w:spacing w:after="0" w:line="240" w:lineRule="auto"/>
                              <w:rPr>
                                <w:color w:val="170A72"/>
                              </w:rPr>
                            </w:pPr>
                          </w:p>
                          <w:p w14:paraId="194F39EF" w14:textId="4A862594" w:rsidR="00D20E61" w:rsidRPr="001540BB" w:rsidRDefault="00D20E61" w:rsidP="00D20E61">
                            <w:pPr>
                              <w:pStyle w:val="Paragraphedeliste"/>
                              <w:numPr>
                                <w:ilvl w:val="0"/>
                                <w:numId w:val="16"/>
                              </w:numPr>
                              <w:spacing w:after="0" w:line="240" w:lineRule="auto"/>
                              <w:ind w:left="425" w:hanging="425"/>
                              <w:rPr>
                                <w:color w:val="170A72"/>
                              </w:rPr>
                            </w:pPr>
                            <w:r w:rsidRPr="001540BB">
                              <w:rPr>
                                <w:b/>
                                <w:bCs/>
                                <w:color w:val="170A72"/>
                              </w:rPr>
                              <w:t>Annexes de type A, B, C :</w:t>
                            </w:r>
                            <w:r w:rsidRPr="001540BB">
                              <w:rPr>
                                <w:color w:val="170A72"/>
                              </w:rPr>
                              <w:t xml:space="preserve"> elles contiennent de l’information complémentaire à la politique administrative. Elles sont paginées à même la politique administrative.</w:t>
                            </w:r>
                          </w:p>
                          <w:p w14:paraId="0F6E522E" w14:textId="77777777" w:rsidR="00D20E61" w:rsidRPr="001540BB" w:rsidRDefault="00D20E61" w:rsidP="00D20E61">
                            <w:pPr>
                              <w:pStyle w:val="Paragraphedeliste"/>
                              <w:spacing w:after="0" w:line="240" w:lineRule="auto"/>
                              <w:ind w:left="425"/>
                              <w:rPr>
                                <w:color w:val="170A72"/>
                              </w:rPr>
                            </w:pPr>
                          </w:p>
                          <w:p w14:paraId="165365B6" w14:textId="15A51510" w:rsidR="00D20E61" w:rsidRPr="001540BB" w:rsidRDefault="00D20E61" w:rsidP="00D20E61">
                            <w:pPr>
                              <w:pStyle w:val="Paragraphedeliste"/>
                              <w:numPr>
                                <w:ilvl w:val="0"/>
                                <w:numId w:val="16"/>
                              </w:numPr>
                              <w:spacing w:after="0" w:line="240" w:lineRule="auto"/>
                              <w:ind w:left="425" w:hanging="425"/>
                              <w:rPr>
                                <w:color w:val="170A72"/>
                              </w:rPr>
                            </w:pPr>
                            <w:r w:rsidRPr="001540BB">
                              <w:rPr>
                                <w:b/>
                                <w:bCs/>
                                <w:color w:val="170A72"/>
                              </w:rPr>
                              <w:t>Annexes de type I, II, III :</w:t>
                            </w:r>
                            <w:r w:rsidRPr="001540BB">
                              <w:rPr>
                                <w:color w:val="170A72"/>
                              </w:rPr>
                              <w:t xml:space="preserve"> Elles sont utilisées séparément de la politique administrative afin d’en faciliter l’utilisation individuelle tout en gardant un lien direct avec celle-ci. Dans ce cas, utiliser le gabarit d’annexe détachable.</w:t>
                            </w:r>
                          </w:p>
                          <w:p w14:paraId="264BFEF9" w14:textId="77777777" w:rsidR="009358F0" w:rsidRPr="001540BB" w:rsidRDefault="009358F0" w:rsidP="009358F0">
                            <w:pPr>
                              <w:pStyle w:val="Paragraphedeliste"/>
                              <w:spacing w:after="0" w:line="240" w:lineRule="auto"/>
                              <w:ind w:left="425"/>
                              <w:rPr>
                                <w:color w:val="170A72"/>
                              </w:rPr>
                            </w:pPr>
                          </w:p>
                          <w:p w14:paraId="24958E55" w14:textId="18822946" w:rsidR="009358F0" w:rsidRPr="001540BB" w:rsidRDefault="009358F0" w:rsidP="009358F0">
                            <w:pPr>
                              <w:pStyle w:val="Paragraphedeliste"/>
                              <w:spacing w:after="0" w:line="240" w:lineRule="auto"/>
                              <w:ind w:left="425"/>
                              <w:rPr>
                                <w:color w:val="170A72"/>
                              </w:rPr>
                            </w:pPr>
                            <w:bookmarkStart w:id="29" w:name="_Hlk219119130"/>
                            <w:r w:rsidRPr="00EA34FE">
                              <w:rPr>
                                <w:b/>
                                <w:bCs/>
                                <w:color w:val="170A72"/>
                              </w:rPr>
                              <w:t>Bonne pratique</w:t>
                            </w:r>
                            <w:r w:rsidRPr="00EA34FE">
                              <w:rPr>
                                <w:color w:val="170A72"/>
                              </w:rPr>
                              <w:t> :</w:t>
                            </w:r>
                            <w:r w:rsidRPr="001540BB">
                              <w:rPr>
                                <w:color w:val="170A72"/>
                              </w:rPr>
                              <w:t xml:space="preserve"> utiliser l’annexe détachable pour résumer ou vulgariser le document d’encadrement sous forme d’algorithme, de schéma ou de fiche synthèse.</w:t>
                            </w:r>
                            <w:bookmarkEnd w:id="29"/>
                          </w:p>
                          <w:p w14:paraId="1871B709" w14:textId="77777777" w:rsidR="00D20E61" w:rsidRPr="001540BB" w:rsidRDefault="00D20E61" w:rsidP="00D20E61">
                            <w:pPr>
                              <w:spacing w:after="0" w:line="240" w:lineRule="auto"/>
                              <w:rPr>
                                <w:color w:val="170A72"/>
                              </w:rPr>
                            </w:pPr>
                          </w:p>
                          <w:p w14:paraId="11D0DC3F" w14:textId="22BE1D04" w:rsidR="00015BA5" w:rsidRPr="001540BB" w:rsidRDefault="00D20E61" w:rsidP="00D20E61">
                            <w:pPr>
                              <w:spacing w:after="0" w:line="240" w:lineRule="auto"/>
                              <w:rPr>
                                <w:color w:val="170A72"/>
                              </w:rPr>
                            </w:pPr>
                            <w:r w:rsidRPr="001540BB">
                              <w:rPr>
                                <w:color w:val="170A72"/>
                              </w:rPr>
                              <w:t>Si aucune annexe n’accompagne la politique administrative, retirer cette section.</w:t>
                            </w:r>
                            <w:permEnd w:id="2079141113"/>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C699E" id="Rectangle 24" o:spid="_x0000_s1035" style="position:absolute;left:0;text-align:left;margin-left:0;margin-top:14.65pt;width:498.6pt;height:210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" filled="f" strokecolor="#170a72" strokeweight="1pt">
                <v:textbox inset="3mm,3mm,3mm,3mm">
                  <w:txbxContent>
                    <w:p w14:paraId="0DEE80D3" w14:textId="2F832561" w:rsidR="00015BA5" w:rsidRDefault="00015BA5" w:rsidP="00015BA5">
                      <w:pPr>
                        <w:pStyle w:val="En-ttedetabledesmatires"/>
                        <w:spacing w:before="0"/>
                        <w:rPr>
                          <w:rFonts w:ascii="Arial" w:hAnsi="Arial" w:cs="Arial"/>
                          <w:b/>
                          <w:color w:val="FF0000"/>
                          <w:sz w:val="24"/>
                        </w:rPr>
                      </w:pPr>
                      <w:permStart w:id="2079141113" w:edGrp="everyone"/>
                      <w:r w:rsidRPr="001540BB">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3EEF4215" w14:textId="77777777" w:rsidR="00D20E61" w:rsidRPr="001540BB" w:rsidRDefault="00D20E61" w:rsidP="00D20E61">
                      <w:pPr>
                        <w:spacing w:after="0" w:line="240" w:lineRule="auto"/>
                        <w:rPr>
                          <w:color w:val="170A72"/>
                        </w:rPr>
                      </w:pPr>
                      <w:r w:rsidRPr="001540BB">
                        <w:rPr>
                          <w:color w:val="170A72"/>
                        </w:rPr>
                        <w:t>Il existe deux (2) types d’annexes :</w:t>
                      </w:r>
                    </w:p>
                    <w:p w14:paraId="7BC6EBC1" w14:textId="77777777" w:rsidR="00D20E61" w:rsidRPr="001540BB" w:rsidRDefault="00D20E61" w:rsidP="00D20E61">
                      <w:pPr>
                        <w:spacing w:after="0" w:line="240" w:lineRule="auto"/>
                        <w:rPr>
                          <w:color w:val="170A72"/>
                        </w:rPr>
                      </w:pPr>
                    </w:p>
                    <w:p w14:paraId="194F39EF" w14:textId="4A862594" w:rsidR="00D20E61" w:rsidRPr="001540BB" w:rsidRDefault="00D20E61" w:rsidP="00D20E61">
                      <w:pPr>
                        <w:pStyle w:val="Paragraphedeliste"/>
                        <w:numPr>
                          <w:ilvl w:val="0"/>
                          <w:numId w:val="16"/>
                        </w:numPr>
                        <w:spacing w:after="0" w:line="240" w:lineRule="auto"/>
                        <w:ind w:left="425" w:hanging="425"/>
                        <w:rPr>
                          <w:color w:val="170A72"/>
                        </w:rPr>
                      </w:pPr>
                      <w:r w:rsidRPr="001540BB">
                        <w:rPr>
                          <w:b/>
                          <w:bCs/>
                          <w:color w:val="170A72"/>
                        </w:rPr>
                        <w:t>Annexes de type A, B, C :</w:t>
                      </w:r>
                      <w:r w:rsidRPr="001540BB">
                        <w:rPr>
                          <w:color w:val="170A72"/>
                        </w:rPr>
                        <w:t xml:space="preserve"> elles contiennent de l’information complémentaire à la politique administrative. Elles sont paginées à même la politique administrative.</w:t>
                      </w:r>
                    </w:p>
                    <w:p w14:paraId="0F6E522E" w14:textId="77777777" w:rsidR="00D20E61" w:rsidRPr="001540BB" w:rsidRDefault="00D20E61" w:rsidP="00D20E61">
                      <w:pPr>
                        <w:pStyle w:val="Paragraphedeliste"/>
                        <w:spacing w:after="0" w:line="240" w:lineRule="auto"/>
                        <w:ind w:left="425"/>
                        <w:rPr>
                          <w:color w:val="170A72"/>
                        </w:rPr>
                      </w:pPr>
                    </w:p>
                    <w:p w14:paraId="165365B6" w14:textId="15A51510" w:rsidR="00D20E61" w:rsidRPr="001540BB" w:rsidRDefault="00D20E61" w:rsidP="00D20E61">
                      <w:pPr>
                        <w:pStyle w:val="Paragraphedeliste"/>
                        <w:numPr>
                          <w:ilvl w:val="0"/>
                          <w:numId w:val="16"/>
                        </w:numPr>
                        <w:spacing w:after="0" w:line="240" w:lineRule="auto"/>
                        <w:ind w:left="425" w:hanging="425"/>
                        <w:rPr>
                          <w:color w:val="170A72"/>
                        </w:rPr>
                      </w:pPr>
                      <w:r w:rsidRPr="001540BB">
                        <w:rPr>
                          <w:b/>
                          <w:bCs/>
                          <w:color w:val="170A72"/>
                        </w:rPr>
                        <w:t>Annexes de type I, II, III :</w:t>
                      </w:r>
                      <w:r w:rsidRPr="001540BB">
                        <w:rPr>
                          <w:color w:val="170A72"/>
                        </w:rPr>
                        <w:t xml:space="preserve"> Elles sont utilisées séparément de la politique administrative afin d’en faciliter l’utilisation individuelle tout en gardant un lien direct avec celle-ci. Dans ce cas, utiliser le gabarit d’annexe détachable.</w:t>
                      </w:r>
                    </w:p>
                    <w:p w14:paraId="264BFEF9" w14:textId="77777777" w:rsidR="009358F0" w:rsidRPr="001540BB" w:rsidRDefault="009358F0" w:rsidP="009358F0">
                      <w:pPr>
                        <w:pStyle w:val="Paragraphedeliste"/>
                        <w:spacing w:after="0" w:line="240" w:lineRule="auto"/>
                        <w:ind w:left="425"/>
                        <w:rPr>
                          <w:color w:val="170A72"/>
                        </w:rPr>
                      </w:pPr>
                    </w:p>
                    <w:p w14:paraId="24958E55" w14:textId="18822946" w:rsidR="009358F0" w:rsidRPr="001540BB" w:rsidRDefault="009358F0" w:rsidP="009358F0">
                      <w:pPr>
                        <w:pStyle w:val="Paragraphedeliste"/>
                        <w:spacing w:after="0" w:line="240" w:lineRule="auto"/>
                        <w:ind w:left="425"/>
                        <w:rPr>
                          <w:color w:val="170A72"/>
                        </w:rPr>
                      </w:pPr>
                      <w:bookmarkStart w:id="30" w:name="_Hlk219119130"/>
                      <w:r w:rsidRPr="00EA34FE">
                        <w:rPr>
                          <w:b/>
                          <w:bCs/>
                          <w:color w:val="170A72"/>
                        </w:rPr>
                        <w:t>Bonne pratique</w:t>
                      </w:r>
                      <w:r w:rsidRPr="00EA34FE">
                        <w:rPr>
                          <w:color w:val="170A72"/>
                        </w:rPr>
                        <w:t> :</w:t>
                      </w:r>
                      <w:r w:rsidRPr="001540BB">
                        <w:rPr>
                          <w:color w:val="170A72"/>
                        </w:rPr>
                        <w:t xml:space="preserve"> utiliser l’annexe détachable pour résumer ou vulgariser le document d’encadrement sous forme d’algorithme, de schéma ou de fiche synthèse.</w:t>
                      </w:r>
                      <w:bookmarkEnd w:id="30"/>
                    </w:p>
                    <w:p w14:paraId="1871B709" w14:textId="77777777" w:rsidR="00D20E61" w:rsidRPr="001540BB" w:rsidRDefault="00D20E61" w:rsidP="00D20E61">
                      <w:pPr>
                        <w:spacing w:after="0" w:line="240" w:lineRule="auto"/>
                        <w:rPr>
                          <w:color w:val="170A72"/>
                        </w:rPr>
                      </w:pPr>
                    </w:p>
                    <w:p w14:paraId="11D0DC3F" w14:textId="22BE1D04" w:rsidR="00015BA5" w:rsidRPr="001540BB" w:rsidRDefault="00D20E61" w:rsidP="00D20E61">
                      <w:pPr>
                        <w:spacing w:after="0" w:line="240" w:lineRule="auto"/>
                        <w:rPr>
                          <w:color w:val="170A72"/>
                        </w:rPr>
                      </w:pPr>
                      <w:r w:rsidRPr="001540BB">
                        <w:rPr>
                          <w:color w:val="170A72"/>
                        </w:rPr>
                        <w:t>Si aucune annexe n’accompagne la politique administrative, retirer cette section.</w:t>
                      </w:r>
                      <w:permEnd w:id="2079141113"/>
                    </w:p>
                  </w:txbxContent>
                </v:textbox>
                <w10:wrap type="square" anchorx="margin"/>
              </v:rect>
            </w:pict>
          </mc:Fallback>
        </mc:AlternateContent>
      </w:r>
    </w:p>
    <w:permEnd w:id="1145767560"/>
    <w:p w14:paraId="58FBA415" w14:textId="77777777" w:rsidR="00956DFD" w:rsidRPr="001540BB" w:rsidRDefault="00956DFD" w:rsidP="005B0A8D">
      <w:pPr>
        <w:tabs>
          <w:tab w:val="left" w:pos="6049"/>
        </w:tabs>
        <w:spacing w:after="0" w:line="240" w:lineRule="auto"/>
        <w:rPr>
          <w:rFonts w:cs="Segoe UI"/>
          <w:szCs w:val="20"/>
        </w:rPr>
      </w:pPr>
    </w:p>
    <w:sectPr w:rsidR="00956DFD" w:rsidRPr="001540BB" w:rsidSect="008E5D29">
      <w:headerReference w:type="even" r:id="rId8"/>
      <w:headerReference w:type="default" r:id="rId9"/>
      <w:footerReference w:type="default" r:id="rId10"/>
      <w:headerReference w:type="first" r:id="rId11"/>
      <w:footerReference w:type="first" r:id="rId12"/>
      <w:pgSz w:w="12240" w:h="15840"/>
      <w:pgMar w:top="907" w:right="1134" w:bottom="34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A8DFE" w14:textId="77777777" w:rsidR="00BD7682" w:rsidRDefault="00BD7682" w:rsidP="00A7694C">
      <w:pPr>
        <w:spacing w:after="0" w:line="240" w:lineRule="auto"/>
      </w:pPr>
      <w:r>
        <w:separator/>
      </w:r>
    </w:p>
  </w:endnote>
  <w:endnote w:type="continuationSeparator" w:id="0">
    <w:p w14:paraId="4E262FF3" w14:textId="77777777" w:rsidR="00BD7682" w:rsidRDefault="00BD7682"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loult_Cond">
    <w:altName w:val="Courier New"/>
    <w:panose1 w:val="000004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5" w:type="dxa"/>
      <w:tblLook w:val="04A0" w:firstRow="1" w:lastRow="0" w:firstColumn="1" w:lastColumn="0" w:noHBand="0" w:noVBand="1"/>
    </w:tblPr>
    <w:tblGrid>
      <w:gridCol w:w="5486"/>
      <w:gridCol w:w="4483"/>
    </w:tblGrid>
    <w:tr w:rsidR="00122ADB" w:rsidRPr="0050325E" w14:paraId="73CFAF9C" w14:textId="77777777" w:rsidTr="00417E91">
      <w:trPr>
        <w:trHeight w:val="227"/>
      </w:trPr>
      <w:tc>
        <w:tcPr>
          <w:tcW w:w="9969" w:type="dxa"/>
          <w:gridSpan w:val="2"/>
          <w:tcMar>
            <w:left w:w="0" w:type="dxa"/>
            <w:right w:w="0" w:type="dxa"/>
          </w:tcMar>
          <w:vAlign w:val="center"/>
        </w:tcPr>
        <w:p w14:paraId="756D0E6F" w14:textId="77777777" w:rsidR="00122ADB" w:rsidRPr="006A6983" w:rsidRDefault="00122ADB" w:rsidP="00746C2D">
          <w:pPr>
            <w:pStyle w:val="Pieddepage"/>
            <w:tabs>
              <w:tab w:val="clear" w:pos="4320"/>
              <w:tab w:val="clear" w:pos="8640"/>
            </w:tabs>
            <w:rPr>
              <w:rFonts w:cs="Arial"/>
              <w:sz w:val="16"/>
              <w:szCs w:val="16"/>
            </w:rPr>
          </w:pPr>
          <w:r>
            <w:rPr>
              <w:rFonts w:cs="Arial"/>
              <w:sz w:val="16"/>
              <w:szCs w:val="16"/>
            </w:rPr>
            <w:t>POL-1XXXX</w:t>
          </w:r>
        </w:p>
      </w:tc>
    </w:tr>
    <w:tr w:rsidR="00122ADB" w:rsidRPr="000E5907" w14:paraId="1A8F9925" w14:textId="77777777" w:rsidTr="00417E91">
      <w:trPr>
        <w:trHeight w:val="227"/>
      </w:trPr>
      <w:tc>
        <w:tcPr>
          <w:tcW w:w="5486" w:type="dxa"/>
          <w:tcMar>
            <w:left w:w="0" w:type="dxa"/>
            <w:right w:w="0" w:type="dxa"/>
          </w:tcMar>
          <w:vAlign w:val="center"/>
        </w:tcPr>
        <w:p w14:paraId="0190DFA6" w14:textId="77777777" w:rsidR="00122ADB" w:rsidRPr="006A6983" w:rsidRDefault="00122ADB" w:rsidP="00746C2D">
          <w:pPr>
            <w:pStyle w:val="Pieddepage"/>
            <w:tabs>
              <w:tab w:val="clear" w:pos="4320"/>
              <w:tab w:val="clear" w:pos="8640"/>
            </w:tabs>
            <w:rPr>
              <w:rFonts w:cs="Arial"/>
              <w:sz w:val="16"/>
              <w:szCs w:val="16"/>
            </w:rPr>
          </w:pPr>
          <w:r w:rsidRPr="006A6983">
            <w:rPr>
              <w:rFonts w:cs="Arial"/>
              <w:sz w:val="16"/>
              <w:szCs w:val="16"/>
            </w:rPr>
            <w:t>Centre intégré de santé et de services sociaux de la Montérégie-Ouest</w:t>
          </w:r>
        </w:p>
      </w:tc>
      <w:tc>
        <w:tcPr>
          <w:tcW w:w="4483" w:type="dxa"/>
          <w:tcMar>
            <w:left w:w="0" w:type="dxa"/>
            <w:right w:w="0" w:type="dxa"/>
          </w:tcMar>
          <w:vAlign w:val="center"/>
        </w:tcPr>
        <w:sdt>
          <w:sdtPr>
            <w:rPr>
              <w:rFonts w:cs="Arial"/>
              <w:sz w:val="16"/>
              <w:szCs w:val="16"/>
            </w:rPr>
            <w:id w:val="702600383"/>
            <w:docPartObj>
              <w:docPartGallery w:val="Page Numbers (Top of Page)"/>
              <w:docPartUnique/>
            </w:docPartObj>
          </w:sdtPr>
          <w:sdtContent>
            <w:p w14:paraId="2DE08D0B" w14:textId="77981C76" w:rsidR="00122ADB" w:rsidRPr="000E5907" w:rsidRDefault="00122ADB" w:rsidP="00746C2D">
              <w:pPr>
                <w:pStyle w:val="Pieddepage"/>
                <w:jc w:val="right"/>
                <w:rPr>
                  <w:rFonts w:cs="Arial"/>
                  <w:sz w:val="16"/>
                  <w:szCs w:val="16"/>
                </w:rPr>
              </w:pPr>
              <w:r w:rsidRPr="000E5907">
                <w:rPr>
                  <w:rFonts w:cs="Arial"/>
                  <w:sz w:val="16"/>
                  <w:szCs w:val="16"/>
                  <w:lang w:val="fr-FR"/>
                </w:rPr>
                <w:t>Page </w:t>
              </w:r>
              <w:r w:rsidRPr="000E5907">
                <w:rPr>
                  <w:rFonts w:cs="Arial"/>
                  <w:sz w:val="16"/>
                  <w:szCs w:val="16"/>
                </w:rPr>
                <w:fldChar w:fldCharType="begin"/>
              </w:r>
              <w:r w:rsidRPr="000E5907">
                <w:rPr>
                  <w:rFonts w:cs="Arial"/>
                  <w:sz w:val="16"/>
                  <w:szCs w:val="16"/>
                </w:rPr>
                <w:instrText>PAGE</w:instrText>
              </w:r>
              <w:r w:rsidRPr="000E5907">
                <w:rPr>
                  <w:rFonts w:cs="Arial"/>
                  <w:sz w:val="16"/>
                  <w:szCs w:val="16"/>
                </w:rPr>
                <w:fldChar w:fldCharType="separate"/>
              </w:r>
              <w:r w:rsidR="004318B1" w:rsidRPr="000E5907">
                <w:rPr>
                  <w:rFonts w:cs="Arial"/>
                  <w:noProof/>
                  <w:sz w:val="16"/>
                  <w:szCs w:val="16"/>
                </w:rPr>
                <w:t>5</w:t>
              </w:r>
              <w:r w:rsidRPr="000E5907">
                <w:rPr>
                  <w:rFonts w:cs="Arial"/>
                  <w:sz w:val="16"/>
                  <w:szCs w:val="16"/>
                </w:rPr>
                <w:fldChar w:fldCharType="end"/>
              </w:r>
              <w:r w:rsidRPr="000E5907">
                <w:rPr>
                  <w:rFonts w:cs="Arial"/>
                  <w:sz w:val="16"/>
                  <w:szCs w:val="16"/>
                  <w:lang w:val="fr-FR"/>
                </w:rPr>
                <w:t xml:space="preserve"> sur </w:t>
              </w:r>
              <w:r w:rsidRPr="000E5907">
                <w:rPr>
                  <w:rFonts w:cs="Arial"/>
                  <w:sz w:val="16"/>
                  <w:szCs w:val="16"/>
                </w:rPr>
                <w:fldChar w:fldCharType="begin"/>
              </w:r>
              <w:r w:rsidRPr="000E5907">
                <w:rPr>
                  <w:rFonts w:cs="Arial"/>
                  <w:sz w:val="16"/>
                  <w:szCs w:val="16"/>
                </w:rPr>
                <w:instrText>NUMPAGES</w:instrText>
              </w:r>
              <w:r w:rsidRPr="000E5907">
                <w:rPr>
                  <w:rFonts w:cs="Arial"/>
                  <w:sz w:val="16"/>
                  <w:szCs w:val="16"/>
                </w:rPr>
                <w:fldChar w:fldCharType="separate"/>
              </w:r>
              <w:r w:rsidR="004318B1" w:rsidRPr="000E5907">
                <w:rPr>
                  <w:rFonts w:cs="Arial"/>
                  <w:noProof/>
                  <w:sz w:val="16"/>
                  <w:szCs w:val="16"/>
                </w:rPr>
                <w:t>5</w:t>
              </w:r>
              <w:r w:rsidRPr="000E5907">
                <w:rPr>
                  <w:rFonts w:cs="Arial"/>
                  <w:sz w:val="16"/>
                  <w:szCs w:val="16"/>
                </w:rPr>
                <w:fldChar w:fldCharType="end"/>
              </w:r>
            </w:p>
          </w:sdtContent>
        </w:sdt>
      </w:tc>
    </w:tr>
  </w:tbl>
  <w:p w14:paraId="11F2DDA0" w14:textId="77777777" w:rsidR="00122ADB" w:rsidRPr="00660788" w:rsidRDefault="00122ADB" w:rsidP="008E5D29">
    <w:pPr>
      <w:pStyle w:val="Pieddepage"/>
      <w:tabs>
        <w:tab w:val="clear" w:pos="8640"/>
        <w:tab w:val="right" w:pos="10065"/>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5" w:type="dxa"/>
      <w:tblLook w:val="04A0" w:firstRow="1" w:lastRow="0" w:firstColumn="1" w:lastColumn="0" w:noHBand="0" w:noVBand="1"/>
    </w:tblPr>
    <w:tblGrid>
      <w:gridCol w:w="5486"/>
      <w:gridCol w:w="4483"/>
    </w:tblGrid>
    <w:tr w:rsidR="00122ADB" w:rsidRPr="0050325E" w14:paraId="5E295848" w14:textId="77777777" w:rsidTr="00417E91">
      <w:trPr>
        <w:trHeight w:val="227"/>
      </w:trPr>
      <w:tc>
        <w:tcPr>
          <w:tcW w:w="9969" w:type="dxa"/>
          <w:gridSpan w:val="2"/>
          <w:tcMar>
            <w:left w:w="0" w:type="dxa"/>
            <w:right w:w="0" w:type="dxa"/>
          </w:tcMar>
          <w:vAlign w:val="center"/>
        </w:tcPr>
        <w:p w14:paraId="49FF31E1" w14:textId="77777777" w:rsidR="00122ADB" w:rsidRPr="006A6983" w:rsidRDefault="00122ADB" w:rsidP="00193CBB">
          <w:pPr>
            <w:pStyle w:val="Pieddepage"/>
            <w:tabs>
              <w:tab w:val="clear" w:pos="4320"/>
              <w:tab w:val="clear" w:pos="8640"/>
            </w:tabs>
            <w:rPr>
              <w:rFonts w:cs="Arial"/>
              <w:sz w:val="16"/>
              <w:szCs w:val="16"/>
            </w:rPr>
          </w:pPr>
          <w:r>
            <w:rPr>
              <w:rFonts w:cs="Arial"/>
              <w:sz w:val="16"/>
              <w:szCs w:val="16"/>
            </w:rPr>
            <w:t>POL-1XXXX</w:t>
          </w:r>
        </w:p>
      </w:tc>
    </w:tr>
    <w:tr w:rsidR="00122ADB" w:rsidRPr="000E5907" w14:paraId="4DD16388" w14:textId="77777777" w:rsidTr="00417E91">
      <w:trPr>
        <w:trHeight w:val="227"/>
      </w:trPr>
      <w:tc>
        <w:tcPr>
          <w:tcW w:w="5486" w:type="dxa"/>
          <w:tcMar>
            <w:left w:w="0" w:type="dxa"/>
            <w:right w:w="0" w:type="dxa"/>
          </w:tcMar>
          <w:vAlign w:val="center"/>
        </w:tcPr>
        <w:p w14:paraId="732CB04C" w14:textId="77777777" w:rsidR="00122ADB" w:rsidRPr="006A6983" w:rsidRDefault="00122ADB" w:rsidP="006A6983">
          <w:pPr>
            <w:pStyle w:val="Pieddepage"/>
            <w:tabs>
              <w:tab w:val="clear" w:pos="4320"/>
              <w:tab w:val="clear" w:pos="8640"/>
            </w:tabs>
            <w:rPr>
              <w:rFonts w:cs="Arial"/>
              <w:sz w:val="16"/>
              <w:szCs w:val="16"/>
            </w:rPr>
          </w:pPr>
          <w:r w:rsidRPr="006A6983">
            <w:rPr>
              <w:rFonts w:cs="Arial"/>
              <w:sz w:val="16"/>
              <w:szCs w:val="16"/>
            </w:rPr>
            <w:t>Centre intégré de santé et de services sociaux de la Montérégie-Ouest</w:t>
          </w:r>
        </w:p>
      </w:tc>
      <w:tc>
        <w:tcPr>
          <w:tcW w:w="4483" w:type="dxa"/>
          <w:tcMar>
            <w:left w:w="0" w:type="dxa"/>
            <w:right w:w="0" w:type="dxa"/>
          </w:tcMar>
          <w:vAlign w:val="center"/>
        </w:tcPr>
        <w:sdt>
          <w:sdtPr>
            <w:rPr>
              <w:rFonts w:cs="Arial"/>
              <w:sz w:val="16"/>
              <w:szCs w:val="16"/>
            </w:rPr>
            <w:id w:val="-587309078"/>
            <w:docPartObj>
              <w:docPartGallery w:val="Page Numbers (Top of Page)"/>
              <w:docPartUnique/>
            </w:docPartObj>
          </w:sdtPr>
          <w:sdtContent>
            <w:p w14:paraId="14745444" w14:textId="64B75267" w:rsidR="00122ADB" w:rsidRPr="000E5907" w:rsidRDefault="00122ADB" w:rsidP="006A6983">
              <w:pPr>
                <w:pStyle w:val="Pieddepage"/>
                <w:jc w:val="right"/>
                <w:rPr>
                  <w:rFonts w:cs="Arial"/>
                  <w:sz w:val="16"/>
                  <w:szCs w:val="16"/>
                </w:rPr>
              </w:pPr>
              <w:r w:rsidRPr="000E5907">
                <w:rPr>
                  <w:rFonts w:cs="Arial"/>
                  <w:sz w:val="16"/>
                  <w:szCs w:val="16"/>
                  <w:lang w:val="fr-FR"/>
                </w:rPr>
                <w:t>Page </w:t>
              </w:r>
              <w:r w:rsidRPr="000E5907">
                <w:rPr>
                  <w:rFonts w:cs="Arial"/>
                  <w:sz w:val="16"/>
                  <w:szCs w:val="16"/>
                </w:rPr>
                <w:fldChar w:fldCharType="begin"/>
              </w:r>
              <w:r w:rsidRPr="000E5907">
                <w:rPr>
                  <w:rFonts w:cs="Arial"/>
                  <w:sz w:val="16"/>
                  <w:szCs w:val="16"/>
                </w:rPr>
                <w:instrText>PAGE</w:instrText>
              </w:r>
              <w:r w:rsidRPr="000E5907">
                <w:rPr>
                  <w:rFonts w:cs="Arial"/>
                  <w:sz w:val="16"/>
                  <w:szCs w:val="16"/>
                </w:rPr>
                <w:fldChar w:fldCharType="separate"/>
              </w:r>
              <w:r w:rsidR="004318B1" w:rsidRPr="000E5907">
                <w:rPr>
                  <w:rFonts w:cs="Arial"/>
                  <w:noProof/>
                  <w:sz w:val="16"/>
                  <w:szCs w:val="16"/>
                </w:rPr>
                <w:t>1</w:t>
              </w:r>
              <w:r w:rsidRPr="000E5907">
                <w:rPr>
                  <w:rFonts w:cs="Arial"/>
                  <w:sz w:val="16"/>
                  <w:szCs w:val="16"/>
                </w:rPr>
                <w:fldChar w:fldCharType="end"/>
              </w:r>
              <w:r w:rsidRPr="000E5907">
                <w:rPr>
                  <w:rFonts w:cs="Arial"/>
                  <w:sz w:val="16"/>
                  <w:szCs w:val="16"/>
                  <w:lang w:val="fr-FR"/>
                </w:rPr>
                <w:t xml:space="preserve"> sur </w:t>
              </w:r>
              <w:r w:rsidRPr="000E5907">
                <w:rPr>
                  <w:rFonts w:cs="Arial"/>
                  <w:sz w:val="16"/>
                  <w:szCs w:val="16"/>
                </w:rPr>
                <w:fldChar w:fldCharType="begin"/>
              </w:r>
              <w:r w:rsidRPr="000E5907">
                <w:rPr>
                  <w:rFonts w:cs="Arial"/>
                  <w:sz w:val="16"/>
                  <w:szCs w:val="16"/>
                </w:rPr>
                <w:instrText>NUMPAGES</w:instrText>
              </w:r>
              <w:r w:rsidRPr="000E5907">
                <w:rPr>
                  <w:rFonts w:cs="Arial"/>
                  <w:sz w:val="16"/>
                  <w:szCs w:val="16"/>
                </w:rPr>
                <w:fldChar w:fldCharType="separate"/>
              </w:r>
              <w:r w:rsidR="004318B1" w:rsidRPr="000E5907">
                <w:rPr>
                  <w:rFonts w:cs="Arial"/>
                  <w:noProof/>
                  <w:sz w:val="16"/>
                  <w:szCs w:val="16"/>
                </w:rPr>
                <w:t>5</w:t>
              </w:r>
              <w:r w:rsidRPr="000E5907">
                <w:rPr>
                  <w:rFonts w:cs="Arial"/>
                  <w:sz w:val="16"/>
                  <w:szCs w:val="16"/>
                </w:rPr>
                <w:fldChar w:fldCharType="end"/>
              </w:r>
            </w:p>
          </w:sdtContent>
        </w:sdt>
      </w:tc>
    </w:tr>
  </w:tbl>
  <w:p w14:paraId="74E44666" w14:textId="77777777" w:rsidR="00122ADB" w:rsidRPr="00660788" w:rsidRDefault="00122ADB" w:rsidP="001D782F">
    <w:pPr>
      <w:pStyle w:val="Pieddepage"/>
      <w:tabs>
        <w:tab w:val="clear" w:pos="8640"/>
        <w:tab w:val="right" w:pos="10009"/>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DCE1E" w14:textId="77777777" w:rsidR="00BD7682" w:rsidRDefault="00BD7682" w:rsidP="00A7694C">
      <w:pPr>
        <w:spacing w:after="0" w:line="240" w:lineRule="auto"/>
      </w:pPr>
      <w:r>
        <w:separator/>
      </w:r>
    </w:p>
  </w:footnote>
  <w:footnote w:type="continuationSeparator" w:id="0">
    <w:p w14:paraId="564BD71D" w14:textId="77777777" w:rsidR="00BD7682" w:rsidRDefault="00BD7682"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D5F6" w14:textId="0C5116E1" w:rsidR="00122ADB" w:rsidRDefault="001540BB">
    <w:pPr>
      <w:pStyle w:val="En-tte"/>
    </w:pPr>
    <w:r>
      <w:rPr>
        <w:noProof/>
      </w:rPr>
      <w:pict w14:anchorId="7ABEFF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7139188" o:spid="_x0000_s1032" type="#_x0000_t136" style="position:absolute;left:0;text-align:left;margin-left:0;margin-top:0;width:602.5pt;height:100.4pt;rotation:315;z-index:-251651072;mso-position-horizontal:center;mso-position-horizontal-relative:margin;mso-position-vertical:center;mso-position-vertical-relative:margin" o:allowincell="f" fillcolor="#ff9696" stroked="f">
          <v:fill opacity=".5"/>
          <v:textpath style="font-family:&quot;Segoe UI&quot;;font-size:1pt" string="Document de travail"/>
        </v:shape>
      </w:pict>
    </w:r>
    <w:r w:rsidR="00000000">
      <w:rPr>
        <w:noProof/>
      </w:rPr>
      <w:pict w14:anchorId="3B039552">
        <v:shape id="_x0000_s1026" type="#_x0000_t136" style="position:absolute;left:0;text-align:left;margin-left:0;margin-top:0;width:633.05pt;height:69.85pt;rotation:315;z-index:-251655168;mso-position-horizontal:center;mso-position-horizontal-relative:margin;mso-position-vertical:center;mso-position-vertical-relative:margin" o:allowincell="f" fillcolor="#e00" stroked="f">
          <v:fill opacity=".5"/>
          <v:textpath style="font-family:&quot;Arial&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8A63" w14:textId="08ADC332" w:rsidR="00122ADB" w:rsidRPr="009F5590" w:rsidRDefault="001540BB">
    <w:pPr>
      <w:pStyle w:val="En-tte"/>
      <w:rPr>
        <w:rFonts w:cs="Arial"/>
        <w:sz w:val="16"/>
        <w:szCs w:val="16"/>
      </w:rPr>
    </w:pPr>
    <w:r>
      <w:rPr>
        <w:noProof/>
      </w:rPr>
      <w:pict w14:anchorId="48D404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7139189" o:spid="_x0000_s1033" type="#_x0000_t136" style="position:absolute;left:0;text-align:left;margin-left:0;margin-top:0;width:602.5pt;height:100.4pt;rotation:315;z-index:-251649024;mso-position-horizontal:center;mso-position-horizontal-relative:margin;mso-position-vertical:center;mso-position-vertical-relative:margin" o:allowincell="f" fillcolor="#ff9696" stroked="f">
          <v:fill opacity=".5"/>
          <v:textpath style="font-family:&quot;Segoe UI&quot;;font-size:1pt" string="Document de travail"/>
        </v:shape>
      </w:pict>
    </w:r>
    <w:r w:rsidR="00122ADB" w:rsidRPr="006F0126">
      <w:rPr>
        <w:rFonts w:cs="Arial"/>
      </w:rPr>
      <w:t>Politique</w:t>
    </w:r>
    <w:r w:rsidR="00122ADB">
      <w:rPr>
        <w:rFonts w:cs="Arial"/>
      </w:rPr>
      <w:t xml:space="preserve"> administrative</w:t>
    </w:r>
    <w:r w:rsidR="00122ADB" w:rsidRPr="006F0126">
      <w:rPr>
        <w:rFonts w:cs="Arial"/>
      </w:rPr>
      <w:t xml:space="preserve"> –</w:t>
    </w:r>
    <w:r w:rsidR="00122ADB" w:rsidRPr="009F5590">
      <w:rPr>
        <w:rFonts w:cs="Arial"/>
        <w:sz w:val="18"/>
        <w:szCs w:val="20"/>
      </w:rPr>
      <w:t xml:space="preserve"> </w:t>
    </w:r>
    <w:permStart w:id="1444225781" w:edGrp="everyone"/>
    <w:r w:rsidR="00122ADB" w:rsidRPr="009F5590">
      <w:rPr>
        <w:rFonts w:cs="Arial"/>
        <w:sz w:val="16"/>
        <w:szCs w:val="16"/>
      </w:rPr>
      <w:t xml:space="preserve">Inscrire le titre </w:t>
    </w:r>
    <w:r w:rsidR="002C0699" w:rsidRPr="009F5590">
      <w:rPr>
        <w:rFonts w:cs="Arial"/>
        <w:sz w:val="16"/>
        <w:szCs w:val="16"/>
      </w:rPr>
      <w:t>d</w:t>
    </w:r>
    <w:r w:rsidR="00D20E61" w:rsidRPr="009F5590">
      <w:rPr>
        <w:rFonts w:cs="Arial"/>
        <w:sz w:val="16"/>
        <w:szCs w:val="16"/>
      </w:rPr>
      <w:t>e la politique</w:t>
    </w:r>
    <w:permEnd w:id="1444225781"/>
  </w:p>
  <w:p w14:paraId="0D25E1B1" w14:textId="77777777" w:rsidR="00122ADB" w:rsidRPr="009F5590" w:rsidRDefault="00122ADB">
    <w:pPr>
      <w:pStyle w:val="En-tte"/>
      <w:rPr>
        <w:rFonts w:cs="Arial"/>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994"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0"/>
      <w:gridCol w:w="7250"/>
    </w:tblGrid>
    <w:tr w:rsidR="00122ADB" w14:paraId="5013D0D6" w14:textId="77777777" w:rsidTr="001540BB">
      <w:trPr>
        <w:trHeight w:val="898"/>
      </w:trPr>
      <w:tc>
        <w:tcPr>
          <w:tcW w:w="1352" w:type="pct"/>
          <w:vMerge w:val="restart"/>
        </w:tcPr>
        <w:p w14:paraId="2FE5003A" w14:textId="77777777" w:rsidR="00122ADB" w:rsidRDefault="00122ADB" w:rsidP="009B174D">
          <w:pPr>
            <w:pStyle w:val="En-tte"/>
            <w:tabs>
              <w:tab w:val="clear" w:pos="4320"/>
              <w:tab w:val="clear" w:pos="8640"/>
            </w:tabs>
            <w:ind w:right="-72"/>
            <w:rPr>
              <w:rFonts w:ascii="Chaloult_Cond" w:hAnsi="Chaloult_Cond" w:cs="Arial"/>
              <w:b/>
              <w:sz w:val="40"/>
              <w:szCs w:val="10"/>
            </w:rPr>
          </w:pPr>
          <w:r w:rsidRPr="000E4068">
            <w:rPr>
              <w:rFonts w:ascii="Chaloult_Cond" w:hAnsi="Chaloult_Cond" w:cs="Arial"/>
              <w:b/>
              <w:noProof/>
              <w:sz w:val="40"/>
              <w:szCs w:val="10"/>
              <w:lang w:eastAsia="fr-CA"/>
            </w:rPr>
            <w:drawing>
              <wp:inline distT="0" distB="0" distL="0" distR="0" wp14:anchorId="545DC541" wp14:editId="6290116C">
                <wp:extent cx="1584000" cy="736640"/>
                <wp:effectExtent l="0" t="0" r="0" b="0"/>
                <wp:docPr id="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8"/>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0"/>
                        </a:xfrm>
                        <a:prstGeom prst="rect">
                          <a:avLst/>
                        </a:prstGeom>
                      </pic:spPr>
                    </pic:pic>
                  </a:graphicData>
                </a:graphic>
              </wp:inline>
            </w:drawing>
          </w:r>
        </w:p>
      </w:tc>
      <w:tc>
        <w:tcPr>
          <w:tcW w:w="3648" w:type="pct"/>
          <w:vAlign w:val="bottom"/>
        </w:tcPr>
        <w:p w14:paraId="7F468972" w14:textId="77777777" w:rsidR="00122ADB" w:rsidRPr="00936E88" w:rsidRDefault="00122ADB" w:rsidP="001540BB">
          <w:pPr>
            <w:pStyle w:val="En-tte"/>
            <w:tabs>
              <w:tab w:val="clear" w:pos="4320"/>
              <w:tab w:val="clear" w:pos="8640"/>
            </w:tabs>
            <w:spacing w:after="40" w:line="280" w:lineRule="exact"/>
            <w:ind w:right="-72"/>
            <w:jc w:val="right"/>
            <w:rPr>
              <w:rFonts w:cs="Arial"/>
              <w:b/>
              <w:sz w:val="24"/>
              <w:szCs w:val="24"/>
            </w:rPr>
          </w:pPr>
          <w:r>
            <w:rPr>
              <w:rFonts w:cs="Arial"/>
              <w:b/>
              <w:sz w:val="24"/>
              <w:szCs w:val="24"/>
            </w:rPr>
            <w:t>Politique administrative</w:t>
          </w:r>
        </w:p>
      </w:tc>
    </w:tr>
    <w:tr w:rsidR="00122ADB" w14:paraId="3898AD10" w14:textId="77777777" w:rsidTr="001540BB">
      <w:trPr>
        <w:trHeight w:val="267"/>
      </w:trPr>
      <w:tc>
        <w:tcPr>
          <w:tcW w:w="1352" w:type="pct"/>
          <w:vMerge/>
        </w:tcPr>
        <w:p w14:paraId="233F9210" w14:textId="77777777" w:rsidR="00122ADB" w:rsidRPr="000E4068" w:rsidRDefault="00122ADB" w:rsidP="009B174D">
          <w:pPr>
            <w:pStyle w:val="En-tte"/>
            <w:tabs>
              <w:tab w:val="clear" w:pos="4320"/>
              <w:tab w:val="clear" w:pos="8640"/>
            </w:tabs>
            <w:ind w:right="-72"/>
            <w:rPr>
              <w:rFonts w:ascii="Chaloult_Cond" w:hAnsi="Chaloult_Cond" w:cs="Arial"/>
              <w:b/>
              <w:sz w:val="40"/>
              <w:szCs w:val="10"/>
            </w:rPr>
          </w:pPr>
        </w:p>
      </w:tc>
      <w:tc>
        <w:tcPr>
          <w:tcW w:w="3648" w:type="pct"/>
          <w:vAlign w:val="center"/>
        </w:tcPr>
        <w:p w14:paraId="58D32E00" w14:textId="51D744B5" w:rsidR="00122ADB" w:rsidRPr="000E4068" w:rsidRDefault="001540BB" w:rsidP="001540BB">
          <w:pPr>
            <w:pStyle w:val="En-tte"/>
            <w:tabs>
              <w:tab w:val="clear" w:pos="4320"/>
              <w:tab w:val="clear" w:pos="8640"/>
            </w:tabs>
            <w:ind w:right="-72"/>
            <w:jc w:val="right"/>
            <w:rPr>
              <w:rFonts w:cs="Arial"/>
              <w:b/>
            </w:rPr>
          </w:pPr>
          <w:r w:rsidRPr="00756B5E">
            <w:rPr>
              <w:rFonts w:cs="Segoe UI"/>
              <w:b/>
              <w:sz w:val="16"/>
              <w:szCs w:val="18"/>
            </w:rPr>
            <w:t>Santé Québec Montérégie-Ouest</w:t>
          </w:r>
        </w:p>
      </w:tc>
    </w:tr>
  </w:tbl>
  <w:p w14:paraId="54340A57" w14:textId="4E6873FD" w:rsidR="00122ADB" w:rsidRPr="006A6983" w:rsidRDefault="001540BB" w:rsidP="00240F5F">
    <w:pPr>
      <w:pStyle w:val="En-tte"/>
      <w:rPr>
        <w:rFonts w:cs="Arial"/>
        <w:szCs w:val="20"/>
      </w:rPr>
    </w:pPr>
    <w:r>
      <w:rPr>
        <w:noProof/>
      </w:rPr>
      <w:pict w14:anchorId="7E48EA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7139187" o:spid="_x0000_s1031" type="#_x0000_t136" style="position:absolute;left:0;text-align:left;margin-left:0;margin-top:0;width:602.5pt;height:100.4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51B0E"/>
    <w:multiLevelType w:val="hybridMultilevel"/>
    <w:tmpl w:val="2D5C9D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E366EF4"/>
    <w:multiLevelType w:val="hybridMultilevel"/>
    <w:tmpl w:val="CA4AF99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FB64274"/>
    <w:multiLevelType w:val="hybridMultilevel"/>
    <w:tmpl w:val="2ACAFFA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C2F4B49"/>
    <w:multiLevelType w:val="hybridMultilevel"/>
    <w:tmpl w:val="F04C59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ECE47AD"/>
    <w:multiLevelType w:val="multilevel"/>
    <w:tmpl w:val="8CA2A99E"/>
    <w:lvl w:ilvl="0">
      <w:start w:val="1"/>
      <w:numFmt w:val="decimal"/>
      <w:pStyle w:val="Titre1"/>
      <w:lvlText w:val="%1."/>
      <w:lvlJc w:val="left"/>
      <w:pPr>
        <w:ind w:left="425" w:hanging="425"/>
      </w:pPr>
      <w:rPr>
        <w:rFonts w:hint="default"/>
      </w:rPr>
    </w:lvl>
    <w:lvl w:ilvl="1">
      <w:start w:val="1"/>
      <w:numFmt w:val="decimal"/>
      <w:pStyle w:val="Titre2"/>
      <w:lvlText w:val="%1.%2."/>
      <w:lvlJc w:val="left"/>
      <w:pPr>
        <w:ind w:left="567" w:hanging="567"/>
      </w:pPr>
      <w:rPr>
        <w:rFonts w:hint="default"/>
      </w:rPr>
    </w:lvl>
    <w:lvl w:ilvl="2">
      <w:start w:val="1"/>
      <w:numFmt w:val="decimal"/>
      <w:pStyle w:val="Titre3"/>
      <w:lvlText w:val="%1.%2.%3."/>
      <w:lvlJc w:val="left"/>
      <w:pPr>
        <w:ind w:left="1276" w:hanging="709"/>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5" w15:restartNumberingAfterBreak="0">
    <w:nsid w:val="30653E26"/>
    <w:multiLevelType w:val="hybridMultilevel"/>
    <w:tmpl w:val="CEB0DF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45977F36"/>
    <w:multiLevelType w:val="hybridMultilevel"/>
    <w:tmpl w:val="7FD0E41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4F2B780F"/>
    <w:multiLevelType w:val="hybridMultilevel"/>
    <w:tmpl w:val="865C1062"/>
    <w:lvl w:ilvl="0" w:tplc="EFDA2BF8">
      <w:start w:val="1"/>
      <w:numFmt w:val="bullet"/>
      <w:pStyle w:val="Puce1-Niveau2"/>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9" w15:restartNumberingAfterBreak="0">
    <w:nsid w:val="516E27E0"/>
    <w:multiLevelType w:val="hybridMultilevel"/>
    <w:tmpl w:val="FE3CD9D4"/>
    <w:lvl w:ilvl="0" w:tplc="1E260FFA">
      <w:start w:val="1"/>
      <w:numFmt w:val="bullet"/>
      <w:pStyle w:val="Puce1-Niveau3"/>
      <w:lvlText w:val=""/>
      <w:lvlJc w:val="left"/>
      <w:pPr>
        <w:ind w:left="1996" w:hanging="360"/>
      </w:pPr>
      <w:rPr>
        <w:rFonts w:ascii="Symbol" w:hAnsi="Symbol" w:hint="default"/>
      </w:rPr>
    </w:lvl>
    <w:lvl w:ilvl="1" w:tplc="0C0C0003" w:tentative="1">
      <w:start w:val="1"/>
      <w:numFmt w:val="bullet"/>
      <w:lvlText w:val="o"/>
      <w:lvlJc w:val="left"/>
      <w:pPr>
        <w:ind w:left="2716" w:hanging="360"/>
      </w:pPr>
      <w:rPr>
        <w:rFonts w:ascii="Courier New" w:hAnsi="Courier New" w:cs="Courier New" w:hint="default"/>
      </w:rPr>
    </w:lvl>
    <w:lvl w:ilvl="2" w:tplc="0C0C0005" w:tentative="1">
      <w:start w:val="1"/>
      <w:numFmt w:val="bullet"/>
      <w:lvlText w:val=""/>
      <w:lvlJc w:val="left"/>
      <w:pPr>
        <w:ind w:left="3436" w:hanging="360"/>
      </w:pPr>
      <w:rPr>
        <w:rFonts w:ascii="Wingdings" w:hAnsi="Wingdings" w:hint="default"/>
      </w:rPr>
    </w:lvl>
    <w:lvl w:ilvl="3" w:tplc="0C0C0001" w:tentative="1">
      <w:start w:val="1"/>
      <w:numFmt w:val="bullet"/>
      <w:lvlText w:val=""/>
      <w:lvlJc w:val="left"/>
      <w:pPr>
        <w:ind w:left="4156" w:hanging="360"/>
      </w:pPr>
      <w:rPr>
        <w:rFonts w:ascii="Symbol" w:hAnsi="Symbol" w:hint="default"/>
      </w:rPr>
    </w:lvl>
    <w:lvl w:ilvl="4" w:tplc="0C0C0003" w:tentative="1">
      <w:start w:val="1"/>
      <w:numFmt w:val="bullet"/>
      <w:lvlText w:val="o"/>
      <w:lvlJc w:val="left"/>
      <w:pPr>
        <w:ind w:left="4876" w:hanging="360"/>
      </w:pPr>
      <w:rPr>
        <w:rFonts w:ascii="Courier New" w:hAnsi="Courier New" w:cs="Courier New" w:hint="default"/>
      </w:rPr>
    </w:lvl>
    <w:lvl w:ilvl="5" w:tplc="0C0C0005" w:tentative="1">
      <w:start w:val="1"/>
      <w:numFmt w:val="bullet"/>
      <w:lvlText w:val=""/>
      <w:lvlJc w:val="left"/>
      <w:pPr>
        <w:ind w:left="5596" w:hanging="360"/>
      </w:pPr>
      <w:rPr>
        <w:rFonts w:ascii="Wingdings" w:hAnsi="Wingdings" w:hint="default"/>
      </w:rPr>
    </w:lvl>
    <w:lvl w:ilvl="6" w:tplc="0C0C0001" w:tentative="1">
      <w:start w:val="1"/>
      <w:numFmt w:val="bullet"/>
      <w:lvlText w:val=""/>
      <w:lvlJc w:val="left"/>
      <w:pPr>
        <w:ind w:left="6316" w:hanging="360"/>
      </w:pPr>
      <w:rPr>
        <w:rFonts w:ascii="Symbol" w:hAnsi="Symbol" w:hint="default"/>
      </w:rPr>
    </w:lvl>
    <w:lvl w:ilvl="7" w:tplc="0C0C0003" w:tentative="1">
      <w:start w:val="1"/>
      <w:numFmt w:val="bullet"/>
      <w:lvlText w:val="o"/>
      <w:lvlJc w:val="left"/>
      <w:pPr>
        <w:ind w:left="7036" w:hanging="360"/>
      </w:pPr>
      <w:rPr>
        <w:rFonts w:ascii="Courier New" w:hAnsi="Courier New" w:cs="Courier New" w:hint="default"/>
      </w:rPr>
    </w:lvl>
    <w:lvl w:ilvl="8" w:tplc="0C0C0005" w:tentative="1">
      <w:start w:val="1"/>
      <w:numFmt w:val="bullet"/>
      <w:lvlText w:val=""/>
      <w:lvlJc w:val="left"/>
      <w:pPr>
        <w:ind w:left="7756" w:hanging="360"/>
      </w:pPr>
      <w:rPr>
        <w:rFonts w:ascii="Wingdings" w:hAnsi="Wingdings" w:hint="default"/>
      </w:rPr>
    </w:lvl>
  </w:abstractNum>
  <w:abstractNum w:abstractNumId="10" w15:restartNumberingAfterBreak="0">
    <w:nsid w:val="521C555D"/>
    <w:multiLevelType w:val="hybridMultilevel"/>
    <w:tmpl w:val="F1FA87A6"/>
    <w:lvl w:ilvl="0" w:tplc="825CACF4">
      <w:start w:val="1"/>
      <w:numFmt w:val="bullet"/>
      <w:pStyle w:val="Puce2-Niveau2"/>
      <w:lvlText w:val="-"/>
      <w:lvlJc w:val="left"/>
      <w:pPr>
        <w:ind w:left="1712" w:hanging="360"/>
      </w:pPr>
      <w:rPr>
        <w:rFonts w:ascii="Arial" w:hAnsi="Arial" w:hint="default"/>
      </w:rPr>
    </w:lvl>
    <w:lvl w:ilvl="1" w:tplc="0C0C0003" w:tentative="1">
      <w:start w:val="1"/>
      <w:numFmt w:val="bullet"/>
      <w:lvlText w:val="o"/>
      <w:lvlJc w:val="left"/>
      <w:pPr>
        <w:ind w:left="2432" w:hanging="360"/>
      </w:pPr>
      <w:rPr>
        <w:rFonts w:ascii="Courier New" w:hAnsi="Courier New" w:cs="Courier New" w:hint="default"/>
      </w:rPr>
    </w:lvl>
    <w:lvl w:ilvl="2" w:tplc="0C0C0005" w:tentative="1">
      <w:start w:val="1"/>
      <w:numFmt w:val="bullet"/>
      <w:lvlText w:val=""/>
      <w:lvlJc w:val="left"/>
      <w:pPr>
        <w:ind w:left="3152" w:hanging="360"/>
      </w:pPr>
      <w:rPr>
        <w:rFonts w:ascii="Wingdings" w:hAnsi="Wingdings" w:hint="default"/>
      </w:rPr>
    </w:lvl>
    <w:lvl w:ilvl="3" w:tplc="0C0C0001" w:tentative="1">
      <w:start w:val="1"/>
      <w:numFmt w:val="bullet"/>
      <w:lvlText w:val=""/>
      <w:lvlJc w:val="left"/>
      <w:pPr>
        <w:ind w:left="3872" w:hanging="360"/>
      </w:pPr>
      <w:rPr>
        <w:rFonts w:ascii="Symbol" w:hAnsi="Symbol" w:hint="default"/>
      </w:rPr>
    </w:lvl>
    <w:lvl w:ilvl="4" w:tplc="0C0C0003" w:tentative="1">
      <w:start w:val="1"/>
      <w:numFmt w:val="bullet"/>
      <w:lvlText w:val="o"/>
      <w:lvlJc w:val="left"/>
      <w:pPr>
        <w:ind w:left="4592" w:hanging="360"/>
      </w:pPr>
      <w:rPr>
        <w:rFonts w:ascii="Courier New" w:hAnsi="Courier New" w:cs="Courier New" w:hint="default"/>
      </w:rPr>
    </w:lvl>
    <w:lvl w:ilvl="5" w:tplc="0C0C0005" w:tentative="1">
      <w:start w:val="1"/>
      <w:numFmt w:val="bullet"/>
      <w:lvlText w:val=""/>
      <w:lvlJc w:val="left"/>
      <w:pPr>
        <w:ind w:left="5312" w:hanging="360"/>
      </w:pPr>
      <w:rPr>
        <w:rFonts w:ascii="Wingdings" w:hAnsi="Wingdings" w:hint="default"/>
      </w:rPr>
    </w:lvl>
    <w:lvl w:ilvl="6" w:tplc="0C0C0001" w:tentative="1">
      <w:start w:val="1"/>
      <w:numFmt w:val="bullet"/>
      <w:lvlText w:val=""/>
      <w:lvlJc w:val="left"/>
      <w:pPr>
        <w:ind w:left="6032" w:hanging="360"/>
      </w:pPr>
      <w:rPr>
        <w:rFonts w:ascii="Symbol" w:hAnsi="Symbol" w:hint="default"/>
      </w:rPr>
    </w:lvl>
    <w:lvl w:ilvl="7" w:tplc="0C0C0003" w:tentative="1">
      <w:start w:val="1"/>
      <w:numFmt w:val="bullet"/>
      <w:lvlText w:val="o"/>
      <w:lvlJc w:val="left"/>
      <w:pPr>
        <w:ind w:left="6752" w:hanging="360"/>
      </w:pPr>
      <w:rPr>
        <w:rFonts w:ascii="Courier New" w:hAnsi="Courier New" w:cs="Courier New" w:hint="default"/>
      </w:rPr>
    </w:lvl>
    <w:lvl w:ilvl="8" w:tplc="0C0C0005" w:tentative="1">
      <w:start w:val="1"/>
      <w:numFmt w:val="bullet"/>
      <w:lvlText w:val=""/>
      <w:lvlJc w:val="left"/>
      <w:pPr>
        <w:ind w:left="7472" w:hanging="360"/>
      </w:pPr>
      <w:rPr>
        <w:rFonts w:ascii="Wingdings" w:hAnsi="Wingdings" w:hint="default"/>
      </w:rPr>
    </w:lvl>
  </w:abstractNum>
  <w:abstractNum w:abstractNumId="11" w15:restartNumberingAfterBreak="0">
    <w:nsid w:val="57E947EE"/>
    <w:multiLevelType w:val="hybridMultilevel"/>
    <w:tmpl w:val="7C460D7E"/>
    <w:lvl w:ilvl="0" w:tplc="0C0C0001">
      <w:start w:val="1"/>
      <w:numFmt w:val="bullet"/>
      <w:lvlText w:val=""/>
      <w:lvlJc w:val="left"/>
      <w:pPr>
        <w:ind w:left="1627" w:hanging="360"/>
      </w:pPr>
      <w:rPr>
        <w:rFonts w:ascii="Symbol" w:hAnsi="Symbol" w:hint="default"/>
        <w:sz w:val="22"/>
        <w:szCs w:val="22"/>
      </w:rPr>
    </w:lvl>
    <w:lvl w:ilvl="1" w:tplc="0C0C0003" w:tentative="1">
      <w:start w:val="1"/>
      <w:numFmt w:val="bullet"/>
      <w:lvlText w:val="o"/>
      <w:lvlJc w:val="left"/>
      <w:pPr>
        <w:ind w:left="2347" w:hanging="360"/>
      </w:pPr>
      <w:rPr>
        <w:rFonts w:ascii="Courier New" w:hAnsi="Courier New" w:cs="Courier New" w:hint="default"/>
      </w:rPr>
    </w:lvl>
    <w:lvl w:ilvl="2" w:tplc="0C0C0005" w:tentative="1">
      <w:start w:val="1"/>
      <w:numFmt w:val="bullet"/>
      <w:lvlText w:val=""/>
      <w:lvlJc w:val="left"/>
      <w:pPr>
        <w:ind w:left="3067" w:hanging="360"/>
      </w:pPr>
      <w:rPr>
        <w:rFonts w:ascii="Wingdings" w:hAnsi="Wingdings" w:hint="default"/>
      </w:rPr>
    </w:lvl>
    <w:lvl w:ilvl="3" w:tplc="0C0C0001" w:tentative="1">
      <w:start w:val="1"/>
      <w:numFmt w:val="bullet"/>
      <w:lvlText w:val=""/>
      <w:lvlJc w:val="left"/>
      <w:pPr>
        <w:ind w:left="3787" w:hanging="360"/>
      </w:pPr>
      <w:rPr>
        <w:rFonts w:ascii="Symbol" w:hAnsi="Symbol" w:hint="default"/>
      </w:rPr>
    </w:lvl>
    <w:lvl w:ilvl="4" w:tplc="0C0C0003" w:tentative="1">
      <w:start w:val="1"/>
      <w:numFmt w:val="bullet"/>
      <w:lvlText w:val="o"/>
      <w:lvlJc w:val="left"/>
      <w:pPr>
        <w:ind w:left="4507" w:hanging="360"/>
      </w:pPr>
      <w:rPr>
        <w:rFonts w:ascii="Courier New" w:hAnsi="Courier New" w:cs="Courier New" w:hint="default"/>
      </w:rPr>
    </w:lvl>
    <w:lvl w:ilvl="5" w:tplc="0C0C0005" w:tentative="1">
      <w:start w:val="1"/>
      <w:numFmt w:val="bullet"/>
      <w:lvlText w:val=""/>
      <w:lvlJc w:val="left"/>
      <w:pPr>
        <w:ind w:left="5227" w:hanging="360"/>
      </w:pPr>
      <w:rPr>
        <w:rFonts w:ascii="Wingdings" w:hAnsi="Wingdings" w:hint="default"/>
      </w:rPr>
    </w:lvl>
    <w:lvl w:ilvl="6" w:tplc="0C0C0001" w:tentative="1">
      <w:start w:val="1"/>
      <w:numFmt w:val="bullet"/>
      <w:lvlText w:val=""/>
      <w:lvlJc w:val="left"/>
      <w:pPr>
        <w:ind w:left="5947" w:hanging="360"/>
      </w:pPr>
      <w:rPr>
        <w:rFonts w:ascii="Symbol" w:hAnsi="Symbol" w:hint="default"/>
      </w:rPr>
    </w:lvl>
    <w:lvl w:ilvl="7" w:tplc="0C0C0003" w:tentative="1">
      <w:start w:val="1"/>
      <w:numFmt w:val="bullet"/>
      <w:lvlText w:val="o"/>
      <w:lvlJc w:val="left"/>
      <w:pPr>
        <w:ind w:left="6667" w:hanging="360"/>
      </w:pPr>
      <w:rPr>
        <w:rFonts w:ascii="Courier New" w:hAnsi="Courier New" w:cs="Courier New" w:hint="default"/>
      </w:rPr>
    </w:lvl>
    <w:lvl w:ilvl="8" w:tplc="0C0C0005" w:tentative="1">
      <w:start w:val="1"/>
      <w:numFmt w:val="bullet"/>
      <w:lvlText w:val=""/>
      <w:lvlJc w:val="left"/>
      <w:pPr>
        <w:ind w:left="7387" w:hanging="360"/>
      </w:pPr>
      <w:rPr>
        <w:rFonts w:ascii="Wingdings" w:hAnsi="Wingdings" w:hint="default"/>
      </w:rPr>
    </w:lvl>
  </w:abstractNum>
  <w:abstractNum w:abstractNumId="12" w15:restartNumberingAfterBreak="0">
    <w:nsid w:val="595725B4"/>
    <w:multiLevelType w:val="hybridMultilevel"/>
    <w:tmpl w:val="1C5660D6"/>
    <w:lvl w:ilvl="0" w:tplc="5134B368">
      <w:start w:val="1"/>
      <w:numFmt w:val="bullet"/>
      <w:pStyle w:val="Style1"/>
      <w:lvlText w:val="-"/>
      <w:lvlJc w:val="left"/>
      <w:pPr>
        <w:ind w:left="2421" w:hanging="360"/>
      </w:pPr>
      <w:rPr>
        <w:rFonts w:ascii="Arial" w:hAnsi="Arial" w:hint="default"/>
      </w:rPr>
    </w:lvl>
    <w:lvl w:ilvl="1" w:tplc="0C0C0003" w:tentative="1">
      <w:start w:val="1"/>
      <w:numFmt w:val="bullet"/>
      <w:lvlText w:val="o"/>
      <w:lvlJc w:val="left"/>
      <w:pPr>
        <w:ind w:left="3141" w:hanging="360"/>
      </w:pPr>
      <w:rPr>
        <w:rFonts w:ascii="Courier New" w:hAnsi="Courier New" w:cs="Courier New" w:hint="default"/>
      </w:rPr>
    </w:lvl>
    <w:lvl w:ilvl="2" w:tplc="0C0C0005" w:tentative="1">
      <w:start w:val="1"/>
      <w:numFmt w:val="bullet"/>
      <w:lvlText w:val=""/>
      <w:lvlJc w:val="left"/>
      <w:pPr>
        <w:ind w:left="3861" w:hanging="360"/>
      </w:pPr>
      <w:rPr>
        <w:rFonts w:ascii="Wingdings" w:hAnsi="Wingdings" w:hint="default"/>
      </w:rPr>
    </w:lvl>
    <w:lvl w:ilvl="3" w:tplc="0C0C0001" w:tentative="1">
      <w:start w:val="1"/>
      <w:numFmt w:val="bullet"/>
      <w:lvlText w:val=""/>
      <w:lvlJc w:val="left"/>
      <w:pPr>
        <w:ind w:left="4581" w:hanging="360"/>
      </w:pPr>
      <w:rPr>
        <w:rFonts w:ascii="Symbol" w:hAnsi="Symbol" w:hint="default"/>
      </w:rPr>
    </w:lvl>
    <w:lvl w:ilvl="4" w:tplc="0C0C0003" w:tentative="1">
      <w:start w:val="1"/>
      <w:numFmt w:val="bullet"/>
      <w:lvlText w:val="o"/>
      <w:lvlJc w:val="left"/>
      <w:pPr>
        <w:ind w:left="5301" w:hanging="360"/>
      </w:pPr>
      <w:rPr>
        <w:rFonts w:ascii="Courier New" w:hAnsi="Courier New" w:cs="Courier New" w:hint="default"/>
      </w:rPr>
    </w:lvl>
    <w:lvl w:ilvl="5" w:tplc="0C0C0005" w:tentative="1">
      <w:start w:val="1"/>
      <w:numFmt w:val="bullet"/>
      <w:lvlText w:val=""/>
      <w:lvlJc w:val="left"/>
      <w:pPr>
        <w:ind w:left="6021" w:hanging="360"/>
      </w:pPr>
      <w:rPr>
        <w:rFonts w:ascii="Wingdings" w:hAnsi="Wingdings" w:hint="default"/>
      </w:rPr>
    </w:lvl>
    <w:lvl w:ilvl="6" w:tplc="0C0C0001" w:tentative="1">
      <w:start w:val="1"/>
      <w:numFmt w:val="bullet"/>
      <w:lvlText w:val=""/>
      <w:lvlJc w:val="left"/>
      <w:pPr>
        <w:ind w:left="6741" w:hanging="360"/>
      </w:pPr>
      <w:rPr>
        <w:rFonts w:ascii="Symbol" w:hAnsi="Symbol" w:hint="default"/>
      </w:rPr>
    </w:lvl>
    <w:lvl w:ilvl="7" w:tplc="0C0C0003" w:tentative="1">
      <w:start w:val="1"/>
      <w:numFmt w:val="bullet"/>
      <w:lvlText w:val="o"/>
      <w:lvlJc w:val="left"/>
      <w:pPr>
        <w:ind w:left="7461" w:hanging="360"/>
      </w:pPr>
      <w:rPr>
        <w:rFonts w:ascii="Courier New" w:hAnsi="Courier New" w:cs="Courier New" w:hint="default"/>
      </w:rPr>
    </w:lvl>
    <w:lvl w:ilvl="8" w:tplc="0C0C0005" w:tentative="1">
      <w:start w:val="1"/>
      <w:numFmt w:val="bullet"/>
      <w:lvlText w:val=""/>
      <w:lvlJc w:val="left"/>
      <w:pPr>
        <w:ind w:left="8181" w:hanging="360"/>
      </w:pPr>
      <w:rPr>
        <w:rFonts w:ascii="Wingdings" w:hAnsi="Wingdings" w:hint="default"/>
      </w:rPr>
    </w:lvl>
  </w:abstractNum>
  <w:abstractNum w:abstractNumId="13" w15:restartNumberingAfterBreak="0">
    <w:nsid w:val="5B9C454B"/>
    <w:multiLevelType w:val="hybridMultilevel"/>
    <w:tmpl w:val="3EB890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61262927"/>
    <w:multiLevelType w:val="hybridMultilevel"/>
    <w:tmpl w:val="6E88C302"/>
    <w:lvl w:ilvl="0" w:tplc="A3046E28">
      <w:start w:val="1"/>
      <w:numFmt w:val="bullet"/>
      <w:pStyle w:val="Puce2-Niveau0"/>
      <w:lvlText w:val="-"/>
      <w:lvlJc w:val="left"/>
      <w:pPr>
        <w:ind w:left="720" w:hanging="360"/>
      </w:pPr>
      <w:rPr>
        <w:rFonts w:ascii="Arial"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6" w15:restartNumberingAfterBreak="0">
    <w:nsid w:val="73F41A22"/>
    <w:multiLevelType w:val="hybridMultilevel"/>
    <w:tmpl w:val="60A2BE5C"/>
    <w:lvl w:ilvl="0" w:tplc="48AC85D4">
      <w:start w:val="1"/>
      <w:numFmt w:val="bullet"/>
      <w:pStyle w:val="Puce1-Niveau0"/>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75D9475A"/>
    <w:multiLevelType w:val="hybridMultilevel"/>
    <w:tmpl w:val="1B5AA4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320810360">
    <w:abstractNumId w:val="4"/>
  </w:num>
  <w:num w:numId="2" w16cid:durableId="1693844436">
    <w:abstractNumId w:val="16"/>
  </w:num>
  <w:num w:numId="3" w16cid:durableId="341206744">
    <w:abstractNumId w:val="14"/>
  </w:num>
  <w:num w:numId="4" w16cid:durableId="915431780">
    <w:abstractNumId w:val="8"/>
  </w:num>
  <w:num w:numId="5" w16cid:durableId="1218979349">
    <w:abstractNumId w:val="10"/>
  </w:num>
  <w:num w:numId="6" w16cid:durableId="984313557">
    <w:abstractNumId w:val="9"/>
  </w:num>
  <w:num w:numId="7" w16cid:durableId="1477381273">
    <w:abstractNumId w:val="12"/>
  </w:num>
  <w:num w:numId="8" w16cid:durableId="1228415833">
    <w:abstractNumId w:val="11"/>
  </w:num>
  <w:num w:numId="9" w16cid:durableId="1231966000">
    <w:abstractNumId w:val="15"/>
  </w:num>
  <w:num w:numId="10" w16cid:durableId="385951851">
    <w:abstractNumId w:val="3"/>
  </w:num>
  <w:num w:numId="11" w16cid:durableId="389381599">
    <w:abstractNumId w:val="2"/>
  </w:num>
  <w:num w:numId="12" w16cid:durableId="1472164615">
    <w:abstractNumId w:val="17"/>
  </w:num>
  <w:num w:numId="13" w16cid:durableId="1629972387">
    <w:abstractNumId w:val="1"/>
  </w:num>
  <w:num w:numId="14" w16cid:durableId="1471678616">
    <w:abstractNumId w:val="13"/>
  </w:num>
  <w:num w:numId="15" w16cid:durableId="1960643763">
    <w:abstractNumId w:val="15"/>
  </w:num>
  <w:num w:numId="16" w16cid:durableId="193470962">
    <w:abstractNumId w:val="0"/>
  </w:num>
  <w:num w:numId="17" w16cid:durableId="1682733075">
    <w:abstractNumId w:val="7"/>
  </w:num>
  <w:num w:numId="18" w16cid:durableId="642539797">
    <w:abstractNumId w:val="6"/>
  </w:num>
  <w:num w:numId="19" w16cid:durableId="3107970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readOnly" w:enforcement="1" w:cryptProviderType="rsaAES" w:cryptAlgorithmClass="hash" w:cryptAlgorithmType="typeAny" w:cryptAlgorithmSid="14" w:cryptSpinCount="100000" w:hash="3QKzTR94K25dQS6bhSiWb437sUtPUoYvXwayGsaOuSOp8xCOk+U6HLW+zCzOgZmPWxHdFNmtPjAgRDr3yW48XQ==" w:salt="MtwgBl20uHsN82xPgPxm8g=="/>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94C"/>
    <w:rsid w:val="000078D7"/>
    <w:rsid w:val="0000795D"/>
    <w:rsid w:val="00015BA5"/>
    <w:rsid w:val="000177BB"/>
    <w:rsid w:val="00021FC5"/>
    <w:rsid w:val="00087B96"/>
    <w:rsid w:val="0009374E"/>
    <w:rsid w:val="000A2463"/>
    <w:rsid w:val="000C60A6"/>
    <w:rsid w:val="000D151E"/>
    <w:rsid w:val="000E5907"/>
    <w:rsid w:val="000F5E0C"/>
    <w:rsid w:val="00105CF6"/>
    <w:rsid w:val="00122ADB"/>
    <w:rsid w:val="00145101"/>
    <w:rsid w:val="001540BB"/>
    <w:rsid w:val="00156DAC"/>
    <w:rsid w:val="00161E9F"/>
    <w:rsid w:val="00192925"/>
    <w:rsid w:val="00193CBB"/>
    <w:rsid w:val="001A0827"/>
    <w:rsid w:val="001A4E83"/>
    <w:rsid w:val="001D782F"/>
    <w:rsid w:val="001E19D7"/>
    <w:rsid w:val="001E2713"/>
    <w:rsid w:val="001F0777"/>
    <w:rsid w:val="001F292A"/>
    <w:rsid w:val="001F6948"/>
    <w:rsid w:val="00220B83"/>
    <w:rsid w:val="00234A3E"/>
    <w:rsid w:val="0023579B"/>
    <w:rsid w:val="00240F5F"/>
    <w:rsid w:val="00242B22"/>
    <w:rsid w:val="00256CA4"/>
    <w:rsid w:val="00276EC3"/>
    <w:rsid w:val="00281FFB"/>
    <w:rsid w:val="002822D1"/>
    <w:rsid w:val="002969A1"/>
    <w:rsid w:val="002B586A"/>
    <w:rsid w:val="002C0699"/>
    <w:rsid w:val="002C6D09"/>
    <w:rsid w:val="002F2462"/>
    <w:rsid w:val="00301720"/>
    <w:rsid w:val="00305E1D"/>
    <w:rsid w:val="003265DD"/>
    <w:rsid w:val="00332D2F"/>
    <w:rsid w:val="00352E68"/>
    <w:rsid w:val="003935A9"/>
    <w:rsid w:val="003C3287"/>
    <w:rsid w:val="003D1D4C"/>
    <w:rsid w:val="003E7972"/>
    <w:rsid w:val="003F6337"/>
    <w:rsid w:val="003F6833"/>
    <w:rsid w:val="00416CCC"/>
    <w:rsid w:val="004177B8"/>
    <w:rsid w:val="00417E91"/>
    <w:rsid w:val="00425317"/>
    <w:rsid w:val="00425911"/>
    <w:rsid w:val="004318B1"/>
    <w:rsid w:val="00433FB1"/>
    <w:rsid w:val="0043739A"/>
    <w:rsid w:val="00441380"/>
    <w:rsid w:val="00441ED3"/>
    <w:rsid w:val="00472165"/>
    <w:rsid w:val="004B3C2E"/>
    <w:rsid w:val="004C542B"/>
    <w:rsid w:val="004E5452"/>
    <w:rsid w:val="004F684E"/>
    <w:rsid w:val="00514027"/>
    <w:rsid w:val="005321B9"/>
    <w:rsid w:val="005361AB"/>
    <w:rsid w:val="0053711B"/>
    <w:rsid w:val="00537252"/>
    <w:rsid w:val="005545BF"/>
    <w:rsid w:val="005836AD"/>
    <w:rsid w:val="00585390"/>
    <w:rsid w:val="005932CF"/>
    <w:rsid w:val="00593984"/>
    <w:rsid w:val="005B0A8D"/>
    <w:rsid w:val="005B1C92"/>
    <w:rsid w:val="005C0935"/>
    <w:rsid w:val="005D13A8"/>
    <w:rsid w:val="005E159E"/>
    <w:rsid w:val="005F666A"/>
    <w:rsid w:val="0062041B"/>
    <w:rsid w:val="00624586"/>
    <w:rsid w:val="00624EB7"/>
    <w:rsid w:val="00660788"/>
    <w:rsid w:val="0067089C"/>
    <w:rsid w:val="006741AD"/>
    <w:rsid w:val="00680BAB"/>
    <w:rsid w:val="00695D55"/>
    <w:rsid w:val="006A2F34"/>
    <w:rsid w:val="006A6580"/>
    <w:rsid w:val="006A6983"/>
    <w:rsid w:val="006B36A3"/>
    <w:rsid w:val="006D42C4"/>
    <w:rsid w:val="006F0126"/>
    <w:rsid w:val="0070459F"/>
    <w:rsid w:val="0071632E"/>
    <w:rsid w:val="0073690F"/>
    <w:rsid w:val="00746C2D"/>
    <w:rsid w:val="00753E7E"/>
    <w:rsid w:val="00761C70"/>
    <w:rsid w:val="00761FD9"/>
    <w:rsid w:val="007B61CD"/>
    <w:rsid w:val="00806595"/>
    <w:rsid w:val="008152F5"/>
    <w:rsid w:val="00854D5E"/>
    <w:rsid w:val="0086405A"/>
    <w:rsid w:val="00876F3A"/>
    <w:rsid w:val="008774C6"/>
    <w:rsid w:val="00891FB7"/>
    <w:rsid w:val="008A10A6"/>
    <w:rsid w:val="008C1607"/>
    <w:rsid w:val="008D7E5F"/>
    <w:rsid w:val="008E1414"/>
    <w:rsid w:val="008E57D9"/>
    <w:rsid w:val="008E5D29"/>
    <w:rsid w:val="008F3A79"/>
    <w:rsid w:val="00905AC2"/>
    <w:rsid w:val="00912093"/>
    <w:rsid w:val="009166E3"/>
    <w:rsid w:val="009358F0"/>
    <w:rsid w:val="00942A1D"/>
    <w:rsid w:val="009556AF"/>
    <w:rsid w:val="00956DFD"/>
    <w:rsid w:val="00964F2C"/>
    <w:rsid w:val="00987BF6"/>
    <w:rsid w:val="009A307B"/>
    <w:rsid w:val="009B174D"/>
    <w:rsid w:val="009D0C73"/>
    <w:rsid w:val="009E3A91"/>
    <w:rsid w:val="009E4428"/>
    <w:rsid w:val="009E4B2E"/>
    <w:rsid w:val="009F5590"/>
    <w:rsid w:val="00A02720"/>
    <w:rsid w:val="00A10042"/>
    <w:rsid w:val="00A30FA0"/>
    <w:rsid w:val="00A41564"/>
    <w:rsid w:val="00A45C78"/>
    <w:rsid w:val="00A51A75"/>
    <w:rsid w:val="00A61BB7"/>
    <w:rsid w:val="00A637B3"/>
    <w:rsid w:val="00A7694C"/>
    <w:rsid w:val="00A815B4"/>
    <w:rsid w:val="00AA516F"/>
    <w:rsid w:val="00AF2229"/>
    <w:rsid w:val="00B10E07"/>
    <w:rsid w:val="00B15D5F"/>
    <w:rsid w:val="00B36D0A"/>
    <w:rsid w:val="00B37204"/>
    <w:rsid w:val="00B5251A"/>
    <w:rsid w:val="00B526C2"/>
    <w:rsid w:val="00B56695"/>
    <w:rsid w:val="00B777F9"/>
    <w:rsid w:val="00BD7682"/>
    <w:rsid w:val="00BE1725"/>
    <w:rsid w:val="00BE3BB8"/>
    <w:rsid w:val="00BF18CB"/>
    <w:rsid w:val="00BF62FC"/>
    <w:rsid w:val="00C013B0"/>
    <w:rsid w:val="00C1651A"/>
    <w:rsid w:val="00C25148"/>
    <w:rsid w:val="00C25758"/>
    <w:rsid w:val="00C27093"/>
    <w:rsid w:val="00C7381D"/>
    <w:rsid w:val="00CC5CF5"/>
    <w:rsid w:val="00CD1475"/>
    <w:rsid w:val="00CD4295"/>
    <w:rsid w:val="00CD6B81"/>
    <w:rsid w:val="00CE3F1B"/>
    <w:rsid w:val="00D007BA"/>
    <w:rsid w:val="00D10FE2"/>
    <w:rsid w:val="00D20E61"/>
    <w:rsid w:val="00D51182"/>
    <w:rsid w:val="00D538DB"/>
    <w:rsid w:val="00D605B2"/>
    <w:rsid w:val="00D66B2C"/>
    <w:rsid w:val="00DB3D17"/>
    <w:rsid w:val="00DE147C"/>
    <w:rsid w:val="00E22651"/>
    <w:rsid w:val="00E36BBE"/>
    <w:rsid w:val="00E42062"/>
    <w:rsid w:val="00E54DC7"/>
    <w:rsid w:val="00E54F3F"/>
    <w:rsid w:val="00E5606A"/>
    <w:rsid w:val="00E65377"/>
    <w:rsid w:val="00E65E8E"/>
    <w:rsid w:val="00E778E5"/>
    <w:rsid w:val="00E80878"/>
    <w:rsid w:val="00E81564"/>
    <w:rsid w:val="00E87F81"/>
    <w:rsid w:val="00EA34FE"/>
    <w:rsid w:val="00EC0698"/>
    <w:rsid w:val="00EC0E64"/>
    <w:rsid w:val="00ED4AAA"/>
    <w:rsid w:val="00ED6FE2"/>
    <w:rsid w:val="00EF3EB4"/>
    <w:rsid w:val="00EF56B9"/>
    <w:rsid w:val="00F2001B"/>
    <w:rsid w:val="00F244EF"/>
    <w:rsid w:val="00F34CDB"/>
    <w:rsid w:val="00F35BBD"/>
    <w:rsid w:val="00F46C9B"/>
    <w:rsid w:val="00F90911"/>
    <w:rsid w:val="00FA0818"/>
    <w:rsid w:val="00FA6582"/>
    <w:rsid w:val="00FB3EE2"/>
    <w:rsid w:val="00FB4713"/>
    <w:rsid w:val="00FE17E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F8E67"/>
  <w15:docId w15:val="{BBEB3589-B5B7-4B7D-915F-4EBA3BFE3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0BB"/>
    <w:pPr>
      <w:jc w:val="both"/>
    </w:pPr>
    <w:rPr>
      <w:rFonts w:ascii="Segoe UI" w:hAnsi="Segoe UI"/>
      <w:sz w:val="20"/>
    </w:rPr>
  </w:style>
  <w:style w:type="paragraph" w:styleId="Titre1">
    <w:name w:val="heading 1"/>
    <w:basedOn w:val="Normal"/>
    <w:next w:val="Normal"/>
    <w:link w:val="Titre1Car"/>
    <w:uiPriority w:val="9"/>
    <w:qFormat/>
    <w:rsid w:val="00746C2D"/>
    <w:pPr>
      <w:keepNext/>
      <w:keepLines/>
      <w:numPr>
        <w:numId w:val="1"/>
      </w:numPr>
      <w:spacing w:after="0" w:line="240" w:lineRule="auto"/>
      <w:outlineLvl w:val="0"/>
    </w:pPr>
    <w:rPr>
      <w:rFonts w:eastAsiaTheme="majorEastAsia" w:cstheme="majorBidi"/>
      <w:szCs w:val="32"/>
    </w:rPr>
  </w:style>
  <w:style w:type="paragraph" w:styleId="Titre2">
    <w:name w:val="heading 2"/>
    <w:basedOn w:val="Normal"/>
    <w:next w:val="Normal"/>
    <w:link w:val="Titre2Car"/>
    <w:uiPriority w:val="9"/>
    <w:unhideWhenUsed/>
    <w:qFormat/>
    <w:rsid w:val="005F666A"/>
    <w:pPr>
      <w:keepNext/>
      <w:keepLines/>
      <w:numPr>
        <w:ilvl w:val="1"/>
        <w:numId w:val="1"/>
      </w:numPr>
      <w:spacing w:before="240" w:after="240" w:line="240" w:lineRule="auto"/>
      <w:outlineLvl w:val="1"/>
    </w:pPr>
    <w:rPr>
      <w:rFonts w:eastAsiaTheme="majorEastAsia" w:cstheme="majorBidi"/>
      <w:szCs w:val="26"/>
    </w:rPr>
  </w:style>
  <w:style w:type="paragraph" w:styleId="Titre3">
    <w:name w:val="heading 3"/>
    <w:basedOn w:val="Normal"/>
    <w:next w:val="Normal"/>
    <w:link w:val="Titre3Car"/>
    <w:uiPriority w:val="9"/>
    <w:unhideWhenUsed/>
    <w:qFormat/>
    <w:rsid w:val="005F666A"/>
    <w:pPr>
      <w:keepNext/>
      <w:keepLines/>
      <w:numPr>
        <w:ilvl w:val="2"/>
        <w:numId w:val="1"/>
      </w:numPr>
      <w:spacing w:before="240" w:after="240" w:line="240" w:lineRule="auto"/>
      <w:outlineLvl w:val="2"/>
    </w:pPr>
    <w:rPr>
      <w:rFonts w:eastAsiaTheme="majorEastAsia" w:cstheme="majorBidi"/>
      <w:szCs w:val="24"/>
    </w:rPr>
  </w:style>
  <w:style w:type="paragraph" w:styleId="Titre4">
    <w:name w:val="heading 4"/>
    <w:basedOn w:val="Normal"/>
    <w:next w:val="Normal"/>
    <w:link w:val="Titre4Car"/>
    <w:uiPriority w:val="9"/>
    <w:semiHidden/>
    <w:unhideWhenUsed/>
    <w:qFormat/>
    <w:rsid w:val="00746C2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746C2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746C2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746C2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746C2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746C2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746C2D"/>
    <w:rPr>
      <w:rFonts w:ascii="Arial" w:eastAsiaTheme="majorEastAsia" w:hAnsi="Arial" w:cstheme="majorBidi"/>
      <w:sz w:val="20"/>
      <w:szCs w:val="32"/>
    </w:rPr>
  </w:style>
  <w:style w:type="character" w:customStyle="1" w:styleId="Titre2Car">
    <w:name w:val="Titre 2 Car"/>
    <w:basedOn w:val="Policepardfaut"/>
    <w:link w:val="Titre2"/>
    <w:uiPriority w:val="9"/>
    <w:rsid w:val="005F666A"/>
    <w:rPr>
      <w:rFonts w:ascii="Arial" w:eastAsiaTheme="majorEastAsia" w:hAnsi="Arial" w:cstheme="majorBidi"/>
      <w:sz w:val="20"/>
      <w:szCs w:val="26"/>
    </w:rPr>
  </w:style>
  <w:style w:type="character" w:customStyle="1" w:styleId="Titre3Car">
    <w:name w:val="Titre 3 Car"/>
    <w:basedOn w:val="Policepardfaut"/>
    <w:link w:val="Titre3"/>
    <w:uiPriority w:val="9"/>
    <w:rsid w:val="005F666A"/>
    <w:rPr>
      <w:rFonts w:ascii="Arial" w:eastAsiaTheme="majorEastAsia" w:hAnsi="Arial" w:cstheme="majorBidi"/>
      <w:sz w:val="20"/>
      <w:szCs w:val="24"/>
    </w:rPr>
  </w:style>
  <w:style w:type="character" w:customStyle="1" w:styleId="Titre4Car">
    <w:name w:val="Titre 4 Car"/>
    <w:basedOn w:val="Policepardfaut"/>
    <w:link w:val="Titre4"/>
    <w:uiPriority w:val="9"/>
    <w:semiHidden/>
    <w:rsid w:val="00746C2D"/>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746C2D"/>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746C2D"/>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746C2D"/>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746C2D"/>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46C2D"/>
    <w:rPr>
      <w:rFonts w:asciiTheme="majorHAnsi" w:eastAsiaTheme="majorEastAsia" w:hAnsiTheme="majorHAnsi" w:cstheme="majorBidi"/>
      <w:i/>
      <w:iCs/>
      <w:color w:val="272727" w:themeColor="text1" w:themeTint="D8"/>
      <w:sz w:val="21"/>
      <w:szCs w:val="21"/>
    </w:rPr>
  </w:style>
  <w:style w:type="paragraph" w:customStyle="1" w:styleId="Texte-Niveau0">
    <w:name w:val="Texte - Niveau 0"/>
    <w:basedOn w:val="Normal"/>
    <w:qFormat/>
    <w:rsid w:val="005F666A"/>
    <w:pPr>
      <w:spacing w:before="240" w:after="240" w:line="240" w:lineRule="auto"/>
    </w:pPr>
    <w:rPr>
      <w:rFonts w:cs="Arial"/>
      <w:szCs w:val="20"/>
    </w:rPr>
  </w:style>
  <w:style w:type="paragraph" w:customStyle="1" w:styleId="Texte-Niveau2">
    <w:name w:val="Texte - Niveau 2"/>
    <w:basedOn w:val="Normal"/>
    <w:qFormat/>
    <w:rsid w:val="005F666A"/>
    <w:pPr>
      <w:spacing w:before="240" w:after="240" w:line="240" w:lineRule="auto"/>
      <w:ind w:left="567"/>
    </w:pPr>
  </w:style>
  <w:style w:type="paragraph" w:customStyle="1" w:styleId="Texte-Niveau3">
    <w:name w:val="Texte - Niveau 3"/>
    <w:basedOn w:val="Normal"/>
    <w:qFormat/>
    <w:rsid w:val="005F666A"/>
    <w:pPr>
      <w:spacing w:before="240" w:after="240" w:line="240" w:lineRule="auto"/>
      <w:ind w:left="1276"/>
    </w:pPr>
  </w:style>
  <w:style w:type="paragraph" w:customStyle="1" w:styleId="Puce1-Niveau0">
    <w:name w:val="Puce 1 - Niveau 0"/>
    <w:basedOn w:val="Texte-Niveau0"/>
    <w:qFormat/>
    <w:rsid w:val="00156DAC"/>
    <w:pPr>
      <w:numPr>
        <w:numId w:val="2"/>
      </w:numPr>
      <w:spacing w:before="0" w:after="80"/>
      <w:ind w:left="425" w:hanging="425"/>
    </w:pPr>
  </w:style>
  <w:style w:type="paragraph" w:customStyle="1" w:styleId="Puce2-Niveau0">
    <w:name w:val="Puce 2 - Niveau 0"/>
    <w:basedOn w:val="Paragraphedeliste"/>
    <w:qFormat/>
    <w:rsid w:val="00156DAC"/>
    <w:pPr>
      <w:numPr>
        <w:numId w:val="3"/>
      </w:numPr>
      <w:spacing w:after="0" w:line="240" w:lineRule="auto"/>
      <w:ind w:left="850" w:hanging="425"/>
      <w:contextualSpacing w:val="0"/>
    </w:pPr>
  </w:style>
  <w:style w:type="paragraph" w:customStyle="1" w:styleId="Puce1-Niveau2">
    <w:name w:val="Puce 1 - Niveau 2"/>
    <w:basedOn w:val="Texte-Niveau2"/>
    <w:qFormat/>
    <w:rsid w:val="00156DAC"/>
    <w:pPr>
      <w:numPr>
        <w:numId w:val="4"/>
      </w:numPr>
      <w:spacing w:before="0" w:after="80"/>
      <w:ind w:left="992" w:hanging="425"/>
    </w:pPr>
  </w:style>
  <w:style w:type="paragraph" w:customStyle="1" w:styleId="Puce2-Niveau2">
    <w:name w:val="Puce 2 - Niveau 2"/>
    <w:basedOn w:val="Puce1-Niveau2"/>
    <w:qFormat/>
    <w:rsid w:val="00156DAC"/>
    <w:pPr>
      <w:numPr>
        <w:numId w:val="5"/>
      </w:numPr>
      <w:spacing w:after="0"/>
      <w:ind w:left="1417" w:hanging="425"/>
    </w:pPr>
  </w:style>
  <w:style w:type="paragraph" w:customStyle="1" w:styleId="Puce1-Niveau3">
    <w:name w:val="Puce 1 - Niveau 3"/>
    <w:basedOn w:val="Texte-Niveau3"/>
    <w:qFormat/>
    <w:rsid w:val="00156DAC"/>
    <w:pPr>
      <w:numPr>
        <w:numId w:val="6"/>
      </w:numPr>
      <w:spacing w:before="0" w:after="80"/>
      <w:ind w:left="1701" w:hanging="425"/>
    </w:pPr>
  </w:style>
  <w:style w:type="paragraph" w:customStyle="1" w:styleId="Style1">
    <w:name w:val="Style1"/>
    <w:basedOn w:val="Puce1-Niveau3"/>
    <w:qFormat/>
    <w:rsid w:val="00156DAC"/>
    <w:pPr>
      <w:numPr>
        <w:numId w:val="7"/>
      </w:numPr>
      <w:spacing w:after="0"/>
      <w:ind w:left="2126" w:hanging="425"/>
    </w:pPr>
  </w:style>
  <w:style w:type="character" w:styleId="Marquedecommentaire">
    <w:name w:val="annotation reference"/>
    <w:basedOn w:val="Policepardfaut"/>
    <w:uiPriority w:val="99"/>
    <w:semiHidden/>
    <w:unhideWhenUsed/>
    <w:rsid w:val="005836AD"/>
    <w:rPr>
      <w:sz w:val="16"/>
      <w:szCs w:val="16"/>
    </w:rPr>
  </w:style>
  <w:style w:type="paragraph" w:styleId="Commentaire">
    <w:name w:val="annotation text"/>
    <w:basedOn w:val="Normal"/>
    <w:link w:val="CommentaireCar"/>
    <w:uiPriority w:val="99"/>
    <w:semiHidden/>
    <w:unhideWhenUsed/>
    <w:rsid w:val="005836AD"/>
    <w:pPr>
      <w:spacing w:line="240" w:lineRule="auto"/>
    </w:pPr>
    <w:rPr>
      <w:szCs w:val="20"/>
    </w:rPr>
  </w:style>
  <w:style w:type="character" w:customStyle="1" w:styleId="CommentaireCar">
    <w:name w:val="Commentaire Car"/>
    <w:basedOn w:val="Policepardfaut"/>
    <w:link w:val="Commentaire"/>
    <w:uiPriority w:val="99"/>
    <w:semiHidden/>
    <w:rsid w:val="005836AD"/>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5836AD"/>
    <w:rPr>
      <w:b/>
      <w:bCs/>
    </w:rPr>
  </w:style>
  <w:style w:type="character" w:customStyle="1" w:styleId="ObjetducommentaireCar">
    <w:name w:val="Objet du commentaire Car"/>
    <w:basedOn w:val="CommentaireCar"/>
    <w:link w:val="Objetducommentaire"/>
    <w:uiPriority w:val="99"/>
    <w:semiHidden/>
    <w:rsid w:val="005836AD"/>
    <w:rPr>
      <w:rFonts w:ascii="Arial" w:hAnsi="Arial"/>
      <w:b/>
      <w:bCs/>
      <w:sz w:val="20"/>
      <w:szCs w:val="20"/>
    </w:rPr>
  </w:style>
  <w:style w:type="paragraph" w:styleId="En-ttedetabledesmatires">
    <w:name w:val="TOC Heading"/>
    <w:basedOn w:val="Titre1"/>
    <w:next w:val="Normal"/>
    <w:uiPriority w:val="39"/>
    <w:semiHidden/>
    <w:unhideWhenUsed/>
    <w:qFormat/>
    <w:rsid w:val="00FB3EE2"/>
    <w:pPr>
      <w:numPr>
        <w:numId w:val="0"/>
      </w:numPr>
      <w:spacing w:before="240"/>
      <w:jc w:val="left"/>
      <w:outlineLvl w:val="9"/>
    </w:pPr>
    <w:rPr>
      <w:rFonts w:asciiTheme="majorHAnsi" w:hAnsiTheme="majorHAnsi"/>
      <w:color w:val="2E74B5" w:themeColor="accent1" w:themeShade="BF"/>
      <w:sz w:val="32"/>
    </w:rPr>
  </w:style>
  <w:style w:type="paragraph" w:customStyle="1" w:styleId="Pointdeformenumrot">
    <w:name w:val="Point de forme numéroté"/>
    <w:basedOn w:val="Paragraphedeliste"/>
    <w:qFormat/>
    <w:rsid w:val="00FB3EE2"/>
    <w:pPr>
      <w:numPr>
        <w:numId w:val="9"/>
      </w:numPr>
      <w:spacing w:before="40" w:line="260" w:lineRule="exact"/>
      <w:ind w:right="6"/>
      <w:jc w:val="left"/>
    </w:pPr>
    <w:rPr>
      <w:rFonts w:cs="Arial"/>
      <w:color w:val="003C85"/>
      <w:sz w:val="22"/>
    </w:rPr>
  </w:style>
  <w:style w:type="character" w:customStyle="1" w:styleId="ParagraphedelisteCar">
    <w:name w:val="Paragraphe de liste Car"/>
    <w:basedOn w:val="Policepardfaut"/>
    <w:link w:val="Paragraphedeliste"/>
    <w:uiPriority w:val="34"/>
    <w:rsid w:val="00D20E61"/>
    <w:rPr>
      <w:rFonts w:ascii="Arial" w:hAnsi="Arial"/>
      <w:sz w:val="20"/>
    </w:rPr>
  </w:style>
  <w:style w:type="character" w:styleId="Hyperlien">
    <w:name w:val="Hyperlink"/>
    <w:uiPriority w:val="99"/>
    <w:rsid w:val="009F5590"/>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8727C405F44EFBB706E66D53EB0CC9"/>
        <w:category>
          <w:name w:val="Général"/>
          <w:gallery w:val="placeholder"/>
        </w:category>
        <w:types>
          <w:type w:val="bbPlcHdr"/>
        </w:types>
        <w:behaviors>
          <w:behavior w:val="content"/>
        </w:behaviors>
        <w:guid w:val="{C652D8A7-FC82-4954-95B5-95B7839B10A0}"/>
      </w:docPartPr>
      <w:docPartBody>
        <w:p w:rsidR="00A6117A" w:rsidRDefault="00A8328F" w:rsidP="00A8328F">
          <w:pPr>
            <w:pStyle w:val="BC8727C405F44EFBB706E66D53EB0CC9"/>
          </w:pPr>
          <w:r w:rsidRPr="0024599C">
            <w:rPr>
              <w:rStyle w:val="Textedelespacerserv"/>
              <w:rFonts w:ascii="Arial" w:hAnsi="Arial" w:cs="Arial"/>
            </w:rPr>
            <w:t>Cliquez ici pour entrer du texte.</w:t>
          </w:r>
        </w:p>
      </w:docPartBody>
    </w:docPart>
    <w:docPart>
      <w:docPartPr>
        <w:name w:val="931D3639A4D04BA4A703DCDBBD6DB66F"/>
        <w:category>
          <w:name w:val="Général"/>
          <w:gallery w:val="placeholder"/>
        </w:category>
        <w:types>
          <w:type w:val="bbPlcHdr"/>
        </w:types>
        <w:behaviors>
          <w:behavior w:val="content"/>
        </w:behaviors>
        <w:guid w:val="{D999312D-A3F0-4E01-9DA3-0297264AC8C2}"/>
      </w:docPartPr>
      <w:docPartBody>
        <w:p w:rsidR="00A6117A" w:rsidRDefault="0099092D" w:rsidP="0099092D">
          <w:pPr>
            <w:pStyle w:val="931D3639A4D04BA4A703DCDBBD6DB66F1"/>
          </w:pPr>
          <w:r w:rsidRPr="001540BB">
            <w:rPr>
              <w:rStyle w:val="Textedelespacerserv"/>
              <w:rFonts w:ascii="Segoe UI" w:hAnsi="Segoe UI" w:cs="Segoe UI"/>
              <w:sz w:val="18"/>
              <w:szCs w:val="18"/>
            </w:rPr>
            <w:t>Cliquez ici pour entrer du texte</w:t>
          </w:r>
        </w:p>
      </w:docPartBody>
    </w:docPart>
    <w:docPart>
      <w:docPartPr>
        <w:name w:val="0E40383022934D1693757832FD62A2BF"/>
        <w:category>
          <w:name w:val="Général"/>
          <w:gallery w:val="placeholder"/>
        </w:category>
        <w:types>
          <w:type w:val="bbPlcHdr"/>
        </w:types>
        <w:behaviors>
          <w:behavior w:val="content"/>
        </w:behaviors>
        <w:guid w:val="{95F9454D-3B1B-4628-86DD-2FC89925955F}"/>
      </w:docPartPr>
      <w:docPartBody>
        <w:p w:rsidR="00A6117A" w:rsidRDefault="0099092D" w:rsidP="0099092D">
          <w:pPr>
            <w:pStyle w:val="0E40383022934D1693757832FD62A2BF1"/>
          </w:pPr>
          <w:r w:rsidRPr="001540BB">
            <w:rPr>
              <w:rStyle w:val="Textedelespacerserv"/>
              <w:rFonts w:ascii="Segoe UI" w:hAnsi="Segoe UI" w:cs="Segoe UI"/>
              <w:sz w:val="18"/>
              <w:szCs w:val="18"/>
            </w:rPr>
            <w:t>Cliquez ici pour entrer du texte</w:t>
          </w:r>
        </w:p>
      </w:docPartBody>
    </w:docPart>
    <w:docPart>
      <w:docPartPr>
        <w:name w:val="75BA660EF4AA456FB5ED58298AE6A06E"/>
        <w:category>
          <w:name w:val="Général"/>
          <w:gallery w:val="placeholder"/>
        </w:category>
        <w:types>
          <w:type w:val="bbPlcHdr"/>
        </w:types>
        <w:behaviors>
          <w:behavior w:val="content"/>
        </w:behaviors>
        <w:guid w:val="{E75954DF-A266-4AF6-B8BB-F48B227847A7}"/>
      </w:docPartPr>
      <w:docPartBody>
        <w:p w:rsidR="00240074" w:rsidRDefault="0099092D" w:rsidP="0099092D">
          <w:pPr>
            <w:pStyle w:val="75BA660EF4AA456FB5ED58298AE6A06E"/>
          </w:pPr>
          <w:r w:rsidRPr="001540BB">
            <w:rPr>
              <w:rStyle w:val="Textedelespacerserv"/>
              <w:rFonts w:ascii="Segoe UI" w:hAnsi="Segoe UI" w:cs="Segoe UI"/>
            </w:rPr>
            <w:t>Choisissez un élément</w:t>
          </w:r>
        </w:p>
      </w:docPartBody>
    </w:docPart>
    <w:docPart>
      <w:docPartPr>
        <w:name w:val="BB6A35170A5A4DD399E416A5F8901074"/>
        <w:category>
          <w:name w:val="Général"/>
          <w:gallery w:val="placeholder"/>
        </w:category>
        <w:types>
          <w:type w:val="bbPlcHdr"/>
        </w:types>
        <w:behaviors>
          <w:behavior w:val="content"/>
        </w:behaviors>
        <w:guid w:val="{0B043B69-6A78-49E9-A346-11C235020B74}"/>
      </w:docPartPr>
      <w:docPartBody>
        <w:p w:rsidR="00240074" w:rsidRDefault="0099092D" w:rsidP="0099092D">
          <w:pPr>
            <w:pStyle w:val="BB6A35170A5A4DD399E416A5F8901074"/>
          </w:pPr>
          <w:r w:rsidRPr="001540BB">
            <w:rPr>
              <w:rStyle w:val="Textedelespacerserv"/>
              <w:rFonts w:ascii="Segoe UI" w:hAnsi="Segoe UI" w:cs="Segoe UI"/>
              <w:sz w:val="18"/>
              <w:szCs w:val="20"/>
            </w:rPr>
            <w:t>Choisissez un élément</w:t>
          </w:r>
        </w:p>
      </w:docPartBody>
    </w:docPart>
    <w:docPart>
      <w:docPartPr>
        <w:name w:val="ABDF0416E4924E24813C994636035650"/>
        <w:category>
          <w:name w:val="Général"/>
          <w:gallery w:val="placeholder"/>
        </w:category>
        <w:types>
          <w:type w:val="bbPlcHdr"/>
        </w:types>
        <w:behaviors>
          <w:behavior w:val="content"/>
        </w:behaviors>
        <w:guid w:val="{D2A6C72C-32C8-4D2C-9718-57F774A9B2F2}"/>
      </w:docPartPr>
      <w:docPartBody>
        <w:p w:rsidR="00240074" w:rsidRDefault="0099092D" w:rsidP="0099092D">
          <w:pPr>
            <w:pStyle w:val="ABDF0416E4924E24813C994636035650"/>
          </w:pPr>
          <w:r w:rsidRPr="001540BB">
            <w:rPr>
              <w:rStyle w:val="Textedelespacerserv"/>
              <w:rFonts w:ascii="Segoe UI" w:hAnsi="Segoe UI" w:cs="Segoe UI"/>
            </w:rPr>
            <w:t>Choisissez un élément</w:t>
          </w:r>
        </w:p>
      </w:docPartBody>
    </w:docPart>
    <w:docPart>
      <w:docPartPr>
        <w:name w:val="233BF21C387A4426B9963C1335A0756D"/>
        <w:category>
          <w:name w:val="Général"/>
          <w:gallery w:val="placeholder"/>
        </w:category>
        <w:types>
          <w:type w:val="bbPlcHdr"/>
        </w:types>
        <w:behaviors>
          <w:behavior w:val="content"/>
        </w:behaviors>
        <w:guid w:val="{C1A73A63-F19A-439D-959E-B85FD1D4B425}"/>
      </w:docPartPr>
      <w:docPartBody>
        <w:p w:rsidR="00000000" w:rsidRDefault="0099092D" w:rsidP="0099092D">
          <w:pPr>
            <w:pStyle w:val="233BF21C387A4426B9963C1335A0756D"/>
          </w:pPr>
          <w:r w:rsidRPr="00750AEA">
            <w:rPr>
              <w:rStyle w:val="Textedelespacerserv"/>
              <w:rFonts w:ascii="Segoe UI" w:hAnsi="Segoe UI" w:cs="Segoe UI"/>
              <w:szCs w:val="20"/>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loult_Cond">
    <w:altName w:val="Courier New"/>
    <w:panose1 w:val="00000400000000000000"/>
    <w:charset w:val="00"/>
    <w:family w:val="auto"/>
    <w:pitch w:val="variable"/>
    <w:sig w:usb0="00000083" w:usb1="00000000" w:usb2="00000000" w:usb3="00000000" w:csb0="000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4EB"/>
    <w:rsid w:val="00105CF6"/>
    <w:rsid w:val="001F6948"/>
    <w:rsid w:val="00240074"/>
    <w:rsid w:val="00242B22"/>
    <w:rsid w:val="002B586A"/>
    <w:rsid w:val="003C1467"/>
    <w:rsid w:val="00433FB1"/>
    <w:rsid w:val="0051552F"/>
    <w:rsid w:val="005545BF"/>
    <w:rsid w:val="0062041B"/>
    <w:rsid w:val="00683BD6"/>
    <w:rsid w:val="00761FD9"/>
    <w:rsid w:val="008D7E5F"/>
    <w:rsid w:val="0099092D"/>
    <w:rsid w:val="009D0C73"/>
    <w:rsid w:val="009E4428"/>
    <w:rsid w:val="00A6117A"/>
    <w:rsid w:val="00A8328F"/>
    <w:rsid w:val="00B26916"/>
    <w:rsid w:val="00B56695"/>
    <w:rsid w:val="00B9123D"/>
    <w:rsid w:val="00D47F2A"/>
    <w:rsid w:val="00D5740E"/>
    <w:rsid w:val="00DA29C6"/>
    <w:rsid w:val="00DA4BD9"/>
    <w:rsid w:val="00E42062"/>
    <w:rsid w:val="00E954EB"/>
    <w:rsid w:val="00F2001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9092D"/>
    <w:rPr>
      <w:color w:val="808080"/>
    </w:rPr>
  </w:style>
  <w:style w:type="paragraph" w:customStyle="1" w:styleId="931D3639A4D04BA4A703DCDBBD6DB66F">
    <w:name w:val="931D3639A4D04BA4A703DCDBBD6DB66F"/>
    <w:rsid w:val="00240074"/>
    <w:pPr>
      <w:jc w:val="both"/>
    </w:pPr>
    <w:rPr>
      <w:rFonts w:ascii="Arial" w:eastAsiaTheme="minorHAnsi" w:hAnsi="Arial"/>
      <w:sz w:val="20"/>
      <w:lang w:eastAsia="en-US"/>
    </w:rPr>
  </w:style>
  <w:style w:type="paragraph" w:customStyle="1" w:styleId="0E40383022934D1693757832FD62A2BF">
    <w:name w:val="0E40383022934D1693757832FD62A2BF"/>
    <w:rsid w:val="00240074"/>
    <w:pPr>
      <w:jc w:val="both"/>
    </w:pPr>
    <w:rPr>
      <w:rFonts w:ascii="Arial" w:eastAsiaTheme="minorHAnsi" w:hAnsi="Arial"/>
      <w:sz w:val="20"/>
      <w:lang w:eastAsia="en-US"/>
    </w:rPr>
  </w:style>
  <w:style w:type="paragraph" w:customStyle="1" w:styleId="ABDF0416E4924E24813C9946360356501">
    <w:name w:val="ABDF0416E4924E24813C9946360356501"/>
    <w:rsid w:val="00240074"/>
    <w:pPr>
      <w:jc w:val="both"/>
    </w:pPr>
    <w:rPr>
      <w:rFonts w:ascii="Arial" w:eastAsiaTheme="minorHAnsi" w:hAnsi="Arial"/>
      <w:sz w:val="20"/>
      <w:lang w:eastAsia="en-US"/>
    </w:rPr>
  </w:style>
  <w:style w:type="paragraph" w:customStyle="1" w:styleId="BB6A35170A5A4DD399E416A5F89010741">
    <w:name w:val="BB6A35170A5A4DD399E416A5F89010741"/>
    <w:rsid w:val="00240074"/>
    <w:pPr>
      <w:jc w:val="both"/>
    </w:pPr>
    <w:rPr>
      <w:rFonts w:ascii="Arial" w:eastAsiaTheme="minorHAnsi" w:hAnsi="Arial"/>
      <w:sz w:val="20"/>
      <w:lang w:eastAsia="en-US"/>
    </w:rPr>
  </w:style>
  <w:style w:type="paragraph" w:customStyle="1" w:styleId="75BA660EF4AA456FB5ED58298AE6A06E1">
    <w:name w:val="75BA660EF4AA456FB5ED58298AE6A06E1"/>
    <w:rsid w:val="00240074"/>
    <w:pPr>
      <w:jc w:val="both"/>
    </w:pPr>
    <w:rPr>
      <w:rFonts w:ascii="Arial" w:eastAsiaTheme="minorHAnsi" w:hAnsi="Arial"/>
      <w:sz w:val="20"/>
      <w:lang w:eastAsia="en-US"/>
    </w:rPr>
  </w:style>
  <w:style w:type="paragraph" w:customStyle="1" w:styleId="BC8727C405F44EFBB706E66D53EB0CC9">
    <w:name w:val="BC8727C405F44EFBB706E66D53EB0CC9"/>
    <w:rsid w:val="00A8328F"/>
  </w:style>
  <w:style w:type="paragraph" w:customStyle="1" w:styleId="01F124ED89C140B1AB19837484275C96">
    <w:name w:val="01F124ED89C140B1AB19837484275C96"/>
    <w:rsid w:val="003C1467"/>
    <w:pPr>
      <w:spacing w:line="278" w:lineRule="auto"/>
    </w:pPr>
    <w:rPr>
      <w:kern w:val="2"/>
      <w:sz w:val="24"/>
      <w:szCs w:val="24"/>
      <w14:ligatures w14:val="standardContextual"/>
    </w:rPr>
  </w:style>
  <w:style w:type="paragraph" w:customStyle="1" w:styleId="931D3639A4D04BA4A703DCDBBD6DB66F1">
    <w:name w:val="931D3639A4D04BA4A703DCDBBD6DB66F1"/>
    <w:rsid w:val="0099092D"/>
    <w:pPr>
      <w:jc w:val="both"/>
    </w:pPr>
    <w:rPr>
      <w:rFonts w:ascii="Arial" w:eastAsiaTheme="minorHAnsi" w:hAnsi="Arial"/>
      <w:sz w:val="20"/>
      <w:lang w:eastAsia="en-US"/>
    </w:rPr>
  </w:style>
  <w:style w:type="paragraph" w:customStyle="1" w:styleId="0E40383022934D1693757832FD62A2BF1">
    <w:name w:val="0E40383022934D1693757832FD62A2BF1"/>
    <w:rsid w:val="0099092D"/>
    <w:pPr>
      <w:jc w:val="both"/>
    </w:pPr>
    <w:rPr>
      <w:rFonts w:ascii="Arial" w:eastAsiaTheme="minorHAnsi" w:hAnsi="Arial"/>
      <w:sz w:val="20"/>
      <w:lang w:eastAsia="en-US"/>
    </w:rPr>
  </w:style>
  <w:style w:type="paragraph" w:customStyle="1" w:styleId="ABDF0416E4924E24813C994636035650">
    <w:name w:val="ABDF0416E4924E24813C994636035650"/>
    <w:rsid w:val="0099092D"/>
    <w:pPr>
      <w:jc w:val="both"/>
    </w:pPr>
    <w:rPr>
      <w:rFonts w:ascii="Arial" w:eastAsiaTheme="minorHAnsi" w:hAnsi="Arial"/>
      <w:sz w:val="20"/>
      <w:lang w:eastAsia="en-US"/>
    </w:rPr>
  </w:style>
  <w:style w:type="paragraph" w:customStyle="1" w:styleId="BB6A35170A5A4DD399E416A5F8901074">
    <w:name w:val="BB6A35170A5A4DD399E416A5F8901074"/>
    <w:rsid w:val="0099092D"/>
    <w:pPr>
      <w:jc w:val="both"/>
    </w:pPr>
    <w:rPr>
      <w:rFonts w:ascii="Arial" w:eastAsiaTheme="minorHAnsi" w:hAnsi="Arial"/>
      <w:sz w:val="20"/>
      <w:lang w:eastAsia="en-US"/>
    </w:rPr>
  </w:style>
  <w:style w:type="paragraph" w:customStyle="1" w:styleId="75BA660EF4AA456FB5ED58298AE6A06E">
    <w:name w:val="75BA660EF4AA456FB5ED58298AE6A06E"/>
    <w:rsid w:val="0099092D"/>
    <w:pPr>
      <w:jc w:val="both"/>
    </w:pPr>
    <w:rPr>
      <w:rFonts w:ascii="Arial" w:eastAsiaTheme="minorHAnsi" w:hAnsi="Arial"/>
      <w:sz w:val="20"/>
      <w:lang w:eastAsia="en-US"/>
    </w:rPr>
  </w:style>
  <w:style w:type="paragraph" w:customStyle="1" w:styleId="233BF21C387A4426B9963C1335A0756D">
    <w:name w:val="233BF21C387A4426B9963C1335A0756D"/>
    <w:rsid w:val="0099092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B6F75-7DA6-4ECB-A4CE-7828FB7D7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6</Pages>
  <Words>380</Words>
  <Characters>2301</Characters>
  <Application>Microsoft Office Word</Application>
  <DocSecurity>8</DocSecurity>
  <Lines>153</Lines>
  <Paragraphs>111</Paragraphs>
  <ScaleCrop>false</ScaleCrop>
  <HeadingPairs>
    <vt:vector size="2" baseType="variant">
      <vt:variant>
        <vt:lpstr>Titre</vt:lpstr>
      </vt:variant>
      <vt:variant>
        <vt:i4>1</vt:i4>
      </vt:variant>
    </vt:vector>
  </HeadingPairs>
  <TitlesOfParts>
    <vt:vector size="1" baseType="lpstr">
      <vt:lpstr/>
    </vt:vector>
  </TitlesOfParts>
  <Company>JR</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Chantal Durocher</dc:creator>
  <cp:lastModifiedBy>Sébastien Pierre-Auguste (CISSSMO16)</cp:lastModifiedBy>
  <cp:revision>29</cp:revision>
  <cp:lastPrinted>2016-12-30T14:53:00Z</cp:lastPrinted>
  <dcterms:created xsi:type="dcterms:W3CDTF">2025-09-11T19:49:00Z</dcterms:created>
  <dcterms:modified xsi:type="dcterms:W3CDTF">2026-10-20T13:56:00Z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2025-10-07T16:18:51Z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f3022a6d-0bbb-46f4-a8c5-4f5f60ec46e6</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