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EA4CDB" w:rsidRDefault="00EA4CDB" w:rsidP="004433B3">
      <w:pPr>
        <w:pStyle w:val="En-tte"/>
        <w:tabs>
          <w:tab w:val="clear" w:pos="4320"/>
          <w:tab w:val="clear" w:pos="8640"/>
        </w:tabs>
        <w:ind w:right="7"/>
        <w:rPr>
          <w:rFonts w:ascii="Arial" w:hAnsi="Arial" w:cs="Arial"/>
          <w:sz w:val="22"/>
          <w:szCs w:val="22"/>
        </w:rPr>
      </w:pPr>
    </w:p>
    <w:p w14:paraId="4159198C" w14:textId="77777777" w:rsidR="00EA4CDB" w:rsidRDefault="00EA4CDB" w:rsidP="004433B3">
      <w:pPr>
        <w:pStyle w:val="En-tte"/>
        <w:pBdr>
          <w:top w:val="single" w:sz="4" w:space="6" w:color="auto"/>
        </w:pBdr>
        <w:tabs>
          <w:tab w:val="clear" w:pos="4320"/>
          <w:tab w:val="clear" w:pos="8640"/>
          <w:tab w:val="left" w:pos="2160"/>
        </w:tabs>
        <w:spacing w:after="240"/>
        <w:ind w:right="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DESTINATAIRES :</w:t>
      </w:r>
      <w:r>
        <w:rPr>
          <w:rFonts w:ascii="Arial" w:hAnsi="Arial" w:cs="Arial"/>
          <w:sz w:val="22"/>
          <w:szCs w:val="22"/>
        </w:rPr>
        <w:tab/>
      </w:r>
      <w:r w:rsidR="00626DF0">
        <w:rPr>
          <w:rFonts w:ascii="Arial" w:hAnsi="Arial" w:cs="Arial"/>
          <w:sz w:val="22"/>
          <w:szCs w:val="22"/>
        </w:rPr>
        <w:t>Tous les employés du CISSSMO</w:t>
      </w:r>
    </w:p>
    <w:p w14:paraId="0FDAE9C3" w14:textId="77777777" w:rsidR="00EA4CDB" w:rsidRDefault="00EA4CDB" w:rsidP="00626DF0">
      <w:pPr>
        <w:pStyle w:val="En-tte"/>
        <w:tabs>
          <w:tab w:val="clear" w:pos="4320"/>
          <w:tab w:val="clear" w:pos="8640"/>
          <w:tab w:val="left" w:pos="2160"/>
        </w:tabs>
        <w:spacing w:after="240"/>
        <w:ind w:right="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EXPÉDITEUR</w:t>
      </w:r>
      <w:r w:rsidR="00626DF0">
        <w:rPr>
          <w:rFonts w:ascii="Arial" w:hAnsi="Arial" w:cs="Arial"/>
          <w:sz w:val="22"/>
          <w:szCs w:val="22"/>
        </w:rPr>
        <w:t> : Nadia Lamoureux Adjointe à la Directrice des soins infirmiers et de   l’enseignement universitaire</w:t>
      </w:r>
      <w:r>
        <w:rPr>
          <w:rFonts w:ascii="Arial" w:hAnsi="Arial" w:cs="Arial"/>
          <w:sz w:val="22"/>
          <w:szCs w:val="22"/>
        </w:rPr>
        <w:tab/>
      </w:r>
    </w:p>
    <w:p w14:paraId="67E52F68" w14:textId="70B67EE2" w:rsidR="00EA4CDB" w:rsidRDefault="00EA4CDB" w:rsidP="004433B3">
      <w:pPr>
        <w:pStyle w:val="En-tte"/>
        <w:tabs>
          <w:tab w:val="clear" w:pos="4320"/>
          <w:tab w:val="clear" w:pos="8640"/>
          <w:tab w:val="left" w:pos="2160"/>
        </w:tabs>
        <w:spacing w:after="240"/>
        <w:ind w:right="7"/>
        <w:rPr>
          <w:rFonts w:ascii="Arial" w:hAnsi="Arial" w:cs="Arial"/>
          <w:sz w:val="22"/>
          <w:szCs w:val="22"/>
        </w:rPr>
      </w:pPr>
      <w:r w:rsidRPr="655D5322">
        <w:rPr>
          <w:rFonts w:ascii="Arial" w:hAnsi="Arial" w:cs="Arial"/>
          <w:sz w:val="22"/>
          <w:szCs w:val="22"/>
        </w:rPr>
        <w:t>DATE :</w:t>
      </w:r>
      <w:r w:rsidR="00CE0359" w:rsidRPr="655D5322">
        <w:rPr>
          <w:rFonts w:ascii="Arial" w:hAnsi="Arial" w:cs="Arial"/>
          <w:sz w:val="22"/>
          <w:szCs w:val="22"/>
        </w:rPr>
        <w:t xml:space="preserve"> </w:t>
      </w:r>
      <w:r w:rsidR="00A53910">
        <w:rPr>
          <w:rFonts w:ascii="Arial" w:hAnsi="Arial" w:cs="Arial"/>
          <w:sz w:val="22"/>
          <w:szCs w:val="22"/>
        </w:rPr>
        <w:t>9</w:t>
      </w:r>
      <w:r w:rsidR="60A86731" w:rsidRPr="655D5322">
        <w:rPr>
          <w:rFonts w:ascii="Arial" w:hAnsi="Arial" w:cs="Arial"/>
          <w:sz w:val="22"/>
          <w:szCs w:val="22"/>
        </w:rPr>
        <w:t xml:space="preserve"> janvier 2024</w:t>
      </w:r>
    </w:p>
    <w:p w14:paraId="0FA111FF" w14:textId="6C3F90C1" w:rsidR="00EA4CDB" w:rsidRPr="008D0E2D" w:rsidRDefault="00EA4CDB" w:rsidP="655D5322">
      <w:pPr>
        <w:pStyle w:val="En-tte"/>
        <w:pBdr>
          <w:bottom w:val="single" w:sz="4" w:space="6" w:color="auto"/>
        </w:pBdr>
        <w:tabs>
          <w:tab w:val="clear" w:pos="4320"/>
          <w:tab w:val="clear" w:pos="8640"/>
          <w:tab w:val="left" w:pos="2160"/>
        </w:tabs>
        <w:spacing w:after="240"/>
        <w:ind w:right="7"/>
        <w:rPr>
          <w:rFonts w:ascii="Arial" w:hAnsi="Arial" w:cs="Arial"/>
          <w:b/>
          <w:bCs/>
          <w:sz w:val="22"/>
          <w:szCs w:val="22"/>
        </w:rPr>
      </w:pPr>
      <w:r w:rsidRPr="655D5322">
        <w:rPr>
          <w:rFonts w:ascii="Arial" w:hAnsi="Arial" w:cs="Arial"/>
          <w:sz w:val="22"/>
          <w:szCs w:val="22"/>
        </w:rPr>
        <w:t>OBJET :</w:t>
      </w:r>
      <w:r w:rsidR="00626DF0" w:rsidRPr="655D5322">
        <w:rPr>
          <w:rFonts w:ascii="Arial" w:hAnsi="Arial" w:cs="Arial"/>
          <w:sz w:val="22"/>
          <w:szCs w:val="22"/>
        </w:rPr>
        <w:t xml:space="preserve"> Transfert des </w:t>
      </w:r>
      <w:r w:rsidR="00544D74" w:rsidRPr="655D5322">
        <w:rPr>
          <w:rFonts w:ascii="Arial" w:hAnsi="Arial" w:cs="Arial"/>
          <w:sz w:val="22"/>
          <w:szCs w:val="22"/>
        </w:rPr>
        <w:t>activités de la coordination des activités</w:t>
      </w:r>
      <w:r w:rsidR="00626DF0" w:rsidRPr="655D5322">
        <w:rPr>
          <w:rFonts w:ascii="Arial" w:hAnsi="Arial" w:cs="Arial"/>
          <w:sz w:val="22"/>
          <w:szCs w:val="22"/>
        </w:rPr>
        <w:t xml:space="preserve"> hospitalières du </w:t>
      </w:r>
      <w:r w:rsidR="3A4265B2" w:rsidRPr="655D5322">
        <w:rPr>
          <w:rFonts w:ascii="Arial" w:hAnsi="Arial" w:cs="Arial"/>
          <w:sz w:val="22"/>
          <w:szCs w:val="22"/>
        </w:rPr>
        <w:t>Suroit-HBM</w:t>
      </w:r>
      <w:r w:rsidR="00626DF0" w:rsidRPr="655D5322">
        <w:rPr>
          <w:rFonts w:ascii="Arial" w:hAnsi="Arial" w:cs="Arial"/>
          <w:sz w:val="22"/>
          <w:szCs w:val="22"/>
        </w:rPr>
        <w:t xml:space="preserve"> vers la DAH</w:t>
      </w:r>
      <w:r w:rsidR="00F9E43A" w:rsidRPr="655D5322">
        <w:rPr>
          <w:rFonts w:ascii="Arial" w:hAnsi="Arial" w:cs="Arial"/>
          <w:sz w:val="22"/>
          <w:szCs w:val="22"/>
        </w:rPr>
        <w:t>-HDS-HBM</w:t>
      </w:r>
      <w:r w:rsidR="00626DF0" w:rsidRPr="655D5322">
        <w:rPr>
          <w:rFonts w:ascii="Arial" w:hAnsi="Arial" w:cs="Arial"/>
          <w:sz w:val="22"/>
          <w:szCs w:val="22"/>
        </w:rPr>
        <w:t xml:space="preserve"> </w:t>
      </w:r>
      <w:r>
        <w:tab/>
      </w:r>
    </w:p>
    <w:p w14:paraId="0A37501D" w14:textId="77777777" w:rsidR="00EA4CDB" w:rsidRPr="00AD7A0F" w:rsidRDefault="00EA4CDB" w:rsidP="004433B3">
      <w:pPr>
        <w:ind w:right="7"/>
      </w:pPr>
    </w:p>
    <w:p w14:paraId="1F6EDD77" w14:textId="13554ED1" w:rsidR="00EA4CDB" w:rsidRDefault="00CF26AA" w:rsidP="004433B3">
      <w:pPr>
        <w:ind w:right="7"/>
      </w:pPr>
      <w:r>
        <w:t xml:space="preserve">Dans un souci d’améliorer la fluidité, la communication </w:t>
      </w:r>
      <w:r w:rsidR="00D60023">
        <w:t>et la</w:t>
      </w:r>
      <w:r>
        <w:t xml:space="preserve"> gestion de li</w:t>
      </w:r>
      <w:bookmarkStart w:id="0" w:name="_GoBack"/>
      <w:bookmarkEnd w:id="0"/>
      <w:r>
        <w:t>t, l</w:t>
      </w:r>
      <w:r w:rsidR="00CE0359">
        <w:t xml:space="preserve">e </w:t>
      </w:r>
      <w:r w:rsidR="40A8FC16" w:rsidRPr="655D5322">
        <w:rPr>
          <w:b/>
          <w:bCs/>
        </w:rPr>
        <w:t>15 janvier</w:t>
      </w:r>
      <w:r w:rsidR="00CE0359" w:rsidRPr="655D5322">
        <w:rPr>
          <w:b/>
          <w:bCs/>
        </w:rPr>
        <w:t xml:space="preserve"> prochain</w:t>
      </w:r>
      <w:r w:rsidR="00CE0359">
        <w:t xml:space="preserve"> aura lieu le transfert des</w:t>
      </w:r>
      <w:r w:rsidR="00544D74">
        <w:t xml:space="preserve"> activités de la coordination</w:t>
      </w:r>
      <w:r w:rsidR="00CE0359">
        <w:t xml:space="preserve"> des activités hospitalières de l’hôpital </w:t>
      </w:r>
      <w:r w:rsidR="78E74AE3">
        <w:t>du Suroît-HBM</w:t>
      </w:r>
      <w:r w:rsidR="387E1B74">
        <w:t xml:space="preserve"> </w:t>
      </w:r>
      <w:r w:rsidR="00CE0359">
        <w:t>sous la DAH-</w:t>
      </w:r>
      <w:r w:rsidR="0B96DBEE">
        <w:t>HDS-HBM</w:t>
      </w:r>
      <w:r w:rsidR="00544D74">
        <w:t xml:space="preserve"> sous la responsabilité de</w:t>
      </w:r>
      <w:r w:rsidR="0015303D">
        <w:t xml:space="preserve"> </w:t>
      </w:r>
      <w:r w:rsidR="00544D74">
        <w:t>M</w:t>
      </w:r>
      <w:r w:rsidR="06911AD6">
        <w:t>me</w:t>
      </w:r>
      <w:r w:rsidR="00544D74">
        <w:t xml:space="preserve">. </w:t>
      </w:r>
      <w:r w:rsidR="23F19CA7">
        <w:t>Véronique Doré</w:t>
      </w:r>
      <w:r w:rsidR="0015303D">
        <w:t xml:space="preserve"> Direct</w:t>
      </w:r>
      <w:r w:rsidR="1EB42635">
        <w:t>rice</w:t>
      </w:r>
      <w:r w:rsidR="009545C7">
        <w:t xml:space="preserve"> A</w:t>
      </w:r>
      <w:r w:rsidR="0015303D">
        <w:t>djoint</w:t>
      </w:r>
      <w:r w:rsidR="2C5D273B">
        <w:t>e</w:t>
      </w:r>
      <w:r w:rsidR="0015303D">
        <w:t xml:space="preserve"> de la Direction des activités hospitalières-Hôpital</w:t>
      </w:r>
      <w:r w:rsidR="156FA486">
        <w:t xml:space="preserve"> du Suroît et Hôpital Barrie </w:t>
      </w:r>
      <w:proofErr w:type="spellStart"/>
      <w:r w:rsidR="156FA486">
        <w:t>Memorial</w:t>
      </w:r>
      <w:proofErr w:type="spellEnd"/>
      <w:r w:rsidR="156FA486">
        <w:t>.</w:t>
      </w:r>
    </w:p>
    <w:p w14:paraId="6A6D8C61" w14:textId="0A6610F5" w:rsidR="655D5322" w:rsidRDefault="655D5322" w:rsidP="655D5322">
      <w:pPr>
        <w:ind w:right="7"/>
      </w:pPr>
    </w:p>
    <w:p w14:paraId="02EB378F" w14:textId="214B929E" w:rsidR="0015303D" w:rsidRDefault="0015303D" w:rsidP="655D5322">
      <w:pPr>
        <w:ind w:right="7"/>
      </w:pPr>
    </w:p>
    <w:p w14:paraId="72DE9380" w14:textId="77777777" w:rsidR="0015303D" w:rsidRDefault="0015303D" w:rsidP="004433B3">
      <w:pPr>
        <w:ind w:right="7"/>
      </w:pPr>
      <w:r>
        <w:t>Les coordonnées pour rejoindre les coordonnateurs d’activités hospitalières restent les mêmes.</w:t>
      </w:r>
    </w:p>
    <w:p w14:paraId="6A05A809" w14:textId="77777777" w:rsidR="0015303D" w:rsidRDefault="0015303D" w:rsidP="004433B3">
      <w:pPr>
        <w:ind w:right="7"/>
      </w:pPr>
    </w:p>
    <w:p w14:paraId="5A39BBE3" w14:textId="77777777" w:rsidR="0015303D" w:rsidRDefault="0015303D" w:rsidP="004433B3">
      <w:pPr>
        <w:ind w:right="7"/>
      </w:pPr>
    </w:p>
    <w:p w14:paraId="101B5961" w14:textId="708528E4" w:rsidR="0015303D" w:rsidRDefault="0015303D" w:rsidP="004433B3">
      <w:pPr>
        <w:ind w:right="7"/>
      </w:pPr>
      <w:r>
        <w:t xml:space="preserve">Pour toute question en lien avec cette restructuration, nous vous invitons à communiquer avec </w:t>
      </w:r>
      <w:r w:rsidR="30A22206">
        <w:t xml:space="preserve">Véronique Doré </w:t>
      </w:r>
      <w:r>
        <w:t xml:space="preserve">ou Nadia Lamoureux </w:t>
      </w:r>
    </w:p>
    <w:p w14:paraId="41C8F396" w14:textId="77777777" w:rsidR="00D60023" w:rsidRDefault="00D60023" w:rsidP="004433B3">
      <w:pPr>
        <w:ind w:right="7"/>
      </w:pPr>
    </w:p>
    <w:p w14:paraId="72A3D3EC" w14:textId="77777777" w:rsidR="00D60023" w:rsidRDefault="00D60023" w:rsidP="004433B3">
      <w:pPr>
        <w:ind w:right="7"/>
      </w:pPr>
    </w:p>
    <w:p w14:paraId="0D0B940D" w14:textId="77777777" w:rsidR="00D60023" w:rsidRDefault="00D60023" w:rsidP="004433B3">
      <w:pPr>
        <w:ind w:right="7"/>
      </w:pPr>
    </w:p>
    <w:p w14:paraId="0E27B00A" w14:textId="77777777" w:rsidR="00D60023" w:rsidRDefault="00D60023" w:rsidP="004433B3">
      <w:pPr>
        <w:ind w:right="7"/>
      </w:pPr>
    </w:p>
    <w:p w14:paraId="60061E4C" w14:textId="77777777" w:rsidR="00D60023" w:rsidRDefault="00D60023" w:rsidP="004433B3">
      <w:pPr>
        <w:ind w:right="7"/>
      </w:pPr>
    </w:p>
    <w:p w14:paraId="44EAFD9C" w14:textId="77777777" w:rsidR="00D60023" w:rsidRDefault="00D60023" w:rsidP="004433B3">
      <w:pPr>
        <w:ind w:right="7"/>
      </w:pPr>
    </w:p>
    <w:p w14:paraId="30029A85" w14:textId="77777777" w:rsidR="00D60023" w:rsidRDefault="00D60023" w:rsidP="004433B3">
      <w:pPr>
        <w:ind w:right="7"/>
      </w:pPr>
      <w:r>
        <w:t>NL</w:t>
      </w:r>
    </w:p>
    <w:p w14:paraId="4B94D5A5" w14:textId="77777777" w:rsidR="00CE0359" w:rsidRDefault="00CE0359" w:rsidP="004433B3">
      <w:pPr>
        <w:ind w:right="7"/>
      </w:pPr>
    </w:p>
    <w:p w14:paraId="3DEEC669" w14:textId="77777777" w:rsidR="00CE0359" w:rsidRDefault="00CE0359" w:rsidP="004433B3">
      <w:pPr>
        <w:ind w:right="7"/>
      </w:pPr>
    </w:p>
    <w:p w14:paraId="3656B9AB" w14:textId="77777777" w:rsidR="00EA4CDB" w:rsidRDefault="00EA4CDB" w:rsidP="004433B3">
      <w:pPr>
        <w:ind w:right="7"/>
      </w:pPr>
    </w:p>
    <w:p w14:paraId="45FB0818" w14:textId="77777777" w:rsidR="00EA4CDB" w:rsidRDefault="00EA4CDB" w:rsidP="004433B3">
      <w:pPr>
        <w:ind w:right="7"/>
      </w:pPr>
    </w:p>
    <w:p w14:paraId="049F31CB" w14:textId="77777777" w:rsidR="00EA4CDB" w:rsidRDefault="00EA4CDB" w:rsidP="004433B3">
      <w:pPr>
        <w:ind w:right="7"/>
      </w:pPr>
    </w:p>
    <w:p w14:paraId="53128261" w14:textId="77777777" w:rsidR="00EA4CDB" w:rsidRDefault="00EA4CDB" w:rsidP="004433B3">
      <w:pPr>
        <w:ind w:right="7"/>
      </w:pPr>
    </w:p>
    <w:p w14:paraId="62486C05" w14:textId="77777777" w:rsidR="00EA4CDB" w:rsidRDefault="00EA4CDB" w:rsidP="004433B3">
      <w:pPr>
        <w:ind w:right="7"/>
      </w:pPr>
    </w:p>
    <w:p w14:paraId="4101652C" w14:textId="77777777" w:rsidR="00EA4CDB" w:rsidRDefault="00EA4CDB" w:rsidP="004433B3">
      <w:pPr>
        <w:ind w:right="7"/>
      </w:pPr>
    </w:p>
    <w:p w14:paraId="4B99056E" w14:textId="77777777" w:rsidR="00EA4CDB" w:rsidRDefault="00EA4CDB" w:rsidP="004433B3">
      <w:pPr>
        <w:ind w:right="7"/>
      </w:pPr>
    </w:p>
    <w:p w14:paraId="1299C43A" w14:textId="77777777" w:rsidR="00EA4CDB" w:rsidRDefault="00EA4CDB" w:rsidP="004433B3">
      <w:pPr>
        <w:ind w:right="7"/>
      </w:pPr>
    </w:p>
    <w:p w14:paraId="4DDBEF00" w14:textId="77777777" w:rsidR="00EA4CDB" w:rsidRDefault="00EA4CDB" w:rsidP="004433B3">
      <w:pPr>
        <w:ind w:right="7"/>
      </w:pPr>
    </w:p>
    <w:p w14:paraId="3461D779" w14:textId="77777777" w:rsidR="00EA4CDB" w:rsidRDefault="00EA4CDB" w:rsidP="004433B3">
      <w:pPr>
        <w:ind w:right="7"/>
      </w:pPr>
    </w:p>
    <w:p w14:paraId="3CF2D8B6" w14:textId="77777777" w:rsidR="00EA4CDB" w:rsidRDefault="00EA4CDB" w:rsidP="004433B3">
      <w:pPr>
        <w:ind w:right="7"/>
      </w:pPr>
    </w:p>
    <w:p w14:paraId="0FB78278" w14:textId="77777777" w:rsidR="00EA4CDB" w:rsidRDefault="00EA4CDB" w:rsidP="004433B3">
      <w:pPr>
        <w:ind w:right="7"/>
      </w:pPr>
    </w:p>
    <w:p w14:paraId="1FC39945" w14:textId="77777777" w:rsidR="00EA4CDB" w:rsidRDefault="00EA4CDB" w:rsidP="004433B3">
      <w:pPr>
        <w:ind w:right="7"/>
      </w:pPr>
    </w:p>
    <w:p w14:paraId="0562CB0E" w14:textId="77777777" w:rsidR="00EA4CDB" w:rsidRDefault="00EA4CDB" w:rsidP="004433B3">
      <w:pPr>
        <w:ind w:right="7"/>
      </w:pPr>
    </w:p>
    <w:p w14:paraId="045E8431" w14:textId="39022673" w:rsidR="00EA4CDB" w:rsidRPr="00AD7A0F" w:rsidRDefault="00EA4CDB" w:rsidP="004433B3">
      <w:pPr>
        <w:ind w:right="7"/>
      </w:pPr>
    </w:p>
    <w:sectPr w:rsidR="00EA4CDB" w:rsidRPr="00AD7A0F" w:rsidSect="004433B3">
      <w:headerReference w:type="first" r:id="rId6"/>
      <w:footerReference w:type="first" r:id="rId7"/>
      <w:type w:val="continuous"/>
      <w:pgSz w:w="12240" w:h="15840" w:code="1"/>
      <w:pgMar w:top="1134" w:right="1325" w:bottom="360" w:left="2261" w:header="216" w:footer="259" w:gutter="0"/>
      <w:cols w:space="720"/>
      <w:titlePg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F8BDE" w14:textId="77777777" w:rsidR="00217A56" w:rsidRDefault="00217A56">
      <w:r>
        <w:separator/>
      </w:r>
    </w:p>
  </w:endnote>
  <w:endnote w:type="continuationSeparator" w:id="0">
    <w:p w14:paraId="665D6220" w14:textId="77777777" w:rsidR="00217A56" w:rsidRDefault="0021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_Demi_Gras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620" w:type="dxa"/>
      <w:tblInd w:w="-1758" w:type="dxa"/>
      <w:tblBorders>
        <w:insideH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94"/>
      <w:gridCol w:w="1669"/>
      <w:gridCol w:w="266"/>
      <w:gridCol w:w="2891"/>
    </w:tblGrid>
    <w:tr w:rsidR="00EA4CDB" w14:paraId="637805D2" w14:textId="77777777" w:rsidTr="005B2CBE">
      <w:tc>
        <w:tcPr>
          <w:tcW w:w="1778" w:type="dxa"/>
          <w:noWrap/>
        </w:tcPr>
        <w:p w14:paraId="463F29E8" w14:textId="77777777" w:rsidR="00EA4CDB" w:rsidRDefault="00EA4CDB" w:rsidP="00AF320C">
          <w:pPr>
            <w:pStyle w:val="Pieddepage2eniveau"/>
          </w:pPr>
        </w:p>
      </w:tc>
      <w:tc>
        <w:tcPr>
          <w:tcW w:w="0" w:type="auto"/>
          <w:noWrap/>
        </w:tcPr>
        <w:p w14:paraId="3B7B4B86" w14:textId="77777777" w:rsidR="00EA4CDB" w:rsidRDefault="00EA4CDB" w:rsidP="00AF320C">
          <w:pPr>
            <w:pStyle w:val="Pieddepage2eniveau"/>
          </w:pPr>
        </w:p>
      </w:tc>
      <w:tc>
        <w:tcPr>
          <w:tcW w:w="250" w:type="dxa"/>
          <w:noWrap/>
        </w:tcPr>
        <w:p w14:paraId="3A0FF5F2" w14:textId="77777777" w:rsidR="00EA4CDB" w:rsidRDefault="00EA4CDB" w:rsidP="00AF320C">
          <w:pPr>
            <w:pStyle w:val="Pieddepage2eniveau"/>
          </w:pPr>
        </w:p>
      </w:tc>
      <w:tc>
        <w:tcPr>
          <w:tcW w:w="2875" w:type="dxa"/>
          <w:noWrap/>
        </w:tcPr>
        <w:p w14:paraId="5630AD66" w14:textId="77777777" w:rsidR="00EA4CDB" w:rsidRDefault="00EA4CDB" w:rsidP="00AF320C">
          <w:pPr>
            <w:pStyle w:val="Pieddepage2eniveau"/>
          </w:pPr>
        </w:p>
      </w:tc>
    </w:tr>
  </w:tbl>
  <w:p w14:paraId="61829076" w14:textId="77777777" w:rsidR="00EA4CDB" w:rsidRPr="00A56A03" w:rsidRDefault="00EA4CDB" w:rsidP="00AF320C">
    <w:pPr>
      <w:pStyle w:val="Pieddepage2enivea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633D3" w14:textId="77777777" w:rsidR="00217A56" w:rsidRDefault="00217A56">
      <w:r>
        <w:separator/>
      </w:r>
    </w:p>
  </w:footnote>
  <w:footnote w:type="continuationSeparator" w:id="0">
    <w:p w14:paraId="662E6911" w14:textId="77777777" w:rsidR="00217A56" w:rsidRDefault="00217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99" w:type="dxa"/>
      <w:tblInd w:w="-184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1"/>
      <w:gridCol w:w="919"/>
      <w:gridCol w:w="4481"/>
      <w:gridCol w:w="3948"/>
    </w:tblGrid>
    <w:tr w:rsidR="00EA4CDB" w14:paraId="7A2AACEA" w14:textId="77777777" w:rsidTr="00E70B5F">
      <w:trPr>
        <w:trHeight w:hRule="exact" w:val="1080"/>
      </w:trPr>
      <w:tc>
        <w:tcPr>
          <w:tcW w:w="2770" w:type="dxa"/>
          <w:gridSpan w:val="2"/>
          <w:vAlign w:val="bottom"/>
        </w:tcPr>
        <w:p w14:paraId="636FB16E" w14:textId="77777777" w:rsidR="00EA4CDB" w:rsidRDefault="00626DF0" w:rsidP="007420DA">
          <w:pPr>
            <w:pStyle w:val="En-tte"/>
          </w:pPr>
          <w:r>
            <w:rPr>
              <w:noProof/>
              <w:lang w:eastAsia="fr-CA"/>
            </w:rPr>
            <w:drawing>
              <wp:anchor distT="0" distB="0" distL="114300" distR="114300" simplePos="0" relativeHeight="251660288" behindDoc="1" locked="0" layoutInCell="1" allowOverlap="1" wp14:anchorId="1A644F3E" wp14:editId="07777777">
                <wp:simplePos x="0" y="0"/>
                <wp:positionH relativeFrom="column">
                  <wp:posOffset>12700</wp:posOffset>
                </wp:positionH>
                <wp:positionV relativeFrom="page">
                  <wp:posOffset>245745</wp:posOffset>
                </wp:positionV>
                <wp:extent cx="1508760" cy="680720"/>
                <wp:effectExtent l="0" t="0" r="0" b="0"/>
                <wp:wrapNone/>
                <wp:docPr id="2" name="Image 7" descr="CISSS_Monteregie_Ouest_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7" descr="CISSS_Monteregie_Ouest_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760" cy="680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429" w:type="dxa"/>
          <w:gridSpan w:val="2"/>
        </w:tcPr>
        <w:p w14:paraId="08AFF50C" w14:textId="77777777" w:rsidR="00EA4CDB" w:rsidRDefault="00626DF0" w:rsidP="007420DA">
          <w:pPr>
            <w:pStyle w:val="En-tte"/>
          </w:pPr>
          <w:r>
            <w:rPr>
              <w:noProof/>
              <w:lang w:eastAsia="fr-C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77BA2A91" wp14:editId="07777777">
                    <wp:simplePos x="0" y="0"/>
                    <wp:positionH relativeFrom="column">
                      <wp:posOffset>2895600</wp:posOffset>
                    </wp:positionH>
                    <wp:positionV relativeFrom="page">
                      <wp:posOffset>513715</wp:posOffset>
                    </wp:positionV>
                    <wp:extent cx="2561590" cy="612775"/>
                    <wp:effectExtent l="0" t="0" r="635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61590" cy="612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129A29" w14:textId="77777777" w:rsidR="00EA4CDB" w:rsidRDefault="00EA4CDB" w:rsidP="002149A9">
                                <w:pPr>
                                  <w:jc w:val="right"/>
                                </w:pPr>
                                <w:r>
                                  <w:rPr>
                                    <w:rFonts w:ascii="Chaloult_Cond" w:hAnsi="Chaloult_Cond"/>
                                    <w:sz w:val="52"/>
                                  </w:rPr>
                                  <w:t>Note de service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 w14:anchorId="265A210B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style="position:absolute;margin-left:228pt;margin-top:40.45pt;width:201.7pt;height:48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">
                    <v:textbox inset=",7.2pt,,7.2pt">
                      <w:txbxContent>
                        <w:p w:rsidR="00EA4CDB" w:rsidP="002149A9" w:rsidRDefault="00EA4CDB" w14:paraId="6ED04BCF" wp14:textId="77777777">
                          <w:pPr>
                            <w:jc w:val="right"/>
                          </w:pPr>
                          <w:r>
                            <w:rPr>
                              <w:rFonts w:ascii="Chaloult_Cond" w:hAnsi="Chaloult_Cond"/>
                              <w:sz w:val="52"/>
                            </w:rPr>
                            <w:t>Note de service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  <w:tr w:rsidR="00EA4CDB" w14:paraId="0DE4B5B7" w14:textId="77777777" w:rsidTr="00D12FC3">
      <w:trPr>
        <w:gridAfter w:val="1"/>
        <w:wAfter w:w="3948" w:type="dxa"/>
      </w:trPr>
      <w:tc>
        <w:tcPr>
          <w:tcW w:w="1851" w:type="dxa"/>
        </w:tcPr>
        <w:p w14:paraId="66204FF1" w14:textId="77777777" w:rsidR="00EA4CDB" w:rsidRDefault="00EA4CDB" w:rsidP="007420DA">
          <w:pPr>
            <w:pStyle w:val="En-tte"/>
          </w:pPr>
        </w:p>
      </w:tc>
      <w:tc>
        <w:tcPr>
          <w:tcW w:w="5400" w:type="dxa"/>
          <w:gridSpan w:val="2"/>
          <w:tcMar>
            <w:top w:w="425" w:type="dxa"/>
          </w:tcMar>
        </w:tcPr>
        <w:p w14:paraId="2DBF0D7D" w14:textId="77777777" w:rsidR="00EA4CDB" w:rsidRPr="00AF320C" w:rsidRDefault="00EA4CDB" w:rsidP="00AF320C">
          <w:pPr>
            <w:pStyle w:val="En-tte2eniveau"/>
          </w:pPr>
        </w:p>
      </w:tc>
    </w:tr>
  </w:tbl>
  <w:p w14:paraId="6B62F1B3" w14:textId="77777777" w:rsidR="00EA4CDB" w:rsidRDefault="00EA4CDB" w:rsidP="007420DA">
    <w:pPr>
      <w:pStyle w:val="En-tte"/>
      <w:rPr>
        <w:szCs w:val="15"/>
      </w:rPr>
    </w:pPr>
  </w:p>
  <w:p w14:paraId="02F2C34E" w14:textId="77777777" w:rsidR="00EA4CDB" w:rsidRPr="005B2CBE" w:rsidRDefault="00EA4CDB" w:rsidP="007420DA">
    <w:pPr>
      <w:pStyle w:val="En-tte"/>
      <w:rPr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B6"/>
    <w:rsid w:val="000179BA"/>
    <w:rsid w:val="00021B4C"/>
    <w:rsid w:val="000E5AB8"/>
    <w:rsid w:val="0015303D"/>
    <w:rsid w:val="00162B67"/>
    <w:rsid w:val="001F0C4D"/>
    <w:rsid w:val="001F56BA"/>
    <w:rsid w:val="001F6CB2"/>
    <w:rsid w:val="002149A9"/>
    <w:rsid w:val="00217A56"/>
    <w:rsid w:val="00284F6B"/>
    <w:rsid w:val="002A6531"/>
    <w:rsid w:val="002C5A61"/>
    <w:rsid w:val="00352795"/>
    <w:rsid w:val="00357C87"/>
    <w:rsid w:val="00372227"/>
    <w:rsid w:val="003A1296"/>
    <w:rsid w:val="003A635F"/>
    <w:rsid w:val="00405993"/>
    <w:rsid w:val="004433B3"/>
    <w:rsid w:val="00443C75"/>
    <w:rsid w:val="0044413E"/>
    <w:rsid w:val="00485D9C"/>
    <w:rsid w:val="00490511"/>
    <w:rsid w:val="004C6058"/>
    <w:rsid w:val="00544D74"/>
    <w:rsid w:val="0057376D"/>
    <w:rsid w:val="00594363"/>
    <w:rsid w:val="005B2CBE"/>
    <w:rsid w:val="005B5E45"/>
    <w:rsid w:val="005D15D8"/>
    <w:rsid w:val="005E53F7"/>
    <w:rsid w:val="005F3B7D"/>
    <w:rsid w:val="00601D0D"/>
    <w:rsid w:val="00610226"/>
    <w:rsid w:val="006224A1"/>
    <w:rsid w:val="00626DF0"/>
    <w:rsid w:val="00637367"/>
    <w:rsid w:val="006604B0"/>
    <w:rsid w:val="00692139"/>
    <w:rsid w:val="006A183B"/>
    <w:rsid w:val="006D1F01"/>
    <w:rsid w:val="006D49BF"/>
    <w:rsid w:val="006E4E5A"/>
    <w:rsid w:val="00706B26"/>
    <w:rsid w:val="007420DA"/>
    <w:rsid w:val="00773C6E"/>
    <w:rsid w:val="00785466"/>
    <w:rsid w:val="007918DE"/>
    <w:rsid w:val="007B015E"/>
    <w:rsid w:val="007E6F2A"/>
    <w:rsid w:val="0084356D"/>
    <w:rsid w:val="008504F2"/>
    <w:rsid w:val="00880CDA"/>
    <w:rsid w:val="00887BFA"/>
    <w:rsid w:val="00891BD4"/>
    <w:rsid w:val="008D0E2D"/>
    <w:rsid w:val="008F3D56"/>
    <w:rsid w:val="009545C7"/>
    <w:rsid w:val="00991060"/>
    <w:rsid w:val="00997F8B"/>
    <w:rsid w:val="009F261F"/>
    <w:rsid w:val="009F6747"/>
    <w:rsid w:val="00A36863"/>
    <w:rsid w:val="00A53910"/>
    <w:rsid w:val="00A56A03"/>
    <w:rsid w:val="00A83F81"/>
    <w:rsid w:val="00AA4FFC"/>
    <w:rsid w:val="00AD7A0F"/>
    <w:rsid w:val="00AE0F02"/>
    <w:rsid w:val="00AF320C"/>
    <w:rsid w:val="00B04D18"/>
    <w:rsid w:val="00B37E54"/>
    <w:rsid w:val="00B60DF5"/>
    <w:rsid w:val="00B72685"/>
    <w:rsid w:val="00C072E6"/>
    <w:rsid w:val="00C271B7"/>
    <w:rsid w:val="00C54A96"/>
    <w:rsid w:val="00CE0359"/>
    <w:rsid w:val="00CF26AA"/>
    <w:rsid w:val="00D12FC3"/>
    <w:rsid w:val="00D4748F"/>
    <w:rsid w:val="00D60023"/>
    <w:rsid w:val="00D76CAC"/>
    <w:rsid w:val="00DA418A"/>
    <w:rsid w:val="00DC297F"/>
    <w:rsid w:val="00E04C36"/>
    <w:rsid w:val="00E05D96"/>
    <w:rsid w:val="00E70B5F"/>
    <w:rsid w:val="00EA4CDB"/>
    <w:rsid w:val="00F236CF"/>
    <w:rsid w:val="00F246B6"/>
    <w:rsid w:val="00F350A0"/>
    <w:rsid w:val="00F37A4A"/>
    <w:rsid w:val="00F50870"/>
    <w:rsid w:val="00F63D75"/>
    <w:rsid w:val="00F9E43A"/>
    <w:rsid w:val="00FB24BC"/>
    <w:rsid w:val="00FD4E75"/>
    <w:rsid w:val="06911AD6"/>
    <w:rsid w:val="0B96DBEE"/>
    <w:rsid w:val="156FA486"/>
    <w:rsid w:val="1CF6E4F6"/>
    <w:rsid w:val="1EB42635"/>
    <w:rsid w:val="2053C885"/>
    <w:rsid w:val="234CFE1D"/>
    <w:rsid w:val="23F19CA7"/>
    <w:rsid w:val="2C5D273B"/>
    <w:rsid w:val="30A22206"/>
    <w:rsid w:val="387E1B74"/>
    <w:rsid w:val="392A55FD"/>
    <w:rsid w:val="3A4265B2"/>
    <w:rsid w:val="40A8FC16"/>
    <w:rsid w:val="420AA5A3"/>
    <w:rsid w:val="4948674D"/>
    <w:rsid w:val="4C80080F"/>
    <w:rsid w:val="5897F877"/>
    <w:rsid w:val="60A86731"/>
    <w:rsid w:val="655D5322"/>
    <w:rsid w:val="6738EDBF"/>
    <w:rsid w:val="78E7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6ABACF4"/>
  <w15:docId w15:val="{BD9E7221-7446-488A-B643-132A8A61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E2D"/>
    <w:pPr>
      <w:jc w:val="both"/>
    </w:pPr>
    <w:rPr>
      <w:rFonts w:ascii="Arial" w:hAnsi="Arial"/>
      <w:szCs w:val="24"/>
      <w:lang w:val="fr-CA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2149A9"/>
    <w:pPr>
      <w:keepNext/>
      <w:spacing w:before="80" w:after="40"/>
      <w:outlineLvl w:val="0"/>
    </w:pPr>
    <w:rPr>
      <w:rFonts w:ascii="Arial Narrow" w:eastAsia="MS Gothic" w:hAnsi="Arial Narrow"/>
      <w:b/>
      <w:bCs/>
      <w:caps/>
      <w:kern w:val="32"/>
      <w:sz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2149A9"/>
    <w:rPr>
      <w:rFonts w:ascii="Arial Narrow" w:eastAsia="MS Gothic" w:hAnsi="Arial Narrow"/>
      <w:b/>
      <w:caps/>
      <w:kern w:val="32"/>
      <w:sz w:val="24"/>
    </w:rPr>
  </w:style>
  <w:style w:type="paragraph" w:styleId="En-tte">
    <w:name w:val="header"/>
    <w:basedOn w:val="Normal"/>
    <w:link w:val="En-tteCar"/>
    <w:uiPriority w:val="99"/>
    <w:rsid w:val="00F37A4A"/>
    <w:pPr>
      <w:tabs>
        <w:tab w:val="center" w:pos="4320"/>
        <w:tab w:val="right" w:pos="8640"/>
      </w:tabs>
      <w:jc w:val="left"/>
    </w:pPr>
    <w:rPr>
      <w:rFonts w:ascii="Chaloult_Cond_Demi_Gras" w:hAnsi="Chaloult_Cond_Demi_Gras"/>
      <w:sz w:val="15"/>
      <w:szCs w:val="20"/>
    </w:rPr>
  </w:style>
  <w:style w:type="character" w:customStyle="1" w:styleId="En-tteCar">
    <w:name w:val="En-tête Car"/>
    <w:basedOn w:val="Policepardfaut"/>
    <w:link w:val="En-tte"/>
    <w:uiPriority w:val="99"/>
    <w:semiHidden/>
    <w:rsid w:val="00F96156"/>
    <w:rPr>
      <w:rFonts w:ascii="Arial" w:hAnsi="Arial"/>
      <w:szCs w:val="24"/>
      <w:lang w:val="fr-CA" w:eastAsia="fr-FR"/>
    </w:rPr>
  </w:style>
  <w:style w:type="paragraph" w:styleId="Pieddepage">
    <w:name w:val="footer"/>
    <w:basedOn w:val="Normal"/>
    <w:link w:val="PieddepageCar"/>
    <w:uiPriority w:val="99"/>
    <w:rsid w:val="00F37A4A"/>
    <w:pPr>
      <w:tabs>
        <w:tab w:val="center" w:pos="4320"/>
        <w:tab w:val="right" w:pos="8640"/>
      </w:tabs>
      <w:jc w:val="left"/>
    </w:pPr>
    <w:rPr>
      <w:rFonts w:ascii="Chaloult_Cond_Demi_Gras" w:hAnsi="Chaloult_Cond_Demi_Gras"/>
      <w:sz w:val="14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F96156"/>
    <w:rPr>
      <w:rFonts w:ascii="Arial" w:hAnsi="Arial"/>
      <w:szCs w:val="24"/>
      <w:lang w:val="fr-CA" w:eastAsia="fr-FR"/>
    </w:rPr>
  </w:style>
  <w:style w:type="paragraph" w:customStyle="1" w:styleId="En-tte2eniveau">
    <w:name w:val="En-tête_2e niveau"/>
    <w:basedOn w:val="En-tte"/>
    <w:next w:val="En-tte"/>
    <w:uiPriority w:val="99"/>
    <w:rsid w:val="00AF320C"/>
  </w:style>
  <w:style w:type="paragraph" w:customStyle="1" w:styleId="Pieddepage2eniveau">
    <w:name w:val="Pied de page_2e niveau"/>
    <w:basedOn w:val="Pieddepage"/>
    <w:uiPriority w:val="99"/>
    <w:rsid w:val="00AF320C"/>
    <w:pPr>
      <w:spacing w:line="18" w:lineRule="atLeast"/>
    </w:pPr>
    <w:rPr>
      <w:rFonts w:ascii="Chaloult_Cond" w:hAnsi="Chaloult_Cond"/>
      <w:sz w:val="15"/>
      <w:szCs w:val="15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6A183B"/>
    <w:rPr>
      <w:b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6A183B"/>
    <w:rPr>
      <w:rFonts w:ascii="Arial" w:hAnsi="Arial" w:cs="Times New Roman"/>
      <w:b/>
      <w:sz w:val="24"/>
      <w:szCs w:val="24"/>
      <w:lang w:val="fr-CA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19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Sdf fdsfsdfg</vt:lpstr>
    </vt:vector>
  </TitlesOfParts>
  <Company>Cossette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Sdf fdsfsdfg</dc:title>
  <dc:subject/>
  <dc:creator>Cossette</dc:creator>
  <cp:keywords/>
  <dc:description/>
  <cp:lastModifiedBy>Phillip Morris-Rioux</cp:lastModifiedBy>
  <cp:revision>2</cp:revision>
  <cp:lastPrinted>2015-05-05T15:31:00Z</cp:lastPrinted>
  <dcterms:created xsi:type="dcterms:W3CDTF">2024-01-09T16:59:00Z</dcterms:created>
  <dcterms:modified xsi:type="dcterms:W3CDTF">2024-01-09T16:59:00Z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2023-12-21T19:47:34Z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cdf25b7a-7e18-4a46-acd6-3add62f21def</vt:lpwstr>
  </property>
  <property fmtid="{D5CDD505-2E9C-101B-9397-08002B2CF9AE}" pid="8" name="MSIP_Label_6a7d8d5d-78e2-4a62-9fcd-016eb5e4c57c_ContentBits">
    <vt:lpwstr>0</vt:lpwstr>
  </property>
</Properties>
</file>